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1E0" w:firstRow="1" w:lastRow="1" w:firstColumn="1" w:lastColumn="1" w:noHBand="0" w:noVBand="0"/>
      </w:tblPr>
      <w:tblGrid>
        <w:gridCol w:w="459"/>
        <w:gridCol w:w="4219"/>
        <w:gridCol w:w="5528"/>
      </w:tblGrid>
      <w:tr w:rsidR="00FA2BFF" w:rsidRPr="00FA2BFF" w14:paraId="200C9507" w14:textId="77777777" w:rsidTr="008919B8">
        <w:trPr>
          <w:trHeight w:val="843"/>
        </w:trPr>
        <w:tc>
          <w:tcPr>
            <w:tcW w:w="4678" w:type="dxa"/>
            <w:gridSpan w:val="2"/>
          </w:tcPr>
          <w:p w14:paraId="681B7F7F" w14:textId="77777777" w:rsidR="00F07147" w:rsidRPr="00FA2BFF" w:rsidRDefault="00043705" w:rsidP="006D73EA">
            <w:pPr>
              <w:jc w:val="center"/>
              <w:rPr>
                <w:b/>
                <w:bCs/>
                <w:iCs/>
                <w:color w:val="000000" w:themeColor="text1"/>
                <w:spacing w:val="-10"/>
                <w:sz w:val="26"/>
                <w:szCs w:val="26"/>
              </w:rPr>
            </w:pPr>
            <w:r w:rsidRPr="00FA2BFF">
              <w:rPr>
                <w:b/>
                <w:bCs/>
                <w:iCs/>
                <w:noProof/>
                <w:color w:val="000000" w:themeColor="text1"/>
                <w:sz w:val="26"/>
                <w:szCs w:val="26"/>
              </w:rPr>
              <mc:AlternateContent>
                <mc:Choice Requires="wps">
                  <w:drawing>
                    <wp:anchor distT="4294967294" distB="4294967294" distL="114300" distR="114300" simplePos="0" relativeHeight="251656704" behindDoc="0" locked="0" layoutInCell="1" allowOverlap="1" wp14:anchorId="30CBC6D2" wp14:editId="14972BFA">
                      <wp:simplePos x="0" y="0"/>
                      <wp:positionH relativeFrom="column">
                        <wp:posOffset>613410</wp:posOffset>
                      </wp:positionH>
                      <wp:positionV relativeFrom="paragraph">
                        <wp:posOffset>229869</wp:posOffset>
                      </wp:positionV>
                      <wp:extent cx="16300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987FF" id="Line 2"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8.3pt,18.1pt" to="17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">
                      <o:lock v:ext="edit" shapetype="f"/>
                    </v:line>
                  </w:pict>
                </mc:Fallback>
              </mc:AlternateContent>
            </w:r>
            <w:r w:rsidR="008919B8" w:rsidRPr="00FA2BFF">
              <w:rPr>
                <w:b/>
                <w:bCs/>
                <w:iCs/>
                <w:color w:val="000000" w:themeColor="text1"/>
                <w:spacing w:val="-10"/>
                <w:sz w:val="26"/>
                <w:szCs w:val="26"/>
              </w:rPr>
              <w:t xml:space="preserve">BỘ NÔNG NGHIỆP VÀ MÔI TRƯỜNG </w:t>
            </w:r>
          </w:p>
        </w:tc>
        <w:tc>
          <w:tcPr>
            <w:tcW w:w="5528" w:type="dxa"/>
          </w:tcPr>
          <w:p w14:paraId="01F72499" w14:textId="77777777" w:rsidR="00404E31" w:rsidRPr="00FA2BFF" w:rsidRDefault="00404E31" w:rsidP="003C7CD2">
            <w:pPr>
              <w:jc w:val="center"/>
              <w:rPr>
                <w:b/>
                <w:color w:val="000000" w:themeColor="text1"/>
                <w:spacing w:val="-8"/>
                <w:sz w:val="26"/>
                <w:szCs w:val="26"/>
              </w:rPr>
            </w:pPr>
            <w:r w:rsidRPr="00FA2BFF">
              <w:rPr>
                <w:b/>
                <w:color w:val="000000" w:themeColor="text1"/>
                <w:spacing w:val="-8"/>
                <w:sz w:val="26"/>
                <w:szCs w:val="26"/>
              </w:rPr>
              <w:t xml:space="preserve">CỘNG </w:t>
            </w:r>
            <w:r w:rsidR="00E4405A" w:rsidRPr="00FA2BFF">
              <w:rPr>
                <w:b/>
                <w:color w:val="000000" w:themeColor="text1"/>
                <w:spacing w:val="-8"/>
                <w:sz w:val="26"/>
                <w:szCs w:val="26"/>
              </w:rPr>
              <w:t>HÒA</w:t>
            </w:r>
            <w:r w:rsidRPr="00FA2BFF">
              <w:rPr>
                <w:b/>
                <w:color w:val="000000" w:themeColor="text1"/>
                <w:spacing w:val="-8"/>
                <w:sz w:val="26"/>
                <w:szCs w:val="26"/>
              </w:rPr>
              <w:t xml:space="preserve"> XÃ HỘI CHỦ NGHĨA VIỆT NAM</w:t>
            </w:r>
          </w:p>
          <w:p w14:paraId="0143C5EC" w14:textId="77777777" w:rsidR="00404E31" w:rsidRPr="00FA2BFF" w:rsidRDefault="00043705" w:rsidP="00D614B5">
            <w:pPr>
              <w:jc w:val="center"/>
              <w:rPr>
                <w:b/>
                <w:color w:val="000000" w:themeColor="text1"/>
                <w:sz w:val="28"/>
                <w:szCs w:val="28"/>
                <w:lang w:val="pt-BR"/>
              </w:rPr>
            </w:pPr>
            <w:r w:rsidRPr="00FA2BFF">
              <w:rPr>
                <w:noProof/>
                <w:color w:val="000000" w:themeColor="text1"/>
                <w:sz w:val="22"/>
              </w:rPr>
              <mc:AlternateContent>
                <mc:Choice Requires="wps">
                  <w:drawing>
                    <wp:anchor distT="4294967294" distB="4294967294" distL="114300" distR="114300" simplePos="0" relativeHeight="251657728" behindDoc="0" locked="0" layoutInCell="1" allowOverlap="1" wp14:anchorId="067EC674" wp14:editId="488FFF32">
                      <wp:simplePos x="0" y="0"/>
                      <wp:positionH relativeFrom="column">
                        <wp:posOffset>647065</wp:posOffset>
                      </wp:positionH>
                      <wp:positionV relativeFrom="paragraph">
                        <wp:posOffset>236219</wp:posOffset>
                      </wp:positionV>
                      <wp:extent cx="2117725" cy="0"/>
                      <wp:effectExtent l="0" t="0" r="317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7E052" id="Line 3"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0.95pt,18.6pt" to="217.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">
                      <o:lock v:ext="edit" shapetype="f"/>
                    </v:line>
                  </w:pict>
                </mc:Fallback>
              </mc:AlternateContent>
            </w:r>
            <w:r w:rsidR="00D614B5" w:rsidRPr="00FA2BFF">
              <w:rPr>
                <w:b/>
                <w:color w:val="000000" w:themeColor="text1"/>
                <w:sz w:val="28"/>
                <w:szCs w:val="28"/>
                <w:lang w:val="pt-BR"/>
              </w:rPr>
              <w:t>Độc lập - Tự do - Hạnh phúc</w:t>
            </w:r>
          </w:p>
        </w:tc>
      </w:tr>
      <w:tr w:rsidR="00FA2BFF" w:rsidRPr="00FA2BFF" w14:paraId="0105B299" w14:textId="77777777" w:rsidTr="005966B6">
        <w:trPr>
          <w:gridBefore w:val="1"/>
          <w:wBefore w:w="459" w:type="dxa"/>
        </w:trPr>
        <w:tc>
          <w:tcPr>
            <w:tcW w:w="4219" w:type="dxa"/>
          </w:tcPr>
          <w:p w14:paraId="1DBDF10D" w14:textId="77777777" w:rsidR="00D614B5" w:rsidRPr="00FA2BFF" w:rsidRDefault="00D614B5" w:rsidP="005966B6">
            <w:pPr>
              <w:tabs>
                <w:tab w:val="center" w:pos="1701"/>
                <w:tab w:val="center" w:pos="6946"/>
              </w:tabs>
              <w:rPr>
                <w:b/>
                <w:color w:val="000000" w:themeColor="text1"/>
                <w:sz w:val="28"/>
                <w:szCs w:val="28"/>
              </w:rPr>
            </w:pPr>
            <w:r w:rsidRPr="00FA2BFF">
              <w:rPr>
                <w:color w:val="000000" w:themeColor="text1"/>
                <w:spacing w:val="-10"/>
                <w:sz w:val="28"/>
                <w:szCs w:val="28"/>
              </w:rPr>
              <w:t>Số:              /TTr-</w:t>
            </w:r>
            <w:r w:rsidR="008919B8" w:rsidRPr="00FA2BFF">
              <w:rPr>
                <w:color w:val="000000" w:themeColor="text1"/>
                <w:spacing w:val="-10"/>
                <w:sz w:val="28"/>
                <w:szCs w:val="28"/>
              </w:rPr>
              <w:t>BNNMT</w:t>
            </w:r>
          </w:p>
        </w:tc>
        <w:tc>
          <w:tcPr>
            <w:tcW w:w="5528" w:type="dxa"/>
          </w:tcPr>
          <w:p w14:paraId="1AD53958" w14:textId="77777777" w:rsidR="00D614B5" w:rsidRPr="00FA2BFF" w:rsidRDefault="00D614B5" w:rsidP="005966B6">
            <w:pPr>
              <w:rPr>
                <w:b/>
                <w:color w:val="000000" w:themeColor="text1"/>
                <w:spacing w:val="-8"/>
                <w:sz w:val="28"/>
                <w:szCs w:val="28"/>
              </w:rPr>
            </w:pPr>
            <w:r w:rsidRPr="00FA2BFF">
              <w:rPr>
                <w:i/>
                <w:color w:val="000000" w:themeColor="text1"/>
                <w:sz w:val="28"/>
                <w:szCs w:val="28"/>
              </w:rPr>
              <w:t xml:space="preserve">Hà Nội, ngày       tháng  </w:t>
            </w:r>
            <w:r w:rsidR="009D7EC3" w:rsidRPr="00FA2BFF">
              <w:rPr>
                <w:i/>
                <w:color w:val="000000" w:themeColor="text1"/>
                <w:sz w:val="28"/>
                <w:szCs w:val="28"/>
              </w:rPr>
              <w:t xml:space="preserve"> </w:t>
            </w:r>
            <w:r w:rsidR="00375FA1" w:rsidRPr="00FA2BFF">
              <w:rPr>
                <w:i/>
                <w:color w:val="000000" w:themeColor="text1"/>
                <w:sz w:val="28"/>
                <w:szCs w:val="28"/>
              </w:rPr>
              <w:t xml:space="preserve"> </w:t>
            </w:r>
            <w:r w:rsidRPr="00FA2BFF">
              <w:rPr>
                <w:i/>
                <w:color w:val="000000" w:themeColor="text1"/>
                <w:sz w:val="28"/>
                <w:szCs w:val="28"/>
              </w:rPr>
              <w:t xml:space="preserve"> </w:t>
            </w:r>
            <w:r w:rsidR="00832601" w:rsidRPr="00FA2BFF">
              <w:rPr>
                <w:i/>
                <w:color w:val="000000" w:themeColor="text1"/>
                <w:sz w:val="28"/>
                <w:szCs w:val="28"/>
              </w:rPr>
              <w:t xml:space="preserve"> </w:t>
            </w:r>
            <w:r w:rsidR="009D7EC3" w:rsidRPr="00FA2BFF">
              <w:rPr>
                <w:i/>
                <w:color w:val="000000" w:themeColor="text1"/>
                <w:sz w:val="28"/>
                <w:szCs w:val="28"/>
              </w:rPr>
              <w:t xml:space="preserve"> </w:t>
            </w:r>
            <w:r w:rsidRPr="00FA2BFF">
              <w:rPr>
                <w:i/>
                <w:color w:val="000000" w:themeColor="text1"/>
                <w:sz w:val="28"/>
                <w:szCs w:val="28"/>
              </w:rPr>
              <w:t>năm 20</w:t>
            </w:r>
            <w:r w:rsidR="008B5AFB" w:rsidRPr="00FA2BFF">
              <w:rPr>
                <w:i/>
                <w:color w:val="000000" w:themeColor="text1"/>
                <w:sz w:val="28"/>
                <w:szCs w:val="28"/>
              </w:rPr>
              <w:t>2</w:t>
            </w:r>
            <w:r w:rsidR="009D7EC3" w:rsidRPr="00FA2BFF">
              <w:rPr>
                <w:i/>
                <w:color w:val="000000" w:themeColor="text1"/>
                <w:sz w:val="28"/>
                <w:szCs w:val="28"/>
              </w:rPr>
              <w:t>5</w:t>
            </w:r>
          </w:p>
        </w:tc>
      </w:tr>
    </w:tbl>
    <w:p w14:paraId="52A151F3" w14:textId="77777777" w:rsidR="00A920DE" w:rsidRPr="00FA2BFF" w:rsidRDefault="00A920DE" w:rsidP="00677562">
      <w:pPr>
        <w:tabs>
          <w:tab w:val="left" w:pos="1804"/>
          <w:tab w:val="center" w:pos="4680"/>
        </w:tabs>
        <w:jc w:val="center"/>
        <w:rPr>
          <w:b/>
          <w:color w:val="000000" w:themeColor="text1"/>
          <w:sz w:val="28"/>
          <w:szCs w:val="28"/>
        </w:rPr>
      </w:pPr>
    </w:p>
    <w:p w14:paraId="11D1C43A" w14:textId="77777777" w:rsidR="00404E31" w:rsidRPr="00FA2BFF" w:rsidRDefault="00404E31" w:rsidP="00677562">
      <w:pPr>
        <w:tabs>
          <w:tab w:val="left" w:pos="1804"/>
          <w:tab w:val="center" w:pos="4680"/>
        </w:tabs>
        <w:jc w:val="center"/>
        <w:rPr>
          <w:b/>
          <w:color w:val="000000" w:themeColor="text1"/>
          <w:sz w:val="28"/>
          <w:szCs w:val="28"/>
        </w:rPr>
      </w:pPr>
      <w:r w:rsidRPr="00FA2BFF">
        <w:rPr>
          <w:b/>
          <w:color w:val="000000" w:themeColor="text1"/>
          <w:sz w:val="28"/>
          <w:szCs w:val="28"/>
        </w:rPr>
        <w:t>TỜ TRÌNH</w:t>
      </w:r>
    </w:p>
    <w:p w14:paraId="3761A80F" w14:textId="77777777" w:rsidR="00B52BAF" w:rsidRPr="00FA2BFF" w:rsidRDefault="00B52BAF" w:rsidP="00677562">
      <w:pPr>
        <w:jc w:val="center"/>
        <w:rPr>
          <w:b/>
          <w:color w:val="000000" w:themeColor="text1"/>
          <w:sz w:val="28"/>
          <w:szCs w:val="28"/>
        </w:rPr>
      </w:pPr>
    </w:p>
    <w:p w14:paraId="387909C3" w14:textId="55474997" w:rsidR="00DC55DF" w:rsidRPr="00FA2BFF" w:rsidRDefault="00CB40C6" w:rsidP="00B52BAF">
      <w:pPr>
        <w:jc w:val="center"/>
        <w:rPr>
          <w:b/>
          <w:color w:val="000000" w:themeColor="text1"/>
          <w:sz w:val="28"/>
          <w:szCs w:val="28"/>
        </w:rPr>
      </w:pPr>
      <w:r w:rsidRPr="00FA2BFF">
        <w:rPr>
          <w:b/>
          <w:color w:val="000000" w:themeColor="text1"/>
          <w:sz w:val="28"/>
          <w:szCs w:val="28"/>
        </w:rPr>
        <w:t xml:space="preserve">Dự thảo </w:t>
      </w:r>
      <w:r w:rsidR="00F52FB2" w:rsidRPr="00FA2BFF">
        <w:rPr>
          <w:b/>
          <w:color w:val="000000" w:themeColor="text1"/>
          <w:sz w:val="28"/>
          <w:szCs w:val="28"/>
        </w:rPr>
        <w:t xml:space="preserve">Nghị quyết của Chính phủ </w:t>
      </w:r>
      <w:r w:rsidR="00F92D3B" w:rsidRPr="00FA2BFF">
        <w:rPr>
          <w:b/>
          <w:color w:val="000000" w:themeColor="text1"/>
          <w:sz w:val="28"/>
          <w:szCs w:val="28"/>
        </w:rPr>
        <w:t xml:space="preserve">ban hành </w:t>
      </w:r>
      <w:r w:rsidR="009A6F4A">
        <w:rPr>
          <w:b/>
          <w:color w:val="000000" w:themeColor="text1"/>
          <w:sz w:val="28"/>
          <w:szCs w:val="28"/>
        </w:rPr>
        <w:t>các</w:t>
      </w:r>
      <w:r w:rsidR="009A6F4A">
        <w:rPr>
          <w:b/>
          <w:color w:val="000000" w:themeColor="text1"/>
          <w:sz w:val="28"/>
          <w:szCs w:val="28"/>
          <w:lang w:val="vi-VN"/>
        </w:rPr>
        <w:t xml:space="preserve"> </w:t>
      </w:r>
      <w:r w:rsidR="00B52BAF" w:rsidRPr="00FA2BFF">
        <w:rPr>
          <w:b/>
          <w:color w:val="000000" w:themeColor="text1"/>
          <w:sz w:val="28"/>
          <w:szCs w:val="28"/>
          <w:lang w:val="vi-VN"/>
        </w:rPr>
        <w:t>quy định tháo gỡ khó khăn, vướng mắc trong triển khai</w:t>
      </w:r>
      <w:r w:rsidR="00F87E98" w:rsidRPr="00FA2BFF">
        <w:rPr>
          <w:b/>
          <w:color w:val="000000" w:themeColor="text1"/>
          <w:sz w:val="28"/>
          <w:szCs w:val="28"/>
        </w:rPr>
        <w:t xml:space="preserve"> </w:t>
      </w:r>
      <w:r w:rsidR="00B52BAF" w:rsidRPr="00FA2BFF">
        <w:rPr>
          <w:b/>
          <w:color w:val="000000" w:themeColor="text1"/>
          <w:sz w:val="28"/>
          <w:szCs w:val="28"/>
          <w:lang w:val="vi-VN"/>
        </w:rPr>
        <w:t xml:space="preserve">Luật Thủy sản năm 2017, </w:t>
      </w:r>
      <w:r w:rsidR="00B52BAF" w:rsidRPr="00FA2BFF">
        <w:rPr>
          <w:b/>
          <w:color w:val="000000" w:themeColor="text1"/>
          <w:sz w:val="28"/>
          <w:szCs w:val="28"/>
        </w:rPr>
        <w:t>c</w:t>
      </w:r>
      <w:r w:rsidR="00B52BAF" w:rsidRPr="00FA2BFF">
        <w:rPr>
          <w:b/>
          <w:color w:val="000000" w:themeColor="text1"/>
          <w:sz w:val="28"/>
          <w:szCs w:val="28"/>
          <w:lang w:val="vi-VN"/>
        </w:rPr>
        <w:t>ác văn bản pháp luật quy định chi tiết, hướng dẫn thi hành luật</w:t>
      </w:r>
      <w:r w:rsidR="00B52BAF" w:rsidRPr="00FA2BFF">
        <w:rPr>
          <w:b/>
          <w:color w:val="000000" w:themeColor="text1"/>
          <w:sz w:val="28"/>
          <w:szCs w:val="28"/>
        </w:rPr>
        <w:t xml:space="preserve"> </w:t>
      </w:r>
      <w:r w:rsidR="00B52BAF" w:rsidRPr="00FA2BFF">
        <w:rPr>
          <w:b/>
          <w:color w:val="000000" w:themeColor="text1"/>
          <w:sz w:val="28"/>
          <w:szCs w:val="28"/>
          <w:lang w:val="vi-VN"/>
        </w:rPr>
        <w:t>về chống khai thác thuỷ sản bất hợp pháp, không báo cáo, không theo quy định</w:t>
      </w:r>
    </w:p>
    <w:p w14:paraId="16784E2A" w14:textId="77777777" w:rsidR="00404E31" w:rsidRPr="00FA2BFF" w:rsidRDefault="00B52BAF" w:rsidP="00244A44">
      <w:pPr>
        <w:pStyle w:val="BodyText3"/>
        <w:tabs>
          <w:tab w:val="center" w:pos="426"/>
        </w:tabs>
        <w:spacing w:before="120" w:line="240" w:lineRule="auto"/>
        <w:jc w:val="center"/>
        <w:rPr>
          <w:rFonts w:ascii="Times New Roman" w:hAnsi="Times New Roman"/>
          <w:color w:val="000000" w:themeColor="text1"/>
          <w:szCs w:val="28"/>
          <w:lang w:val="pt-BR"/>
        </w:rPr>
      </w:pPr>
      <w:r w:rsidRPr="00FA2BFF">
        <w:rPr>
          <w:noProof/>
          <w:color w:val="000000" w:themeColor="text1"/>
          <w:szCs w:val="28"/>
          <w:lang w:val="en-US" w:eastAsia="en-US"/>
        </w:rPr>
        <mc:AlternateContent>
          <mc:Choice Requires="wps">
            <w:drawing>
              <wp:anchor distT="4294967295" distB="4294967295" distL="114300" distR="114300" simplePos="0" relativeHeight="251658752" behindDoc="0" locked="0" layoutInCell="1" allowOverlap="1" wp14:anchorId="573DFDB3" wp14:editId="003AA262">
                <wp:simplePos x="0" y="0"/>
                <wp:positionH relativeFrom="column">
                  <wp:posOffset>2515542</wp:posOffset>
                </wp:positionH>
                <wp:positionV relativeFrom="paragraph">
                  <wp:posOffset>37465</wp:posOffset>
                </wp:positionV>
                <wp:extent cx="835742" cy="0"/>
                <wp:effectExtent l="0" t="0" r="15240" b="12700"/>
                <wp:wrapNone/>
                <wp:docPr id="20445731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57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6C37F" id="_x0000_t32" coordsize="21600,21600" o:spt="32" o:oned="t" path="m,l21600,21600e" filled="f">
                <v:path arrowok="t" fillok="f" o:connecttype="none"/>
                <o:lock v:ext="edit" shapetype="t"/>
              </v:shapetype>
              <v:shape id="AutoShape 4" o:spid="_x0000_s1026" type="#_x0000_t32" style="position:absolute;margin-left:198.05pt;margin-top:2.95pt;width:65.8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">
                <o:lock v:ext="edit" shapetype="f"/>
              </v:shape>
            </w:pict>
          </mc:Fallback>
        </mc:AlternateContent>
      </w:r>
    </w:p>
    <w:p w14:paraId="205B704F" w14:textId="77777777" w:rsidR="00404E31" w:rsidRPr="00FA2BFF" w:rsidRDefault="00404E31" w:rsidP="004F0A1B">
      <w:pPr>
        <w:pStyle w:val="BodyText3"/>
        <w:tabs>
          <w:tab w:val="center" w:pos="426"/>
        </w:tabs>
        <w:spacing w:after="240" w:line="252" w:lineRule="auto"/>
        <w:jc w:val="center"/>
        <w:rPr>
          <w:rFonts w:ascii="Times New Roman" w:hAnsi="Times New Roman"/>
          <w:color w:val="000000" w:themeColor="text1"/>
          <w:szCs w:val="28"/>
          <w:lang w:val="pt-BR"/>
        </w:rPr>
      </w:pPr>
      <w:r w:rsidRPr="00FA2BFF">
        <w:rPr>
          <w:rFonts w:ascii="Times New Roman" w:hAnsi="Times New Roman"/>
          <w:color w:val="000000" w:themeColor="text1"/>
          <w:szCs w:val="28"/>
          <w:lang w:val="pt-BR"/>
        </w:rPr>
        <w:t>Kính gửi:  Chính phủ</w:t>
      </w:r>
    </w:p>
    <w:p w14:paraId="6EF05260" w14:textId="77777777" w:rsidR="00404E31" w:rsidRPr="007716EC" w:rsidRDefault="00950371" w:rsidP="00AD0D72">
      <w:pPr>
        <w:spacing w:before="60" w:after="60" w:line="340" w:lineRule="exact"/>
        <w:ind w:firstLine="567"/>
        <w:jc w:val="both"/>
        <w:rPr>
          <w:color w:val="000000" w:themeColor="text1"/>
          <w:sz w:val="28"/>
          <w:szCs w:val="28"/>
          <w:lang w:val="pt-BR"/>
        </w:rPr>
      </w:pPr>
      <w:r w:rsidRPr="007716EC">
        <w:rPr>
          <w:color w:val="000000" w:themeColor="text1"/>
          <w:sz w:val="28"/>
          <w:szCs w:val="28"/>
          <w:lang w:val="pt-BR"/>
        </w:rPr>
        <w:t xml:space="preserve">Căn cứ </w:t>
      </w:r>
      <w:r w:rsidR="00865919" w:rsidRPr="007716EC">
        <w:rPr>
          <w:color w:val="000000" w:themeColor="text1"/>
          <w:sz w:val="28"/>
          <w:szCs w:val="28"/>
          <w:lang w:val="pt-BR"/>
        </w:rPr>
        <w:t xml:space="preserve">Luật Tổ chức Chính phủ năm </w:t>
      </w:r>
      <w:r w:rsidR="00865919" w:rsidRPr="007716EC">
        <w:rPr>
          <w:color w:val="000000" w:themeColor="text1"/>
          <w:sz w:val="28"/>
          <w:szCs w:val="28"/>
          <w:lang w:val="vi-VN"/>
        </w:rPr>
        <w:t>2025;</w:t>
      </w:r>
      <w:r w:rsidR="001E77FC" w:rsidRPr="007716EC">
        <w:rPr>
          <w:color w:val="000000" w:themeColor="text1"/>
          <w:sz w:val="28"/>
          <w:szCs w:val="28"/>
          <w:lang w:val="pt-BR"/>
        </w:rPr>
        <w:t xml:space="preserve"> </w:t>
      </w:r>
      <w:r w:rsidRPr="007716EC">
        <w:rPr>
          <w:color w:val="000000" w:themeColor="text1"/>
          <w:sz w:val="28"/>
          <w:szCs w:val="28"/>
          <w:lang w:val="pt-BR"/>
        </w:rPr>
        <w:t>Luật Ban hành văn bản quy phạm pháp luật năm 20</w:t>
      </w:r>
      <w:r w:rsidR="00C95B52" w:rsidRPr="007716EC">
        <w:rPr>
          <w:color w:val="000000" w:themeColor="text1"/>
          <w:sz w:val="28"/>
          <w:szCs w:val="28"/>
          <w:lang w:val="pt-BR"/>
        </w:rPr>
        <w:t>2</w:t>
      </w:r>
      <w:r w:rsidR="00865919" w:rsidRPr="007716EC">
        <w:rPr>
          <w:color w:val="000000" w:themeColor="text1"/>
          <w:sz w:val="28"/>
          <w:szCs w:val="28"/>
          <w:lang w:val="pt-BR"/>
        </w:rPr>
        <w:t>5</w:t>
      </w:r>
      <w:r w:rsidR="00847F6C" w:rsidRPr="007716EC">
        <w:rPr>
          <w:color w:val="000000" w:themeColor="text1"/>
          <w:sz w:val="28"/>
          <w:szCs w:val="28"/>
          <w:lang w:val="pt-BR"/>
        </w:rPr>
        <w:t>;</w:t>
      </w:r>
      <w:r w:rsidR="00AA5D7A" w:rsidRPr="007716EC">
        <w:rPr>
          <w:color w:val="000000" w:themeColor="text1"/>
          <w:sz w:val="28"/>
          <w:szCs w:val="28"/>
          <w:lang w:val="pt-BR"/>
        </w:rPr>
        <w:t xml:space="preserve"> </w:t>
      </w:r>
      <w:r w:rsidR="00C82F98" w:rsidRPr="007716EC">
        <w:rPr>
          <w:color w:val="000000" w:themeColor="text1"/>
          <w:sz w:val="28"/>
          <w:szCs w:val="28"/>
          <w:lang w:val="pt-BR"/>
        </w:rPr>
        <w:t xml:space="preserve">Nghị quyết số </w:t>
      </w:r>
      <w:r w:rsidR="008919B8" w:rsidRPr="007716EC">
        <w:rPr>
          <w:color w:val="000000" w:themeColor="text1"/>
          <w:sz w:val="28"/>
          <w:szCs w:val="28"/>
          <w:lang w:val="pt-BR"/>
        </w:rPr>
        <w:t>206/</w:t>
      </w:r>
      <w:r w:rsidR="00C82F98" w:rsidRPr="007716EC">
        <w:rPr>
          <w:color w:val="000000" w:themeColor="text1"/>
          <w:sz w:val="28"/>
          <w:szCs w:val="28"/>
          <w:lang w:val="pt-BR"/>
        </w:rPr>
        <w:t xml:space="preserve">2025/QH15 ngày </w:t>
      </w:r>
      <w:r w:rsidR="000245B6" w:rsidRPr="007716EC">
        <w:rPr>
          <w:color w:val="000000" w:themeColor="text1"/>
          <w:sz w:val="28"/>
          <w:szCs w:val="28"/>
          <w:lang w:val="pt-BR"/>
        </w:rPr>
        <w:t>24</w:t>
      </w:r>
      <w:r w:rsidR="00C82F98" w:rsidRPr="007716EC">
        <w:rPr>
          <w:color w:val="000000" w:themeColor="text1"/>
          <w:sz w:val="28"/>
          <w:szCs w:val="28"/>
          <w:lang w:val="pt-BR"/>
        </w:rPr>
        <w:t>/</w:t>
      </w:r>
      <w:r w:rsidR="000245B6" w:rsidRPr="007716EC">
        <w:rPr>
          <w:color w:val="000000" w:themeColor="text1"/>
          <w:sz w:val="28"/>
          <w:szCs w:val="28"/>
          <w:lang w:val="pt-BR"/>
        </w:rPr>
        <w:t>6</w:t>
      </w:r>
      <w:r w:rsidR="00C82F98" w:rsidRPr="007716EC">
        <w:rPr>
          <w:color w:val="000000" w:themeColor="text1"/>
          <w:sz w:val="28"/>
          <w:szCs w:val="28"/>
          <w:lang w:val="pt-BR"/>
        </w:rPr>
        <w:t>/2025 của Quốc hội</w:t>
      </w:r>
      <w:r w:rsidR="00AA5D7A" w:rsidRPr="007716EC">
        <w:rPr>
          <w:color w:val="000000" w:themeColor="text1"/>
          <w:sz w:val="28"/>
          <w:szCs w:val="28"/>
          <w:lang w:val="pt-BR"/>
        </w:rPr>
        <w:t xml:space="preserve"> về cơ chế xử lý khó khăn, vướng mắc do quy định của pháp luật</w:t>
      </w:r>
      <w:r w:rsidR="001F02B7" w:rsidRPr="007716EC">
        <w:rPr>
          <w:color w:val="000000" w:themeColor="text1"/>
          <w:sz w:val="28"/>
          <w:szCs w:val="28"/>
          <w:lang w:val="pt-BR"/>
        </w:rPr>
        <w:t xml:space="preserve">, </w:t>
      </w:r>
      <w:r w:rsidR="005A6DB8" w:rsidRPr="007716EC">
        <w:rPr>
          <w:color w:val="000000" w:themeColor="text1"/>
          <w:sz w:val="28"/>
          <w:szCs w:val="28"/>
          <w:lang w:val="pt-BR"/>
        </w:rPr>
        <w:t>Bộ Nông nghiệp và Môi trường</w:t>
      </w:r>
      <w:r w:rsidR="00404E31" w:rsidRPr="007716EC">
        <w:rPr>
          <w:color w:val="000000" w:themeColor="text1"/>
          <w:sz w:val="28"/>
          <w:szCs w:val="28"/>
          <w:lang w:val="pt-BR"/>
        </w:rPr>
        <w:t xml:space="preserve"> trình Chính phủ </w:t>
      </w:r>
      <w:r w:rsidR="00E256EE" w:rsidRPr="007716EC">
        <w:rPr>
          <w:color w:val="000000" w:themeColor="text1"/>
          <w:sz w:val="28"/>
          <w:szCs w:val="28"/>
          <w:lang w:val="pt-BR"/>
        </w:rPr>
        <w:t xml:space="preserve">dự thảo </w:t>
      </w:r>
      <w:r w:rsidR="00AE06CE" w:rsidRPr="007716EC">
        <w:rPr>
          <w:color w:val="000000" w:themeColor="text1"/>
          <w:sz w:val="28"/>
          <w:szCs w:val="28"/>
          <w:lang w:val="pt-BR"/>
        </w:rPr>
        <w:t xml:space="preserve">Nghị quyết của Chính phủ về việc </w:t>
      </w:r>
      <w:r w:rsidR="004A11D8" w:rsidRPr="007716EC">
        <w:rPr>
          <w:color w:val="000000" w:themeColor="text1"/>
          <w:sz w:val="28"/>
          <w:szCs w:val="28"/>
          <w:lang w:val="pt-BR"/>
        </w:rPr>
        <w:t xml:space="preserve">ban hành </w:t>
      </w:r>
      <w:r w:rsidR="001714F5" w:rsidRPr="007716EC">
        <w:rPr>
          <w:color w:val="000000" w:themeColor="text1"/>
          <w:sz w:val="28"/>
          <w:szCs w:val="28"/>
          <w:lang w:val="vi-VN"/>
        </w:rPr>
        <w:t xml:space="preserve">quy định tháo gỡ khó khăn, vướng mắc trong triển khai Luật Thủy sản năm 2017, </w:t>
      </w:r>
      <w:r w:rsidR="001714F5" w:rsidRPr="007716EC">
        <w:rPr>
          <w:color w:val="000000" w:themeColor="text1"/>
          <w:sz w:val="28"/>
          <w:szCs w:val="28"/>
          <w:lang w:val="pt-BR"/>
        </w:rPr>
        <w:t>c</w:t>
      </w:r>
      <w:r w:rsidR="001714F5" w:rsidRPr="007716EC">
        <w:rPr>
          <w:color w:val="000000" w:themeColor="text1"/>
          <w:sz w:val="28"/>
          <w:szCs w:val="28"/>
          <w:lang w:val="vi-VN"/>
        </w:rPr>
        <w:t>ác văn bản pháp luật quy định chi tiết, hướng dẫn thi hành luật</w:t>
      </w:r>
      <w:r w:rsidR="001714F5" w:rsidRPr="007716EC">
        <w:rPr>
          <w:color w:val="000000" w:themeColor="text1"/>
          <w:sz w:val="28"/>
          <w:szCs w:val="28"/>
          <w:lang w:val="pt-BR"/>
        </w:rPr>
        <w:t xml:space="preserve"> </w:t>
      </w:r>
      <w:r w:rsidR="001714F5" w:rsidRPr="007716EC">
        <w:rPr>
          <w:color w:val="000000" w:themeColor="text1"/>
          <w:sz w:val="28"/>
          <w:szCs w:val="28"/>
          <w:lang w:val="vi-VN"/>
        </w:rPr>
        <w:t>về chống khai thác thuỷ sản bất hợp pháp, không báo cáo, không theo quy định</w:t>
      </w:r>
      <w:r w:rsidR="001714F5" w:rsidRPr="007716EC">
        <w:rPr>
          <w:color w:val="000000" w:themeColor="text1"/>
          <w:sz w:val="28"/>
          <w:szCs w:val="28"/>
          <w:lang w:val="pt-BR"/>
        </w:rPr>
        <w:t xml:space="preserve"> </w:t>
      </w:r>
      <w:r w:rsidR="00404E31" w:rsidRPr="007716EC">
        <w:rPr>
          <w:color w:val="000000" w:themeColor="text1"/>
          <w:sz w:val="28"/>
          <w:szCs w:val="28"/>
          <w:lang w:val="pt-BR"/>
        </w:rPr>
        <w:t>như sau:</w:t>
      </w:r>
    </w:p>
    <w:p w14:paraId="14951840" w14:textId="77777777" w:rsidR="00404E31" w:rsidRPr="007716EC" w:rsidRDefault="00404E31"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 xml:space="preserve">I. SỰ CẦN THIẾT BAN HÀNH </w:t>
      </w:r>
      <w:r w:rsidR="005529D9" w:rsidRPr="007716EC">
        <w:rPr>
          <w:rFonts w:ascii="Times New Roman" w:hAnsi="Times New Roman"/>
          <w:b/>
          <w:color w:val="000000" w:themeColor="text1"/>
          <w:szCs w:val="28"/>
          <w:lang w:val="pt-BR"/>
        </w:rPr>
        <w:t xml:space="preserve">NGHỊ </w:t>
      </w:r>
      <w:r w:rsidR="00F11DE4" w:rsidRPr="007716EC">
        <w:rPr>
          <w:rFonts w:ascii="Times New Roman" w:hAnsi="Times New Roman"/>
          <w:b/>
          <w:color w:val="000000" w:themeColor="text1"/>
          <w:szCs w:val="28"/>
          <w:lang w:val="pt-BR"/>
        </w:rPr>
        <w:t>QUYẾT</w:t>
      </w:r>
    </w:p>
    <w:p w14:paraId="36D00DF7" w14:textId="77777777" w:rsidR="00572C59" w:rsidRPr="007716EC" w:rsidRDefault="005F2128"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1</w:t>
      </w:r>
      <w:r w:rsidR="00572C59" w:rsidRPr="007716EC">
        <w:rPr>
          <w:rFonts w:ascii="Times New Roman" w:hAnsi="Times New Roman"/>
          <w:b/>
          <w:color w:val="000000" w:themeColor="text1"/>
          <w:szCs w:val="28"/>
          <w:lang w:val="pt-BR"/>
        </w:rPr>
        <w:t>. Căn cứ chính trị, pháp lý</w:t>
      </w:r>
    </w:p>
    <w:p w14:paraId="66B497D7" w14:textId="77777777" w:rsidR="00FE7929" w:rsidRPr="007716EC" w:rsidRDefault="00FE7929" w:rsidP="00AD0D72">
      <w:pPr>
        <w:pStyle w:val="ListParagraph"/>
        <w:spacing w:before="60" w:after="60" w:line="340" w:lineRule="exact"/>
        <w:ind w:left="0" w:firstLine="567"/>
        <w:contextualSpacing w:val="0"/>
        <w:jc w:val="both"/>
        <w:rPr>
          <w:color w:val="000000" w:themeColor="text1"/>
          <w:lang w:val="pt-BR"/>
        </w:rPr>
      </w:pPr>
      <w:r w:rsidRPr="007716EC">
        <w:rPr>
          <w:color w:val="000000" w:themeColor="text1"/>
          <w:lang w:val="pt-BR"/>
        </w:rPr>
        <w:t>- Nghị quyết số 66-NQ/TW ngày 30/4/2025 của Bộ Chính trị về đổi mới công tác xây dựng và thi hành pháp luật đáp ứng yêu cầu phát triển đất nước trong kỷ nguyên mới.</w:t>
      </w:r>
    </w:p>
    <w:p w14:paraId="39320E83" w14:textId="77777777" w:rsidR="004C57A6" w:rsidRPr="007716EC" w:rsidRDefault="006371EC" w:rsidP="00AD0D72">
      <w:pPr>
        <w:pStyle w:val="ListParagraph"/>
        <w:spacing w:before="60" w:after="60" w:line="340" w:lineRule="exact"/>
        <w:ind w:left="0" w:firstLine="567"/>
        <w:contextualSpacing w:val="0"/>
        <w:jc w:val="both"/>
        <w:rPr>
          <w:color w:val="000000" w:themeColor="text1"/>
          <w:lang w:val="pt-BR"/>
        </w:rPr>
      </w:pPr>
      <w:r w:rsidRPr="007716EC">
        <w:rPr>
          <w:color w:val="000000" w:themeColor="text1"/>
          <w:lang w:val="pt-BR"/>
        </w:rPr>
        <w:t xml:space="preserve">- Luật Ban hành văn bản quy phạm pháp luật </w:t>
      </w:r>
      <w:r w:rsidR="00CA02C4" w:rsidRPr="007716EC">
        <w:rPr>
          <w:color w:val="000000" w:themeColor="text1"/>
          <w:lang w:val="pt-BR"/>
        </w:rPr>
        <w:t>số 64/2025/QH15 ngày 19/02/2025</w:t>
      </w:r>
      <w:r w:rsidR="00330CEF" w:rsidRPr="007716EC">
        <w:rPr>
          <w:color w:val="000000" w:themeColor="text1"/>
          <w:lang w:val="pt-BR"/>
        </w:rPr>
        <w:t>,</w:t>
      </w:r>
      <w:r w:rsidRPr="007716EC">
        <w:rPr>
          <w:color w:val="000000" w:themeColor="text1"/>
          <w:lang w:val="pt-BR"/>
        </w:rPr>
        <w:t xml:space="preserve"> tại điểm </w:t>
      </w:r>
      <w:r w:rsidR="00471133" w:rsidRPr="007716EC">
        <w:rPr>
          <w:color w:val="000000" w:themeColor="text1"/>
          <w:lang w:val="pt-BR"/>
        </w:rPr>
        <w:t>a</w:t>
      </w:r>
      <w:r w:rsidRPr="007716EC">
        <w:rPr>
          <w:color w:val="000000" w:themeColor="text1"/>
          <w:lang w:val="pt-BR"/>
        </w:rPr>
        <w:t xml:space="preserve"> khoản </w:t>
      </w:r>
      <w:r w:rsidR="00471133" w:rsidRPr="007716EC">
        <w:rPr>
          <w:color w:val="000000" w:themeColor="text1"/>
          <w:lang w:val="pt-BR"/>
        </w:rPr>
        <w:t>2</w:t>
      </w:r>
      <w:r w:rsidRPr="007716EC">
        <w:rPr>
          <w:color w:val="000000" w:themeColor="text1"/>
          <w:lang w:val="pt-BR"/>
        </w:rPr>
        <w:t xml:space="preserve"> Điều 14</w:t>
      </w:r>
      <w:r w:rsidR="00330CEF" w:rsidRPr="007716EC">
        <w:rPr>
          <w:color w:val="000000" w:themeColor="text1"/>
          <w:lang w:val="pt-BR"/>
        </w:rPr>
        <w:t xml:space="preserve"> quy định</w:t>
      </w:r>
      <w:r w:rsidRPr="007716EC">
        <w:rPr>
          <w:color w:val="000000" w:themeColor="text1"/>
          <w:lang w:val="pt-BR"/>
        </w:rPr>
        <w:t xml:space="preserve">: </w:t>
      </w:r>
    </w:p>
    <w:p w14:paraId="506397A6" w14:textId="77777777" w:rsidR="004C57A6" w:rsidRPr="007716EC" w:rsidRDefault="006371EC" w:rsidP="00AD0D72">
      <w:pPr>
        <w:pStyle w:val="ListParagraph"/>
        <w:spacing w:before="60" w:after="60" w:line="340" w:lineRule="exact"/>
        <w:ind w:left="0" w:firstLine="567"/>
        <w:contextualSpacing w:val="0"/>
        <w:jc w:val="both"/>
        <w:rPr>
          <w:i/>
          <w:iCs/>
          <w:color w:val="000000" w:themeColor="text1"/>
          <w:lang w:val="pt-BR"/>
        </w:rPr>
      </w:pPr>
      <w:r w:rsidRPr="007716EC">
        <w:rPr>
          <w:i/>
          <w:iCs/>
          <w:color w:val="000000" w:themeColor="text1"/>
          <w:lang w:val="pt-BR"/>
        </w:rPr>
        <w:t>“</w:t>
      </w:r>
      <w:bookmarkStart w:id="0" w:name="khoan_2_14"/>
      <w:r w:rsidR="009E29DF" w:rsidRPr="007716EC">
        <w:rPr>
          <w:i/>
          <w:iCs/>
          <w:color w:val="000000" w:themeColor="text1"/>
          <w:lang w:val="pt-BR"/>
        </w:rPr>
        <w:t>2. Chính phủ ban hành nghị quyết để quy định:</w:t>
      </w:r>
      <w:bookmarkEnd w:id="0"/>
    </w:p>
    <w:p w14:paraId="17BD8FE7" w14:textId="77777777" w:rsidR="009E29DF" w:rsidRPr="007716EC" w:rsidRDefault="009E29DF" w:rsidP="00AD0D72">
      <w:pPr>
        <w:pStyle w:val="ListParagraph"/>
        <w:spacing w:before="60" w:after="60" w:line="340" w:lineRule="exact"/>
        <w:ind w:left="0" w:firstLine="567"/>
        <w:contextualSpacing w:val="0"/>
        <w:jc w:val="both"/>
        <w:rPr>
          <w:i/>
          <w:iCs/>
          <w:color w:val="000000" w:themeColor="text1"/>
          <w:spacing w:val="-4"/>
          <w:lang w:val="pt-BR"/>
        </w:rPr>
      </w:pPr>
      <w:r w:rsidRPr="007716EC">
        <w:rPr>
          <w:i/>
          <w:iCs/>
          <w:color w:val="000000" w:themeColor="text1"/>
          <w:spacing w:val="-4"/>
          <w:lang w:val="pt-BR"/>
        </w:rPr>
        <w:t>a) Giải quyết các vấn đề cấp bách, quan trọng phát sinh từ thực tiễn và để áp dụng trong một thời gian nhất định, phạm vi cụ thể thuộc thẩm quyền của Chính phủ</w:t>
      </w:r>
      <w:r w:rsidR="00C97E3F" w:rsidRPr="007716EC">
        <w:rPr>
          <w:i/>
          <w:iCs/>
          <w:color w:val="000000" w:themeColor="text1"/>
          <w:spacing w:val="-4"/>
          <w:lang w:val="pt-BR"/>
        </w:rPr>
        <w:t>”.</w:t>
      </w:r>
    </w:p>
    <w:p w14:paraId="5E46472A" w14:textId="77777777" w:rsidR="008C0DF6" w:rsidRPr="007716EC" w:rsidRDefault="00051B5E" w:rsidP="00AD0D72">
      <w:pPr>
        <w:pStyle w:val="ListParagraph"/>
        <w:spacing w:before="60" w:after="60" w:line="340" w:lineRule="exact"/>
        <w:ind w:left="0" w:firstLine="567"/>
        <w:contextualSpacing w:val="0"/>
        <w:jc w:val="both"/>
        <w:rPr>
          <w:i/>
          <w:color w:val="000000" w:themeColor="text1"/>
          <w:lang w:val="pt-BR"/>
        </w:rPr>
      </w:pPr>
      <w:r w:rsidRPr="007716EC">
        <w:rPr>
          <w:color w:val="000000" w:themeColor="text1"/>
          <w:lang w:val="pt-BR"/>
        </w:rPr>
        <w:t xml:space="preserve">- Nghị quyết số </w:t>
      </w:r>
      <w:r w:rsidR="008919B8" w:rsidRPr="007716EC">
        <w:rPr>
          <w:color w:val="000000" w:themeColor="text1"/>
          <w:lang w:val="pt-BR"/>
        </w:rPr>
        <w:t>206</w:t>
      </w:r>
      <w:r w:rsidRPr="007716EC">
        <w:rPr>
          <w:color w:val="000000" w:themeColor="text1"/>
          <w:lang w:val="pt-BR"/>
        </w:rPr>
        <w:t>/2025/QH15 ngày 24/6/2025 của Quốc hội về cơ chế xử lý khó khăn, vướng mắc do quy định của pháp luật</w:t>
      </w:r>
      <w:r w:rsidR="008C0DF6" w:rsidRPr="007716EC">
        <w:rPr>
          <w:color w:val="000000" w:themeColor="text1"/>
          <w:lang w:val="pt-BR"/>
        </w:rPr>
        <w:t xml:space="preserve"> quy định tại khoản 3 Điều 4: “</w:t>
      </w:r>
      <w:r w:rsidR="008C0DF6" w:rsidRPr="007716EC">
        <w:rPr>
          <w:i/>
          <w:color w:val="000000" w:themeColor="text1"/>
          <w:lang w:val="pt-BR"/>
        </w:rPr>
        <w:t>3. Trong thời gian luật, nghị quyết của Quốc hội chưa được sửa đổi, bổ sung theo khoản 2 Điều này, để kịp thời xử lý khó khăn, vướng mắc, Chính phủ được ban hành nghị quyết quy phạm pháp luật để điều chỉnh một số quy định có liên quan tại luật, nghị quyết của Quốc hội do Chính phủ trình, báo cáo Ủy ban Thường vụ Quốc hội, Quốc hội tại phiên họp, kỳ họp gần nhất</w:t>
      </w:r>
      <w:r w:rsidR="0075710A" w:rsidRPr="007716EC">
        <w:rPr>
          <w:i/>
          <w:color w:val="000000" w:themeColor="text1"/>
          <w:lang w:val="pt-BR"/>
        </w:rPr>
        <w:t>”</w:t>
      </w:r>
      <w:r w:rsidR="008C0DF6" w:rsidRPr="007716EC">
        <w:rPr>
          <w:i/>
          <w:color w:val="000000" w:themeColor="text1"/>
          <w:lang w:val="pt-BR"/>
        </w:rPr>
        <w:t xml:space="preserve">. </w:t>
      </w:r>
    </w:p>
    <w:p w14:paraId="49250394" w14:textId="77777777" w:rsidR="00E35438" w:rsidRPr="007716EC" w:rsidRDefault="007865D5" w:rsidP="00AD0D72">
      <w:pPr>
        <w:pStyle w:val="ListParagraph"/>
        <w:spacing w:before="60" w:after="60" w:line="340" w:lineRule="exact"/>
        <w:ind w:left="0" w:firstLine="567"/>
        <w:contextualSpacing w:val="0"/>
        <w:jc w:val="both"/>
        <w:rPr>
          <w:i/>
          <w:color w:val="000000" w:themeColor="text1"/>
          <w:lang w:val="pt-BR"/>
        </w:rPr>
      </w:pPr>
      <w:r w:rsidRPr="007716EC">
        <w:rPr>
          <w:iCs/>
          <w:color w:val="000000" w:themeColor="text1"/>
          <w:lang w:val="pt-BR"/>
        </w:rPr>
        <w:t xml:space="preserve">- </w:t>
      </w:r>
      <w:r w:rsidR="00137209" w:rsidRPr="007716EC">
        <w:rPr>
          <w:iCs/>
          <w:color w:val="000000" w:themeColor="text1"/>
          <w:lang w:val="pt-BR"/>
        </w:rPr>
        <w:t xml:space="preserve">Thông báo số 517/TB-VPCP ngày 26/9/2025 của Văn phòng Chính phủ thông báo Kết luận của Thủ tướng Chính phủ Phạm Minh Chính tại Phiên họp thứ 14 của Ban Chỉ đạo quốc gia về chống khai thác hải sản bất hợp pháp, không báo </w:t>
      </w:r>
      <w:r w:rsidR="00137209" w:rsidRPr="007716EC">
        <w:rPr>
          <w:iCs/>
          <w:color w:val="000000" w:themeColor="text1"/>
          <w:lang w:val="pt-BR"/>
        </w:rPr>
        <w:lastRenderedPageBreak/>
        <w:t>cáo và không theo quy định (IUU), theo đó, Thủ tướng Chính phủ Phạm Minh Chính chỉ đạo Bộ Nông nghiệp và Môi trường</w:t>
      </w:r>
      <w:r w:rsidR="00137209" w:rsidRPr="007716EC">
        <w:rPr>
          <w:i/>
          <w:color w:val="000000" w:themeColor="text1"/>
          <w:lang w:val="pt-BR"/>
        </w:rPr>
        <w:t xml:space="preserve"> </w:t>
      </w:r>
      <w:r w:rsidR="00E35438" w:rsidRPr="007716EC">
        <w:rPr>
          <w:i/>
          <w:color w:val="000000" w:themeColor="text1"/>
          <w:lang w:val="pt-BR"/>
        </w:rPr>
        <w:t>“Nghiên cứu, tham mưu Chính phủ ban hành Nghị quyết quy phạm của Chính phủ theo trình tự thủ tục rút gọn, để giải quyết những vấn đề đang là “điểm nghẽn” trong khi Luật Thủy sản chưa được sửa đổi, bổ sung; hoàn thành trước ngày 15 tháng 10 năm 2025.”.</w:t>
      </w:r>
    </w:p>
    <w:p w14:paraId="2C071F21" w14:textId="77777777" w:rsidR="00236781" w:rsidRPr="007716EC" w:rsidRDefault="00A5767E"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2</w:t>
      </w:r>
      <w:r w:rsidR="00236781" w:rsidRPr="007716EC">
        <w:rPr>
          <w:rFonts w:ascii="Times New Roman" w:hAnsi="Times New Roman"/>
          <w:b/>
          <w:color w:val="000000" w:themeColor="text1"/>
          <w:szCs w:val="28"/>
          <w:lang w:val="pt-BR"/>
        </w:rPr>
        <w:t xml:space="preserve">. </w:t>
      </w:r>
      <w:r w:rsidR="00660085" w:rsidRPr="007716EC">
        <w:rPr>
          <w:rFonts w:ascii="Times New Roman" w:hAnsi="Times New Roman"/>
          <w:b/>
          <w:color w:val="000000" w:themeColor="text1"/>
          <w:szCs w:val="28"/>
          <w:lang w:val="pt-BR"/>
        </w:rPr>
        <w:t>Cơ sở thực tiễn</w:t>
      </w:r>
    </w:p>
    <w:p w14:paraId="28421114" w14:textId="77777777" w:rsidR="00D167C9" w:rsidRPr="007716EC" w:rsidRDefault="00C75D64" w:rsidP="00AD0D72">
      <w:pPr>
        <w:widowControl w:val="0"/>
        <w:spacing w:before="60" w:after="60" w:line="340" w:lineRule="exact"/>
        <w:ind w:firstLine="567"/>
        <w:jc w:val="both"/>
        <w:rPr>
          <w:color w:val="000000" w:themeColor="text1"/>
          <w:sz w:val="28"/>
          <w:szCs w:val="28"/>
          <w:lang w:val="nl-NL"/>
        </w:rPr>
      </w:pPr>
      <w:r w:rsidRPr="007716EC">
        <w:rPr>
          <w:color w:val="000000" w:themeColor="text1"/>
          <w:sz w:val="28"/>
          <w:szCs w:val="28"/>
          <w:lang w:val="nl-NL"/>
        </w:rPr>
        <w:t>Ngày 2</w:t>
      </w:r>
      <w:r w:rsidR="00D167C9" w:rsidRPr="007716EC">
        <w:rPr>
          <w:color w:val="000000" w:themeColor="text1"/>
          <w:sz w:val="28"/>
          <w:szCs w:val="28"/>
          <w:lang w:val="nl-NL"/>
        </w:rPr>
        <w:t>1</w:t>
      </w:r>
      <w:r w:rsidRPr="007716EC">
        <w:rPr>
          <w:color w:val="000000" w:themeColor="text1"/>
          <w:sz w:val="28"/>
          <w:szCs w:val="28"/>
          <w:lang w:val="nl-NL"/>
        </w:rPr>
        <w:t>/11/20</w:t>
      </w:r>
      <w:r w:rsidR="00D167C9" w:rsidRPr="007716EC">
        <w:rPr>
          <w:color w:val="000000" w:themeColor="text1"/>
          <w:sz w:val="28"/>
          <w:szCs w:val="28"/>
          <w:lang w:val="nl-NL"/>
        </w:rPr>
        <w:t>17</w:t>
      </w:r>
      <w:r w:rsidRPr="007716EC">
        <w:rPr>
          <w:color w:val="000000" w:themeColor="text1"/>
          <w:sz w:val="28"/>
          <w:szCs w:val="28"/>
          <w:lang w:val="nl-NL"/>
        </w:rPr>
        <w:t>, Quốc hội khóa X</w:t>
      </w:r>
      <w:r w:rsidR="00D167C9" w:rsidRPr="007716EC">
        <w:rPr>
          <w:color w:val="000000" w:themeColor="text1"/>
          <w:sz w:val="28"/>
          <w:szCs w:val="28"/>
          <w:lang w:val="nl-NL"/>
        </w:rPr>
        <w:t>I</w:t>
      </w:r>
      <w:r w:rsidRPr="007716EC">
        <w:rPr>
          <w:color w:val="000000" w:themeColor="text1"/>
          <w:sz w:val="28"/>
          <w:szCs w:val="28"/>
          <w:lang w:val="nl-NL"/>
        </w:rPr>
        <w:t xml:space="preserve">V </w:t>
      </w:r>
      <w:r w:rsidR="00D167C9" w:rsidRPr="007716EC">
        <w:rPr>
          <w:color w:val="000000" w:themeColor="text1"/>
          <w:sz w:val="28"/>
          <w:szCs w:val="28"/>
          <w:lang w:val="nl-NL"/>
        </w:rPr>
        <w:t xml:space="preserve">đã </w:t>
      </w:r>
      <w:r w:rsidRPr="007716EC">
        <w:rPr>
          <w:color w:val="000000" w:themeColor="text1"/>
          <w:sz w:val="28"/>
          <w:szCs w:val="28"/>
          <w:lang w:val="nl-NL"/>
        </w:rPr>
        <w:t xml:space="preserve">thông qua Luật </w:t>
      </w:r>
      <w:r w:rsidR="00D167C9" w:rsidRPr="007716EC">
        <w:rPr>
          <w:color w:val="000000" w:themeColor="text1"/>
          <w:sz w:val="28"/>
          <w:szCs w:val="28"/>
          <w:lang w:val="nl-NL"/>
        </w:rPr>
        <w:t>Thuỷ sản số 18/2017/QH14. Để có cơ sở triển khai thực hiện Luật, ngày 08/3/2019m Chính phủ đã ban hành Nghị định số 26/2019/NĐ-CP quy định quy định chi tiết một số điều và biện pháp thi hành Luật Thủy sản.</w:t>
      </w:r>
      <w:r w:rsidR="00B44B52" w:rsidRPr="007716EC">
        <w:rPr>
          <w:color w:val="000000" w:themeColor="text1"/>
          <w:sz w:val="28"/>
          <w:szCs w:val="28"/>
          <w:lang w:val="nl-NL"/>
        </w:rPr>
        <w:t xml:space="preserve"> Tiếp theo đó, ngày 04/4/2024, Chính phủ ban hành Nghị định số 37/2024/NĐ-CP sửa đổi, bổ sung một số điều của Nghị định số 26/2019/NĐ-CP ngày 08 tháng 3 năm 2019 của Chính phủ quy định chi tiết một số điều và biện pháp thi hành Luật Thủy sản.</w:t>
      </w:r>
    </w:p>
    <w:p w14:paraId="0995E8D0" w14:textId="77777777" w:rsidR="00B44B52" w:rsidRPr="007716EC" w:rsidRDefault="00B44B52" w:rsidP="00AD0D72">
      <w:pPr>
        <w:widowControl w:val="0"/>
        <w:spacing w:before="60" w:after="60" w:line="340" w:lineRule="exact"/>
        <w:ind w:firstLine="567"/>
        <w:jc w:val="both"/>
        <w:rPr>
          <w:color w:val="000000" w:themeColor="text1"/>
          <w:sz w:val="28"/>
          <w:szCs w:val="28"/>
          <w:lang w:val="nl-NL"/>
        </w:rPr>
      </w:pPr>
      <w:r w:rsidRPr="007716EC">
        <w:rPr>
          <w:color w:val="000000" w:themeColor="text1"/>
          <w:sz w:val="28"/>
          <w:szCs w:val="28"/>
          <w:lang w:val="nl-NL"/>
        </w:rPr>
        <w:t>Mặc dù Luật Thuỷ sản năm 2017</w:t>
      </w:r>
      <w:r w:rsidR="0052266E" w:rsidRPr="007716EC">
        <w:rPr>
          <w:color w:val="000000" w:themeColor="text1"/>
          <w:sz w:val="28"/>
          <w:szCs w:val="28"/>
          <w:lang w:val="nl-NL"/>
        </w:rPr>
        <w:t xml:space="preserve">, các Nghị định quy định chi tiết thi hành Luật </w:t>
      </w:r>
      <w:r w:rsidRPr="007716EC">
        <w:rPr>
          <w:color w:val="000000" w:themeColor="text1"/>
          <w:sz w:val="28"/>
          <w:szCs w:val="28"/>
          <w:lang w:val="nl-NL"/>
        </w:rPr>
        <w:t xml:space="preserve">đã quy định rõ và giải quyết những vướng mắc, bất cập của Luật Thuỷ sản năm 2003, tuy nhiên, trong thực tiễn triển khai thực hiện Luật và các Nghị định quy định chi tiết thi hành Luật vẫn còn một số khó khăn, vướng mắc chưa được giải quyết triệt để, gây khó khăn cho các cơ quan </w:t>
      </w:r>
      <w:r w:rsidR="009D6AB2" w:rsidRPr="007716EC">
        <w:rPr>
          <w:color w:val="000000" w:themeColor="text1"/>
          <w:sz w:val="28"/>
          <w:szCs w:val="28"/>
          <w:lang w:val="nl-NL"/>
        </w:rPr>
        <w:t>quản lý nhà nước trong thực tiễn áp dụng Luật. Cụ thể như sau:</w:t>
      </w:r>
    </w:p>
    <w:p w14:paraId="57111E0C" w14:textId="77777777" w:rsidR="00865919" w:rsidRPr="007716EC" w:rsidRDefault="001B1E12" w:rsidP="00AD0D72">
      <w:pPr>
        <w:widowControl w:val="0"/>
        <w:spacing w:before="60" w:after="60" w:line="340" w:lineRule="exact"/>
        <w:ind w:firstLine="567"/>
        <w:jc w:val="both"/>
        <w:rPr>
          <w:b/>
          <w:color w:val="000000" w:themeColor="text1"/>
          <w:sz w:val="28"/>
          <w:szCs w:val="28"/>
          <w:lang w:val="vi-VN"/>
        </w:rPr>
      </w:pPr>
      <w:r w:rsidRPr="007716EC">
        <w:rPr>
          <w:b/>
          <w:color w:val="000000" w:themeColor="text1"/>
          <w:sz w:val="28"/>
          <w:szCs w:val="28"/>
          <w:lang w:val="vi-VN"/>
        </w:rPr>
        <w:t>2.1</w:t>
      </w:r>
      <w:r w:rsidR="00865919" w:rsidRPr="007716EC">
        <w:rPr>
          <w:b/>
          <w:color w:val="000000" w:themeColor="text1"/>
          <w:sz w:val="28"/>
          <w:szCs w:val="28"/>
          <w:lang w:val="vi-VN"/>
        </w:rPr>
        <w:t>.</w:t>
      </w:r>
      <w:r w:rsidR="001E1011" w:rsidRPr="007716EC">
        <w:rPr>
          <w:b/>
          <w:color w:val="000000" w:themeColor="text1"/>
          <w:sz w:val="28"/>
          <w:szCs w:val="28"/>
          <w:lang w:val="nl-NL"/>
        </w:rPr>
        <w:t xml:space="preserve"> Luật Thuỷ sản năm </w:t>
      </w:r>
      <w:r w:rsidRPr="007716EC">
        <w:rPr>
          <w:b/>
          <w:color w:val="000000" w:themeColor="text1"/>
          <w:sz w:val="28"/>
          <w:szCs w:val="28"/>
          <w:lang w:val="vi-VN"/>
        </w:rPr>
        <w:t>2017, Nghị định quy định chi tiết, hướng dẫn thi hành luật cần bổ sung m</w:t>
      </w:r>
      <w:r w:rsidRPr="007716EC">
        <w:rPr>
          <w:b/>
          <w:color w:val="000000" w:themeColor="text1"/>
          <w:sz w:val="28"/>
          <w:szCs w:val="28"/>
          <w:lang w:val="nl-NL"/>
        </w:rPr>
        <w:t>ột số</w:t>
      </w:r>
      <w:r w:rsidRPr="007716EC">
        <w:rPr>
          <w:b/>
          <w:color w:val="000000" w:themeColor="text1"/>
          <w:sz w:val="28"/>
          <w:szCs w:val="28"/>
          <w:lang w:val="vi-VN"/>
        </w:rPr>
        <w:t xml:space="preserve"> nội dung về quản lý khai thác thủy sản để tăng cường cơ sở pháp lý chống khai thác thủy sản bất hợp pháp, không báo cáo, không theo quy định</w:t>
      </w:r>
    </w:p>
    <w:p w14:paraId="4585F2F3" w14:textId="4E2904A8" w:rsidR="00E64B58" w:rsidRPr="007716EC" w:rsidRDefault="00865919" w:rsidP="00AD0D72">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7716EC">
        <w:rPr>
          <w:bCs/>
          <w:iCs/>
          <w:color w:val="000000" w:themeColor="text1"/>
          <w:sz w:val="28"/>
          <w:szCs w:val="28"/>
          <w:lang w:val="vi-VN"/>
        </w:rPr>
        <w:t>- C</w:t>
      </w:r>
      <w:r w:rsidR="001C2BA9" w:rsidRPr="007716EC">
        <w:rPr>
          <w:bCs/>
          <w:color w:val="000000" w:themeColor="text1"/>
          <w:spacing w:val="-2"/>
          <w:sz w:val="28"/>
          <w:szCs w:val="28"/>
          <w:lang w:val="nl-NL"/>
        </w:rPr>
        <w:t xml:space="preserve">hưa có quy định về việc </w:t>
      </w:r>
      <w:r w:rsidR="001C2BA9" w:rsidRPr="007716EC">
        <w:rPr>
          <w:bCs/>
          <w:color w:val="000000" w:themeColor="text1"/>
          <w:spacing w:val="-2"/>
          <w:sz w:val="28"/>
          <w:szCs w:val="28"/>
          <w:lang w:val="vi-VN"/>
        </w:rPr>
        <w:t>thu hồi Giấy phép khai thác thuỷ sản</w:t>
      </w:r>
      <w:r w:rsidR="001C2BA9" w:rsidRPr="007716EC">
        <w:rPr>
          <w:bCs/>
          <w:color w:val="000000" w:themeColor="text1"/>
          <w:spacing w:val="-2"/>
          <w:sz w:val="28"/>
          <w:szCs w:val="28"/>
          <w:lang w:val="nl-NL"/>
        </w:rPr>
        <w:t xml:space="preserve"> trong trường</w:t>
      </w:r>
      <w:r w:rsidR="00E64B58" w:rsidRPr="007716EC">
        <w:rPr>
          <w:color w:val="000000" w:themeColor="text1"/>
          <w:sz w:val="28"/>
          <w:szCs w:val="28"/>
          <w:lang w:val="vi-VN"/>
        </w:rPr>
        <w:t xml:space="preserve"> hợp t</w:t>
      </w:r>
      <w:r w:rsidR="00E64B58" w:rsidRPr="007716EC">
        <w:rPr>
          <w:color w:val="000000" w:themeColor="text1"/>
          <w:sz w:val="28"/>
          <w:szCs w:val="28"/>
          <w:lang w:val="vi-VN"/>
        </w:rPr>
        <w:t>àu cá được cấp giấy phép không còn thuộc quyền sở hữu, quyền sử dụng hợp pháp của tổ chức, cá nhân;</w:t>
      </w:r>
      <w:r w:rsidR="00E64B58" w:rsidRPr="007716EC">
        <w:rPr>
          <w:color w:val="000000" w:themeColor="text1"/>
          <w:sz w:val="28"/>
          <w:szCs w:val="28"/>
          <w:lang w:val="vi-VN"/>
        </w:rPr>
        <w:t xml:space="preserve"> t</w:t>
      </w:r>
      <w:r w:rsidR="00E64B58" w:rsidRPr="007716EC">
        <w:rPr>
          <w:color w:val="000000" w:themeColor="text1"/>
          <w:sz w:val="28"/>
          <w:szCs w:val="28"/>
          <w:lang w:val="vi-VN"/>
        </w:rPr>
        <w:t>àu cá mất kết nối thiết bị giám sát hành trình khi hoạt động trên biển liên tục được phát hiện trên hệ thống giám sát tàu cá trong thời gian từ 03 tháng trở lên từ ngày cơ quan có thẩm quyền thông báo bằng văn bản;</w:t>
      </w:r>
      <w:r w:rsidR="00E64B58" w:rsidRPr="007716EC">
        <w:rPr>
          <w:color w:val="000000" w:themeColor="text1"/>
          <w:sz w:val="28"/>
          <w:szCs w:val="28"/>
          <w:lang w:val="vi-VN"/>
        </w:rPr>
        <w:t xml:space="preserve"> t</w:t>
      </w:r>
      <w:r w:rsidR="00E64B58" w:rsidRPr="007716EC">
        <w:rPr>
          <w:color w:val="000000" w:themeColor="text1"/>
          <w:sz w:val="28"/>
          <w:szCs w:val="28"/>
          <w:lang w:val="vi-VN"/>
        </w:rPr>
        <w:t>àu cá đã thay đổi nghề, loại ngư cụ ghi trong giấy phép cấp cho tàu cá;</w:t>
      </w:r>
      <w:r w:rsidR="00E64B58" w:rsidRPr="007716EC">
        <w:rPr>
          <w:color w:val="000000" w:themeColor="text1"/>
          <w:sz w:val="28"/>
          <w:szCs w:val="28"/>
          <w:lang w:val="vi-VN"/>
        </w:rPr>
        <w:t xml:space="preserve"> t</w:t>
      </w:r>
      <w:r w:rsidR="00E64B58" w:rsidRPr="007716EC">
        <w:rPr>
          <w:color w:val="000000" w:themeColor="text1"/>
          <w:sz w:val="28"/>
          <w:szCs w:val="28"/>
          <w:lang w:val="vi-VN"/>
        </w:rPr>
        <w:t>àu cá là phương tiện được cấp Giấy phép thực hiện hành vi vi phạm nghiêm trọng về khai thác thủy sản từ hai lần trở lên trong thời hạn 12 tháng đã bị xử phạt vi phạm hành chính nhưng vẫn tiếp tục tái phạm.</w:t>
      </w:r>
      <w:r w:rsidR="00E64B58" w:rsidRPr="007716EC">
        <w:rPr>
          <w:color w:val="000000" w:themeColor="text1"/>
          <w:sz w:val="28"/>
          <w:szCs w:val="28"/>
          <w:lang w:val="vi-VN"/>
        </w:rPr>
        <w:t xml:space="preserve"> Các hành vi này đang diễn ra phổ biến, cần được pháp luật quy định để tăng cường cơ sở pháp lý chống khai thác IUU.</w:t>
      </w:r>
    </w:p>
    <w:p w14:paraId="7D92F2D8" w14:textId="40F98372" w:rsidR="002F344E" w:rsidRPr="007716EC" w:rsidRDefault="00865919" w:rsidP="00AD0D72">
      <w:pPr>
        <w:spacing w:before="60" w:after="60" w:line="340" w:lineRule="exact"/>
        <w:ind w:firstLine="567"/>
        <w:jc w:val="both"/>
        <w:rPr>
          <w:iCs/>
          <w:color w:val="000000" w:themeColor="text1"/>
          <w:sz w:val="28"/>
          <w:szCs w:val="28"/>
          <w:lang w:val="vi-VN"/>
        </w:rPr>
      </w:pPr>
      <w:r w:rsidRPr="007716EC">
        <w:rPr>
          <w:iCs/>
          <w:color w:val="000000" w:themeColor="text1"/>
          <w:sz w:val="28"/>
          <w:szCs w:val="28"/>
          <w:lang w:val="vi-VN"/>
        </w:rPr>
        <w:t xml:space="preserve">- </w:t>
      </w:r>
      <w:r w:rsidR="002F344E" w:rsidRPr="007716EC">
        <w:rPr>
          <w:iCs/>
          <w:color w:val="000000" w:themeColor="text1"/>
          <w:sz w:val="28"/>
          <w:szCs w:val="28"/>
          <w:lang w:val="vi-VN"/>
        </w:rPr>
        <w:t xml:space="preserve">Chưa có quy định cho phép thực hiện việc xoá đăng ký tàu cá trong trường hợp </w:t>
      </w:r>
      <w:r w:rsidR="00E64B58" w:rsidRPr="007716EC">
        <w:rPr>
          <w:iCs/>
          <w:color w:val="000000" w:themeColor="text1"/>
          <w:sz w:val="28"/>
          <w:szCs w:val="28"/>
          <w:lang w:val="vi-VN"/>
        </w:rPr>
        <w:t>t</w:t>
      </w:r>
      <w:r w:rsidR="00E64B58" w:rsidRPr="007716EC">
        <w:rPr>
          <w:iCs/>
          <w:color w:val="000000" w:themeColor="text1"/>
          <w:sz w:val="28"/>
          <w:szCs w:val="28"/>
          <w:lang w:val="vi-VN"/>
        </w:rPr>
        <w:t>àu cá đã bị nước ngoài bắt giữ và xử lý vi phạm;</w:t>
      </w:r>
      <w:r w:rsidR="00E64B58" w:rsidRPr="007716EC">
        <w:rPr>
          <w:iCs/>
          <w:color w:val="000000" w:themeColor="text1"/>
          <w:sz w:val="28"/>
          <w:szCs w:val="28"/>
          <w:lang w:val="vi-VN"/>
        </w:rPr>
        <w:t xml:space="preserve"> t</w:t>
      </w:r>
      <w:r w:rsidR="00E64B58" w:rsidRPr="007716EC">
        <w:rPr>
          <w:iCs/>
          <w:color w:val="000000" w:themeColor="text1"/>
          <w:sz w:val="28"/>
          <w:szCs w:val="28"/>
          <w:lang w:val="vi-VN"/>
        </w:rPr>
        <w:t>àu cá mất kết nối thiết bị giám sát hành trình khi hoạt động trên biển liên tục được phát hiện trên hệ thống giám sát tàu cá trong thời gian từ 12 tháng trở lên từ ngày cơ quan có thẩm quyền thông báo bằng văn bản.</w:t>
      </w:r>
      <w:r w:rsidR="002F344E" w:rsidRPr="007716EC">
        <w:rPr>
          <w:color w:val="000000" w:themeColor="text1"/>
          <w:sz w:val="28"/>
          <w:szCs w:val="28"/>
          <w:lang w:val="vi-VN"/>
        </w:rPr>
        <w:t xml:space="preserve"> Để có cơ sở dữ liệu về tàu cá rõ ràng, minh bạch, quản lý theo hướng hiện đại, đảm bảo truy xuất nguồn gốc, giám sát hiệu quả và đáp ứng các yêu cầu của quốc tế, đặc biệt với EC để gỡ “thẻ vàng” thì việc sửa đổi bổ </w:t>
      </w:r>
      <w:r w:rsidR="002F344E" w:rsidRPr="007716EC">
        <w:rPr>
          <w:color w:val="000000" w:themeColor="text1"/>
          <w:sz w:val="28"/>
          <w:szCs w:val="28"/>
          <w:lang w:val="vi-VN"/>
        </w:rPr>
        <w:lastRenderedPageBreak/>
        <w:t>sung các quy định về xóa đăng ký tàu cá là rất cần thiết trong việc thực hiện các quy định về thủy sản.</w:t>
      </w:r>
    </w:p>
    <w:p w14:paraId="097B3678" w14:textId="77777777" w:rsidR="002F344E" w:rsidRPr="007716EC" w:rsidRDefault="008B6CDF" w:rsidP="00AD0D72">
      <w:pPr>
        <w:spacing w:before="60" w:after="60" w:line="340" w:lineRule="exact"/>
        <w:ind w:firstLine="567"/>
        <w:jc w:val="both"/>
        <w:rPr>
          <w:b/>
          <w:color w:val="000000" w:themeColor="text1"/>
          <w:sz w:val="28"/>
          <w:szCs w:val="28"/>
          <w:lang w:val="vi-VN"/>
        </w:rPr>
      </w:pPr>
      <w:r w:rsidRPr="007716EC">
        <w:rPr>
          <w:b/>
          <w:color w:val="000000" w:themeColor="text1"/>
          <w:sz w:val="28"/>
          <w:szCs w:val="28"/>
          <w:lang w:val="vi-VN"/>
        </w:rPr>
        <w:t>2</w:t>
      </w:r>
      <w:r w:rsidR="00DB15D4" w:rsidRPr="007716EC">
        <w:rPr>
          <w:b/>
          <w:color w:val="000000" w:themeColor="text1"/>
          <w:sz w:val="28"/>
          <w:szCs w:val="28"/>
          <w:lang w:val="vi-VN"/>
        </w:rPr>
        <w:t>.</w:t>
      </w:r>
      <w:r w:rsidRPr="007716EC">
        <w:rPr>
          <w:b/>
          <w:color w:val="000000" w:themeColor="text1"/>
          <w:sz w:val="28"/>
          <w:szCs w:val="28"/>
          <w:lang w:val="vi-VN"/>
        </w:rPr>
        <w:t>2.</w:t>
      </w:r>
      <w:r w:rsidR="00DB15D4" w:rsidRPr="007716EC">
        <w:rPr>
          <w:b/>
          <w:color w:val="000000" w:themeColor="text1"/>
          <w:sz w:val="28"/>
          <w:szCs w:val="28"/>
          <w:lang w:val="vi-VN"/>
        </w:rPr>
        <w:t xml:space="preserve"> Một số quy định tại Nghị định số 26/2019/NĐ-CP ngày 08/3/2019 của Chính phủ (được sửa đổi, bổ sung tại Nghị định số 37/2024/NĐ-CP)</w:t>
      </w:r>
      <w:r w:rsidR="00EA4CC2" w:rsidRPr="007716EC">
        <w:rPr>
          <w:b/>
          <w:color w:val="000000" w:themeColor="text1"/>
          <w:sz w:val="28"/>
          <w:szCs w:val="28"/>
          <w:lang w:val="vi-VN"/>
        </w:rPr>
        <w:t xml:space="preserve"> vẫn còn những vướng mắc, bất cập cần xử lý ngay để phục vụ công tác quản lý nhà nước và chống khai thác IUU</w:t>
      </w:r>
    </w:p>
    <w:p w14:paraId="56E53F95" w14:textId="77777777" w:rsidR="005B0944" w:rsidRPr="007716EC" w:rsidRDefault="00EF641F" w:rsidP="00AD0D72">
      <w:pPr>
        <w:spacing w:before="60" w:after="60" w:line="340" w:lineRule="exact"/>
        <w:ind w:firstLine="567"/>
        <w:jc w:val="both"/>
        <w:rPr>
          <w:bCs/>
          <w:color w:val="000000" w:themeColor="text1"/>
          <w:sz w:val="28"/>
          <w:szCs w:val="28"/>
          <w:lang w:val="vi-VN"/>
        </w:rPr>
      </w:pPr>
      <w:r w:rsidRPr="007716EC">
        <w:rPr>
          <w:color w:val="000000" w:themeColor="text1"/>
          <w:sz w:val="28"/>
          <w:szCs w:val="28"/>
          <w:lang w:val="vi-VN"/>
        </w:rPr>
        <w:t>- Chưa có quy định về việc c</w:t>
      </w:r>
      <w:r w:rsidRPr="007716EC">
        <w:rPr>
          <w:bCs/>
          <w:color w:val="000000" w:themeColor="text1"/>
          <w:sz w:val="28"/>
          <w:szCs w:val="28"/>
          <w:lang w:val="vi-VN"/>
        </w:rPr>
        <w:t>ho phép áp dụng quy định về đăng ký tàu cá khi chuyển đổi quyền chủ sở hữu trong trường hợp tổ chức, cá nhân đã được cấp Giấy phép khai thác thủy sản vùng khơi khi thực hiện chuyển quyền sở hữu tàu cá cho tổ chức cá nhân của tỉnh, thành phố trực thuộc trung ương khác được cơ quan thẩm quyền của tỉnh có tàu chuyển đi đồng ý chuyển hạn ngạch giấy phép sang tỉnh có chủ tàu mới đăng ký mới và trường hợp tổ chức cá nhân đi mua tàu ở trong nước hoặc nhập khẩu tàu cá mà phải sử dụng hạn ngạch của tỉnh nơi mình sẽ đăng ký tàu cá và xin cấp giấy phép khai thác thủy sản</w:t>
      </w:r>
      <w:r w:rsidR="00127F0C" w:rsidRPr="007716EC">
        <w:rPr>
          <w:bCs/>
          <w:color w:val="000000" w:themeColor="text1"/>
          <w:sz w:val="28"/>
          <w:szCs w:val="28"/>
          <w:lang w:val="vi-VN"/>
        </w:rPr>
        <w:t xml:space="preserve"> dẫn đến việc </w:t>
      </w:r>
      <w:r w:rsidR="005B0944" w:rsidRPr="007716EC">
        <w:rPr>
          <w:bCs/>
          <w:color w:val="000000" w:themeColor="text1"/>
          <w:sz w:val="28"/>
          <w:szCs w:val="28"/>
          <w:lang w:val="vi-VN"/>
        </w:rPr>
        <w:t>các tàu cá đã thực hiện việc mua bán, thay đổi chủ sở hữu giữa các tỉnh chưa được đăng ký, gây khó cho cơ quan quản lý trong việc quản lý đối với những tàu cá này.</w:t>
      </w:r>
    </w:p>
    <w:p w14:paraId="32D4D00F" w14:textId="3F348188" w:rsidR="00E64B58" w:rsidRPr="007716EC" w:rsidRDefault="00E64B58"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Hiện nay, năng lực của các cảng cá đã được công bố mở theo quy định của Luật Thuỷ sản năm 2017 chưa đáp ứng được nhu cầu bốc dỡ, truy xuất nguồn gốc thuỷ sản khai thác. Trong khi đó đang tồn tại một số cảng cá nằm trong quy hoạch nhưng chưa đáp ứng đầy đủ quy định về điều kiện công bố mở cảng cá. Do đó, tại Nghị quyết này quy định cơ chế đặc thù yêu cầu Chủ tịch Uỷ ban nhân dân cấp tỉnh </w:t>
      </w:r>
      <w:r w:rsidRPr="007716EC">
        <w:rPr>
          <w:bCs/>
          <w:iCs/>
          <w:color w:val="000000" w:themeColor="text1"/>
          <w:sz w:val="28"/>
          <w:szCs w:val="28"/>
          <w:lang w:val="nl-NL"/>
        </w:rPr>
        <w:t>tổ</w:t>
      </w:r>
      <w:r w:rsidRPr="007716EC">
        <w:rPr>
          <w:bCs/>
          <w:iCs/>
          <w:color w:val="000000" w:themeColor="text1"/>
          <w:sz w:val="28"/>
          <w:szCs w:val="28"/>
          <w:lang w:val="vi-VN"/>
        </w:rPr>
        <w:t xml:space="preserve"> chức </w:t>
      </w:r>
      <w:r w:rsidRPr="007716EC">
        <w:rPr>
          <w:bCs/>
          <w:iCs/>
          <w:color w:val="000000" w:themeColor="text1"/>
          <w:sz w:val="28"/>
          <w:szCs w:val="28"/>
          <w:lang w:val="nl-NL"/>
        </w:rPr>
        <w:t>rà soát việc đáp ứng các quy định về an toàn thực phẩm, phòng</w:t>
      </w:r>
      <w:r w:rsidRPr="007716EC">
        <w:rPr>
          <w:bCs/>
          <w:iCs/>
          <w:color w:val="000000" w:themeColor="text1"/>
          <w:sz w:val="28"/>
          <w:szCs w:val="28"/>
          <w:lang w:val="vi-VN"/>
        </w:rPr>
        <w:t>,</w:t>
      </w:r>
      <w:r w:rsidRPr="007716EC">
        <w:rPr>
          <w:bCs/>
          <w:iCs/>
          <w:color w:val="000000" w:themeColor="text1"/>
          <w:sz w:val="28"/>
          <w:szCs w:val="28"/>
          <w:lang w:val="nl-NL"/>
        </w:rPr>
        <w:t xml:space="preserve"> chống cháy</w:t>
      </w:r>
      <w:r w:rsidRPr="007716EC">
        <w:rPr>
          <w:bCs/>
          <w:iCs/>
          <w:color w:val="000000" w:themeColor="text1"/>
          <w:sz w:val="28"/>
          <w:szCs w:val="28"/>
          <w:lang w:val="vi-VN"/>
        </w:rPr>
        <w:t>,</w:t>
      </w:r>
      <w:r w:rsidRPr="007716EC">
        <w:rPr>
          <w:bCs/>
          <w:iCs/>
          <w:color w:val="000000" w:themeColor="text1"/>
          <w:sz w:val="28"/>
          <w:szCs w:val="28"/>
          <w:lang w:val="nl-NL"/>
        </w:rPr>
        <w:t xml:space="preserve"> nổ, bảo vệ môi trường</w:t>
      </w:r>
      <w:r w:rsidRPr="007716EC">
        <w:rPr>
          <w:bCs/>
          <w:iCs/>
          <w:color w:val="000000" w:themeColor="text1"/>
          <w:sz w:val="28"/>
          <w:szCs w:val="28"/>
          <w:lang w:val="vi-VN"/>
        </w:rPr>
        <w:t xml:space="preserve"> để</w:t>
      </w:r>
      <w:r w:rsidRPr="007716EC">
        <w:rPr>
          <w:bCs/>
          <w:iCs/>
          <w:color w:val="000000" w:themeColor="text1"/>
          <w:sz w:val="28"/>
          <w:szCs w:val="28"/>
          <w:lang w:val="nl-NL"/>
        </w:rPr>
        <w:t xml:space="preserve"> công bố mở cảng</w:t>
      </w:r>
      <w:r w:rsidRPr="007716EC">
        <w:rPr>
          <w:bCs/>
          <w:iCs/>
          <w:color w:val="000000" w:themeColor="text1"/>
          <w:sz w:val="28"/>
          <w:szCs w:val="28"/>
          <w:lang w:val="vi-VN"/>
        </w:rPr>
        <w:t xml:space="preserve"> cá</w:t>
      </w:r>
      <w:r w:rsidRPr="007716EC">
        <w:rPr>
          <w:bCs/>
          <w:iCs/>
          <w:color w:val="000000" w:themeColor="text1"/>
          <w:sz w:val="28"/>
          <w:szCs w:val="28"/>
          <w:lang w:val="nl-NL"/>
        </w:rPr>
        <w:t xml:space="preserve"> theo quy định</w:t>
      </w:r>
      <w:r w:rsidRPr="007716EC">
        <w:rPr>
          <w:bCs/>
          <w:iCs/>
          <w:color w:val="000000" w:themeColor="text1"/>
          <w:sz w:val="28"/>
          <w:szCs w:val="28"/>
          <w:lang w:val="vi-VN"/>
        </w:rPr>
        <w:t>, đồng thời cắt giảm điều kiện công bố mở cảng.</w:t>
      </w:r>
    </w:p>
    <w:p w14:paraId="2AAFE5B0" w14:textId="095AE3CD" w:rsidR="004922A7" w:rsidRPr="007716EC" w:rsidRDefault="004922A7" w:rsidP="00AD0D72">
      <w:pPr>
        <w:spacing w:before="60" w:after="60" w:line="340" w:lineRule="exact"/>
        <w:ind w:firstLine="567"/>
        <w:jc w:val="both"/>
        <w:rPr>
          <w:bCs/>
          <w:iCs/>
          <w:color w:val="000000" w:themeColor="text1"/>
          <w:sz w:val="28"/>
          <w:szCs w:val="28"/>
          <w:lang w:val="vi-VN"/>
        </w:rPr>
      </w:pPr>
      <w:r w:rsidRPr="007716EC">
        <w:rPr>
          <w:color w:val="000000" w:themeColor="text1"/>
          <w:sz w:val="28"/>
          <w:szCs w:val="28"/>
          <w:lang w:val="vi-VN"/>
        </w:rPr>
        <w:t xml:space="preserve">- </w:t>
      </w:r>
      <w:r w:rsidR="00E64B58" w:rsidRPr="007716EC">
        <w:rPr>
          <w:color w:val="000000" w:themeColor="text1"/>
          <w:sz w:val="28"/>
          <w:szCs w:val="28"/>
          <w:lang w:val="vi-VN"/>
        </w:rPr>
        <w:t xml:space="preserve">Để đáp ứng yêu cầu của Đạo luật bảo vệ thú biển của Hoa Kỳ cần thiết phải sửa đổi </w:t>
      </w:r>
      <w:r w:rsidRPr="007716EC">
        <w:rPr>
          <w:color w:val="000000" w:themeColor="text1"/>
          <w:sz w:val="28"/>
          <w:szCs w:val="28"/>
          <w:lang w:val="vi-VN"/>
        </w:rPr>
        <w:t xml:space="preserve">mẫu </w:t>
      </w:r>
      <w:r w:rsidR="00E64B58" w:rsidRPr="007716EC">
        <w:rPr>
          <w:bCs/>
          <w:iCs/>
          <w:color w:val="000000" w:themeColor="text1"/>
          <w:sz w:val="28"/>
          <w:szCs w:val="28"/>
          <w:lang w:val="nl-NL"/>
        </w:rPr>
        <w:t>Báo cáo khai thác thuỷ sản đối với tàu cá có chiều dài lớn nhất từ 06 mét trở lên đến dưới 12 mét</w:t>
      </w:r>
      <w:r w:rsidR="00E64B58" w:rsidRPr="007716EC">
        <w:rPr>
          <w:bCs/>
          <w:iCs/>
          <w:color w:val="000000" w:themeColor="text1"/>
          <w:sz w:val="28"/>
          <w:szCs w:val="28"/>
          <w:lang w:val="vi-VN"/>
        </w:rPr>
        <w:t xml:space="preserve"> t</w:t>
      </w:r>
      <w:r w:rsidR="00E64B58" w:rsidRPr="007716EC">
        <w:rPr>
          <w:bCs/>
          <w:iCs/>
          <w:color w:val="000000" w:themeColor="text1"/>
          <w:sz w:val="28"/>
          <w:szCs w:val="28"/>
          <w:lang w:val="nl-NL"/>
        </w:rPr>
        <w:t>ại</w:t>
      </w:r>
      <w:r w:rsidR="00E64B58" w:rsidRPr="007716EC">
        <w:rPr>
          <w:bCs/>
          <w:iCs/>
          <w:color w:val="000000" w:themeColor="text1"/>
          <w:sz w:val="28"/>
          <w:szCs w:val="28"/>
          <w:lang w:val="vi-VN"/>
        </w:rPr>
        <w:t xml:space="preserve"> Nghị quyết này nhằm </w:t>
      </w:r>
      <w:r w:rsidR="00E64B58" w:rsidRPr="007716EC">
        <w:rPr>
          <w:bCs/>
          <w:iCs/>
          <w:color w:val="000000" w:themeColor="text1"/>
          <w:sz w:val="28"/>
          <w:szCs w:val="28"/>
          <w:lang w:val="nl-NL"/>
        </w:rPr>
        <w:t>kiểm soát được các hoạt động khai thác không chủ ý các loài thuỷ sản nguy cấp, quý, hiếm (trong đó bao gồm các loài rùa biển, cá voi, cá heo</w:t>
      </w:r>
      <w:r w:rsidR="00E64B58" w:rsidRPr="007716EC">
        <w:rPr>
          <w:bCs/>
          <w:iCs/>
          <w:color w:val="000000" w:themeColor="text1"/>
          <w:sz w:val="28"/>
          <w:szCs w:val="28"/>
          <w:lang w:val="vi-VN"/>
        </w:rPr>
        <w:t>…).</w:t>
      </w:r>
    </w:p>
    <w:p w14:paraId="1C2151BF" w14:textId="0C167E0B" w:rsidR="002F4BBB" w:rsidRPr="007716EC" w:rsidRDefault="00654574"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00584219" w:rsidRPr="007716EC">
        <w:rPr>
          <w:color w:val="000000" w:themeColor="text1"/>
          <w:sz w:val="28"/>
          <w:szCs w:val="28"/>
          <w:lang w:val="vi-VN"/>
        </w:rPr>
        <w:t xml:space="preserve">Tại các lần kiểm tra, Uỷ ban Châu Âu khuyến nghị xây dựng, đưa vào áp dụng </w:t>
      </w:r>
      <w:r w:rsidRPr="007716EC">
        <w:rPr>
          <w:color w:val="000000" w:themeColor="text1"/>
          <w:sz w:val="28"/>
          <w:szCs w:val="28"/>
          <w:lang w:val="vi-VN"/>
        </w:rPr>
        <w:t>Hệ thống truy xuất nguồn gốc khai thác thủy sản điện tử</w:t>
      </w:r>
      <w:r w:rsidR="00DC6B01" w:rsidRPr="007716EC">
        <w:rPr>
          <w:color w:val="000000" w:themeColor="text1"/>
          <w:sz w:val="28"/>
          <w:szCs w:val="28"/>
          <w:lang w:val="vi-VN"/>
        </w:rPr>
        <w:t>, Nhật ký khai thác điện tử, Nhật ký thu mua, chuyển tải thuỷ sản</w:t>
      </w:r>
      <w:r w:rsidRPr="007716EC">
        <w:rPr>
          <w:color w:val="000000" w:themeColor="text1"/>
          <w:sz w:val="28"/>
          <w:szCs w:val="28"/>
          <w:lang w:val="vi-VN"/>
        </w:rPr>
        <w:t xml:space="preserve"> để </w:t>
      </w:r>
      <w:r w:rsidR="00DC6B01" w:rsidRPr="007716EC">
        <w:rPr>
          <w:color w:val="000000" w:themeColor="text1"/>
          <w:sz w:val="28"/>
          <w:szCs w:val="28"/>
          <w:lang w:val="vi-VN"/>
        </w:rPr>
        <w:t>số</w:t>
      </w:r>
      <w:r w:rsidRPr="007716EC">
        <w:rPr>
          <w:color w:val="000000" w:themeColor="text1"/>
          <w:sz w:val="28"/>
          <w:szCs w:val="28"/>
          <w:lang w:val="vi-VN"/>
        </w:rPr>
        <w:t xml:space="preserve"> hóa toàn bộ quy trình truy xuất từ khi tàu cá xuất biến, khai thác trên biển, cập bến, bán sản phẩm, cấp các giấy tờ truy xuất theo quy định của pháp luật</w:t>
      </w:r>
      <w:r w:rsidR="00584219" w:rsidRPr="007716EC">
        <w:rPr>
          <w:color w:val="000000" w:themeColor="text1"/>
          <w:sz w:val="28"/>
          <w:szCs w:val="28"/>
          <w:lang w:val="vi-VN"/>
        </w:rPr>
        <w:t>. Việc quy định bắt buộc áp dụng tại Nghị quyết này là cần thiết</w:t>
      </w:r>
      <w:r w:rsidR="00DC6B01" w:rsidRPr="007716EC">
        <w:rPr>
          <w:color w:val="000000" w:themeColor="text1"/>
          <w:sz w:val="28"/>
          <w:szCs w:val="28"/>
          <w:lang w:val="vi-VN"/>
        </w:rPr>
        <w:t xml:space="preserve">, đáp ứng yêu cầu của Uỷ ban Châu Âu, phù hợp với chủ trương áp dụng khoa học công nghệ, chuyển đổi số trong lĩnh vực thuỷ sản. Theo đó, từ ngày </w:t>
      </w:r>
      <w:r w:rsidR="002F4BBB" w:rsidRPr="007716EC">
        <w:rPr>
          <w:bCs/>
          <w:iCs/>
          <w:color w:val="000000" w:themeColor="text1"/>
          <w:sz w:val="28"/>
          <w:szCs w:val="28"/>
          <w:lang w:val="vi-VN"/>
        </w:rPr>
        <w:t xml:space="preserve">01/01/2026, </w:t>
      </w:r>
      <w:r w:rsidR="002F4BBB" w:rsidRPr="007716EC">
        <w:rPr>
          <w:bCs/>
          <w:iCs/>
          <w:color w:val="000000" w:themeColor="text1"/>
          <w:sz w:val="28"/>
          <w:szCs w:val="28"/>
          <w:lang w:val="nl-NL"/>
        </w:rPr>
        <w:t>chính thức áp dụng Hệ thống truy xuất nguồn gốc khai thác thủy sản điện tử</w:t>
      </w:r>
      <w:r w:rsidR="00DC6B01" w:rsidRPr="007716EC">
        <w:rPr>
          <w:bCs/>
          <w:iCs/>
          <w:color w:val="000000" w:themeColor="text1"/>
          <w:sz w:val="28"/>
          <w:szCs w:val="28"/>
          <w:lang w:val="vi-VN"/>
        </w:rPr>
        <w:t xml:space="preserve">; </w:t>
      </w:r>
      <w:r w:rsidR="00DC6B01" w:rsidRPr="007716EC">
        <w:rPr>
          <w:bCs/>
          <w:iCs/>
          <w:color w:val="000000" w:themeColor="text1"/>
          <w:sz w:val="28"/>
          <w:szCs w:val="28"/>
          <w:lang w:val="nl-NL"/>
        </w:rPr>
        <w:t>t</w:t>
      </w:r>
      <w:r w:rsidR="002F4BBB" w:rsidRPr="007716EC">
        <w:rPr>
          <w:bCs/>
          <w:iCs/>
          <w:color w:val="000000" w:themeColor="text1"/>
          <w:sz w:val="28"/>
          <w:szCs w:val="28"/>
          <w:lang w:val="nl-NL"/>
        </w:rPr>
        <w:t>ừ</w:t>
      </w:r>
      <w:r w:rsidR="002F4BBB" w:rsidRPr="007716EC">
        <w:rPr>
          <w:bCs/>
          <w:iCs/>
          <w:color w:val="000000" w:themeColor="text1"/>
          <w:sz w:val="28"/>
          <w:szCs w:val="28"/>
          <w:lang w:val="vi-VN"/>
        </w:rPr>
        <w:t xml:space="preserve"> ngày 01/6/2026, bắt buộc áp dụng </w:t>
      </w:r>
      <w:r w:rsidR="002F4BBB" w:rsidRPr="007716EC">
        <w:rPr>
          <w:bCs/>
          <w:iCs/>
          <w:color w:val="000000" w:themeColor="text1"/>
          <w:sz w:val="28"/>
          <w:szCs w:val="28"/>
          <w:lang w:val="nl-NL"/>
        </w:rPr>
        <w:t>Nhật ký khai thác điện tử đối với tàu đánh</w:t>
      </w:r>
      <w:r w:rsidR="002F4BBB" w:rsidRPr="007716EC">
        <w:rPr>
          <w:bCs/>
          <w:iCs/>
          <w:color w:val="000000" w:themeColor="text1"/>
          <w:sz w:val="28"/>
          <w:szCs w:val="28"/>
          <w:lang w:val="vi-VN"/>
        </w:rPr>
        <w:t xml:space="preserve"> bắt nguồn lợi thuỷ sản có chiều dài lớn nhất </w:t>
      </w:r>
      <w:r w:rsidR="002F4BBB" w:rsidRPr="007716EC">
        <w:rPr>
          <w:bCs/>
          <w:iCs/>
          <w:color w:val="000000" w:themeColor="text1"/>
          <w:sz w:val="28"/>
          <w:szCs w:val="28"/>
          <w:lang w:val="nl-NL"/>
        </w:rPr>
        <w:t>từ 1</w:t>
      </w:r>
      <w:r w:rsidR="002F4BBB" w:rsidRPr="007716EC">
        <w:rPr>
          <w:bCs/>
          <w:iCs/>
          <w:color w:val="000000" w:themeColor="text1"/>
          <w:sz w:val="28"/>
          <w:szCs w:val="28"/>
          <w:lang w:val="vi-VN"/>
        </w:rPr>
        <w:t>5 mét</w:t>
      </w:r>
      <w:r w:rsidR="002F4BBB" w:rsidRPr="007716EC">
        <w:rPr>
          <w:bCs/>
          <w:iCs/>
          <w:color w:val="000000" w:themeColor="text1"/>
          <w:sz w:val="28"/>
          <w:szCs w:val="28"/>
          <w:lang w:val="nl-NL"/>
        </w:rPr>
        <w:t xml:space="preserve"> trở lên</w:t>
      </w:r>
      <w:r w:rsidR="002F4BBB" w:rsidRPr="007716EC">
        <w:rPr>
          <w:bCs/>
          <w:iCs/>
          <w:color w:val="000000" w:themeColor="text1"/>
          <w:sz w:val="28"/>
          <w:szCs w:val="28"/>
          <w:lang w:val="vi-VN"/>
        </w:rPr>
        <w:t xml:space="preserve">; Nhật ký thu mua, chuyển tải thuỷ sản điện tử </w:t>
      </w:r>
      <w:r w:rsidR="002F4BBB" w:rsidRPr="007716EC">
        <w:rPr>
          <w:bCs/>
          <w:iCs/>
          <w:color w:val="000000" w:themeColor="text1"/>
          <w:sz w:val="28"/>
          <w:szCs w:val="28"/>
          <w:lang w:val="nl-NL"/>
        </w:rPr>
        <w:t>đối</w:t>
      </w:r>
      <w:r w:rsidR="002F4BBB" w:rsidRPr="007716EC">
        <w:rPr>
          <w:bCs/>
          <w:iCs/>
          <w:color w:val="000000" w:themeColor="text1"/>
          <w:sz w:val="28"/>
          <w:szCs w:val="28"/>
          <w:lang w:val="vi-VN"/>
        </w:rPr>
        <w:t xml:space="preserve"> với tàu hậu cần đánh bắt nguồn lợi thuỷ sản.</w:t>
      </w:r>
    </w:p>
    <w:p w14:paraId="05B309FA" w14:textId="34EAF94C" w:rsidR="004922A7" w:rsidRPr="007716EC" w:rsidRDefault="00F548D8"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lastRenderedPageBreak/>
        <w:t xml:space="preserve">- Chưa có quy định việc </w:t>
      </w:r>
      <w:r w:rsidRPr="007716EC">
        <w:rPr>
          <w:bCs/>
          <w:iCs/>
          <w:color w:val="000000" w:themeColor="text1"/>
          <w:sz w:val="28"/>
          <w:szCs w:val="28"/>
          <w:lang w:val="nl-NL"/>
        </w:rPr>
        <w:t>Ủy ban nhân dân hai tỉnh, thành phố trực thuộc trung ương ven biển tiếp giáp nhau căn cứ vào đặc điểm cụ thể về địa lý của vùng biển vùng lộng để hiệp thương xác định và công bố ranh giới vùng khai thác thủy sản vùng lộng giữa hai tỉnh</w:t>
      </w:r>
      <w:r w:rsidR="00DC6B01" w:rsidRPr="007716EC">
        <w:rPr>
          <w:bCs/>
          <w:iCs/>
          <w:color w:val="000000" w:themeColor="text1"/>
          <w:sz w:val="28"/>
          <w:szCs w:val="28"/>
          <w:lang w:val="vi-VN"/>
        </w:rPr>
        <w:t>. Việc quy định này tại Nghị quyết là phù hợp với quy định về trách nhiệm quản lý nhà nước theo vùng khai thác thuỷ sản tại Điều 48 Luật Thuỷ sản năm 2017.</w:t>
      </w:r>
    </w:p>
    <w:p w14:paraId="546CADCA" w14:textId="2D50F975" w:rsidR="008274B6" w:rsidRPr="007716EC" w:rsidRDefault="00E972C2"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008274B6" w:rsidRPr="007716EC">
        <w:rPr>
          <w:color w:val="000000" w:themeColor="text1"/>
          <w:sz w:val="28"/>
          <w:szCs w:val="28"/>
          <w:lang w:val="vi-VN"/>
        </w:rPr>
        <w:t>Việc quy định tại Nghị quyết này t</w:t>
      </w:r>
      <w:r w:rsidR="008274B6" w:rsidRPr="007716EC">
        <w:rPr>
          <w:color w:val="000000" w:themeColor="text1"/>
          <w:sz w:val="28"/>
          <w:szCs w:val="28"/>
          <w:lang w:val="nl-NL"/>
        </w:rPr>
        <w:t>àu có chiều dài lớn nhất từ 15 mét trở lên hoạt động</w:t>
      </w:r>
      <w:r w:rsidR="008274B6" w:rsidRPr="007716EC">
        <w:rPr>
          <w:color w:val="000000" w:themeColor="text1"/>
          <w:sz w:val="28"/>
          <w:szCs w:val="28"/>
          <w:lang w:val="vi-VN"/>
        </w:rPr>
        <w:t xml:space="preserve"> vận chuyển nguồn lợi thủy sản đánh bắt </w:t>
      </w:r>
      <w:r w:rsidR="008274B6" w:rsidRPr="007716EC">
        <w:rPr>
          <w:color w:val="000000" w:themeColor="text1"/>
          <w:sz w:val="28"/>
          <w:szCs w:val="28"/>
          <w:lang w:val="nl-NL"/>
        </w:rPr>
        <w:t xml:space="preserve">tại vùng khơi, không được hoạt động </w:t>
      </w:r>
      <w:r w:rsidR="008274B6" w:rsidRPr="007716EC">
        <w:rPr>
          <w:color w:val="000000" w:themeColor="text1"/>
          <w:sz w:val="28"/>
          <w:szCs w:val="28"/>
          <w:lang w:val="vi-VN"/>
        </w:rPr>
        <w:t xml:space="preserve">vận chuyển nguồn lợi thủy sản đánh bắt </w:t>
      </w:r>
      <w:r w:rsidR="008274B6" w:rsidRPr="007716EC">
        <w:rPr>
          <w:color w:val="000000" w:themeColor="text1"/>
          <w:sz w:val="28"/>
          <w:szCs w:val="28"/>
          <w:lang w:val="nl-NL"/>
        </w:rPr>
        <w:t>tại vùng lộng và vùng ven bờ</w:t>
      </w:r>
      <w:r w:rsidR="008274B6" w:rsidRPr="007716EC">
        <w:rPr>
          <w:color w:val="000000" w:themeColor="text1"/>
          <w:sz w:val="28"/>
          <w:szCs w:val="28"/>
          <w:lang w:val="vi-VN"/>
        </w:rPr>
        <w:t>; t</w:t>
      </w:r>
      <w:r w:rsidR="008274B6" w:rsidRPr="007716EC">
        <w:rPr>
          <w:color w:val="000000" w:themeColor="text1"/>
          <w:sz w:val="28"/>
          <w:szCs w:val="28"/>
          <w:lang w:val="nl-NL"/>
        </w:rPr>
        <w:t>àu có chiều dài lớn nhất từ 12 mét đến dưới 15 mét hoạt động</w:t>
      </w:r>
      <w:r w:rsidR="008274B6" w:rsidRPr="007716EC">
        <w:rPr>
          <w:color w:val="000000" w:themeColor="text1"/>
          <w:sz w:val="28"/>
          <w:szCs w:val="28"/>
          <w:lang w:val="vi-VN"/>
        </w:rPr>
        <w:t xml:space="preserve"> vận chuyển nguồn lợi thủy sản đánh bắt</w:t>
      </w:r>
      <w:r w:rsidR="008274B6" w:rsidRPr="007716EC">
        <w:rPr>
          <w:color w:val="000000" w:themeColor="text1"/>
          <w:sz w:val="28"/>
          <w:szCs w:val="28"/>
          <w:lang w:val="nl-NL"/>
        </w:rPr>
        <w:t xml:space="preserve"> tại vùng lộng, không được hoạt động </w:t>
      </w:r>
      <w:r w:rsidR="008274B6" w:rsidRPr="007716EC">
        <w:rPr>
          <w:color w:val="000000" w:themeColor="text1"/>
          <w:sz w:val="28"/>
          <w:szCs w:val="28"/>
          <w:lang w:val="vi-VN"/>
        </w:rPr>
        <w:t>vận chuyển nguồn lợi thủy sản đánh bắt t</w:t>
      </w:r>
      <w:r w:rsidR="008274B6" w:rsidRPr="007716EC">
        <w:rPr>
          <w:color w:val="000000" w:themeColor="text1"/>
          <w:sz w:val="28"/>
          <w:szCs w:val="28"/>
          <w:lang w:val="nl-NL"/>
        </w:rPr>
        <w:t>ại vùng ven bờ và vùng khơi</w:t>
      </w:r>
      <w:r w:rsidR="008274B6" w:rsidRPr="007716EC">
        <w:rPr>
          <w:color w:val="000000" w:themeColor="text1"/>
          <w:sz w:val="28"/>
          <w:szCs w:val="28"/>
          <w:lang w:val="vi-VN"/>
        </w:rPr>
        <w:t xml:space="preserve"> nhằm </w:t>
      </w:r>
      <w:r w:rsidR="008274B6" w:rsidRPr="007716EC">
        <w:rPr>
          <w:color w:val="000000" w:themeColor="text1"/>
          <w:sz w:val="28"/>
          <w:szCs w:val="28"/>
          <w:lang w:val="nl-NL"/>
        </w:rPr>
        <w:t>k</w:t>
      </w:r>
      <w:r w:rsidR="008274B6" w:rsidRPr="007716EC">
        <w:rPr>
          <w:color w:val="000000" w:themeColor="text1"/>
          <w:sz w:val="28"/>
          <w:szCs w:val="28"/>
          <w:lang w:val="vi-VN"/>
        </w:rPr>
        <w:t>hoanh vùng</w:t>
      </w:r>
      <w:r w:rsidR="008274B6" w:rsidRPr="007716EC">
        <w:rPr>
          <w:color w:val="000000" w:themeColor="text1"/>
          <w:sz w:val="28"/>
          <w:szCs w:val="28"/>
          <w:lang w:val="nl-NL"/>
        </w:rPr>
        <w:t>,</w:t>
      </w:r>
      <w:r w:rsidR="008274B6" w:rsidRPr="007716EC">
        <w:rPr>
          <w:color w:val="000000" w:themeColor="text1"/>
          <w:sz w:val="28"/>
          <w:szCs w:val="28"/>
          <w:lang w:val="vi-VN"/>
        </w:rPr>
        <w:t xml:space="preserve"> thu hẹp phạm vi hoạt động của các tàu dịch vụ hậu cần</w:t>
      </w:r>
      <w:r w:rsidR="008274B6" w:rsidRPr="007716EC">
        <w:rPr>
          <w:color w:val="000000" w:themeColor="text1"/>
          <w:sz w:val="28"/>
          <w:szCs w:val="28"/>
          <w:lang w:val="vi-VN"/>
        </w:rPr>
        <w:t xml:space="preserve">, </w:t>
      </w:r>
      <w:r w:rsidR="008274B6" w:rsidRPr="007716EC">
        <w:rPr>
          <w:color w:val="000000" w:themeColor="text1"/>
          <w:sz w:val="28"/>
          <w:szCs w:val="28"/>
          <w:lang w:val="vi-VN"/>
        </w:rPr>
        <w:t>ngăn</w:t>
      </w:r>
      <w:r w:rsidR="008274B6" w:rsidRPr="007716EC">
        <w:rPr>
          <w:color w:val="000000" w:themeColor="text1"/>
          <w:sz w:val="28"/>
          <w:szCs w:val="28"/>
          <w:lang w:val="nl-NL"/>
        </w:rPr>
        <w:t xml:space="preserve"> chặn</w:t>
      </w:r>
      <w:r w:rsidR="008274B6" w:rsidRPr="007716EC">
        <w:rPr>
          <w:color w:val="000000" w:themeColor="text1"/>
          <w:sz w:val="28"/>
          <w:szCs w:val="28"/>
          <w:lang w:val="vi-VN"/>
        </w:rPr>
        <w:t xml:space="preserve"> trung chuyển trái phép trong </w:t>
      </w:r>
      <w:r w:rsidR="008274B6" w:rsidRPr="007716EC">
        <w:rPr>
          <w:color w:val="000000" w:themeColor="text1"/>
          <w:sz w:val="28"/>
          <w:szCs w:val="28"/>
          <w:lang w:val="nl-NL"/>
        </w:rPr>
        <w:t xml:space="preserve">vùng </w:t>
      </w:r>
      <w:r w:rsidR="008274B6" w:rsidRPr="007716EC">
        <w:rPr>
          <w:color w:val="000000" w:themeColor="text1"/>
          <w:sz w:val="28"/>
          <w:szCs w:val="28"/>
          <w:lang w:val="vi-VN"/>
        </w:rPr>
        <w:t>ven bờ</w:t>
      </w:r>
      <w:r w:rsidR="008274B6" w:rsidRPr="007716EC">
        <w:rPr>
          <w:color w:val="000000" w:themeColor="text1"/>
          <w:sz w:val="28"/>
          <w:szCs w:val="28"/>
          <w:lang w:val="nl-NL"/>
        </w:rPr>
        <w:t xml:space="preserve">, vùng </w:t>
      </w:r>
      <w:r w:rsidR="008274B6" w:rsidRPr="007716EC">
        <w:rPr>
          <w:color w:val="000000" w:themeColor="text1"/>
          <w:sz w:val="28"/>
          <w:szCs w:val="28"/>
          <w:lang w:val="vi-VN"/>
        </w:rPr>
        <w:t>lộng v</w:t>
      </w:r>
      <w:r w:rsidR="008274B6" w:rsidRPr="007716EC">
        <w:rPr>
          <w:color w:val="000000" w:themeColor="text1"/>
          <w:sz w:val="28"/>
          <w:szCs w:val="28"/>
          <w:lang w:val="nl-NL"/>
        </w:rPr>
        <w:t>à vùng khơi, g</w:t>
      </w:r>
      <w:r w:rsidR="008274B6" w:rsidRPr="007716EC">
        <w:rPr>
          <w:color w:val="000000" w:themeColor="text1"/>
          <w:sz w:val="28"/>
          <w:szCs w:val="28"/>
          <w:lang w:val="vi-VN"/>
        </w:rPr>
        <w:t>iảm áp lực khai thác ven bờ</w:t>
      </w:r>
      <w:r w:rsidR="008274B6" w:rsidRPr="007716EC">
        <w:rPr>
          <w:color w:val="000000" w:themeColor="text1"/>
          <w:sz w:val="28"/>
          <w:szCs w:val="28"/>
          <w:lang w:val="nl-NL"/>
        </w:rPr>
        <w:t>, vùng lộng</w:t>
      </w:r>
      <w:r w:rsidR="008274B6" w:rsidRPr="007716EC">
        <w:rPr>
          <w:color w:val="000000" w:themeColor="text1"/>
          <w:sz w:val="28"/>
          <w:szCs w:val="28"/>
          <w:lang w:val="vi-VN"/>
        </w:rPr>
        <w:t xml:space="preserve">, </w:t>
      </w:r>
      <w:r w:rsidR="008274B6" w:rsidRPr="007716EC">
        <w:rPr>
          <w:color w:val="000000" w:themeColor="text1"/>
          <w:sz w:val="28"/>
          <w:szCs w:val="28"/>
          <w:lang w:val="nl-NL"/>
        </w:rPr>
        <w:t xml:space="preserve">giúp phục hồi và tái tạo nguồn lợi thủy </w:t>
      </w:r>
      <w:r w:rsidR="008274B6" w:rsidRPr="007716EC">
        <w:rPr>
          <w:color w:val="000000" w:themeColor="text1"/>
          <w:sz w:val="28"/>
          <w:szCs w:val="28"/>
          <w:lang w:val="nl-NL"/>
        </w:rPr>
        <w:t>sản</w:t>
      </w:r>
      <w:r w:rsidR="008274B6" w:rsidRPr="007716EC">
        <w:rPr>
          <w:color w:val="000000" w:themeColor="text1"/>
          <w:sz w:val="28"/>
          <w:szCs w:val="28"/>
          <w:lang w:val="vi-VN"/>
        </w:rPr>
        <w:t xml:space="preserve">, </w:t>
      </w:r>
      <w:r w:rsidR="008274B6" w:rsidRPr="007716EC">
        <w:rPr>
          <w:color w:val="000000" w:themeColor="text1"/>
          <w:sz w:val="28"/>
          <w:szCs w:val="28"/>
          <w:lang w:val="nl-NL"/>
        </w:rPr>
        <w:t>giảm</w:t>
      </w:r>
      <w:r w:rsidR="008274B6" w:rsidRPr="007716EC">
        <w:rPr>
          <w:color w:val="000000" w:themeColor="text1"/>
          <w:sz w:val="28"/>
          <w:szCs w:val="28"/>
          <w:lang w:val="vi-VN"/>
        </w:rPr>
        <w:t xml:space="preserve"> dần hoạt động chuyển tải </w:t>
      </w:r>
      <w:r w:rsidR="008274B6" w:rsidRPr="007716EC">
        <w:rPr>
          <w:color w:val="000000" w:themeColor="text1"/>
          <w:sz w:val="28"/>
          <w:szCs w:val="28"/>
          <w:lang w:val="nl-NL"/>
        </w:rPr>
        <w:t xml:space="preserve">các sản phẩm khai thác trên </w:t>
      </w:r>
      <w:r w:rsidR="008274B6" w:rsidRPr="007716EC">
        <w:rPr>
          <w:color w:val="000000" w:themeColor="text1"/>
          <w:sz w:val="28"/>
          <w:szCs w:val="28"/>
          <w:lang w:val="vi-VN"/>
        </w:rPr>
        <w:t xml:space="preserve">biển, </w:t>
      </w:r>
      <w:r w:rsidR="008274B6" w:rsidRPr="007716EC">
        <w:rPr>
          <w:color w:val="000000" w:themeColor="text1"/>
          <w:sz w:val="28"/>
          <w:szCs w:val="28"/>
          <w:lang w:val="nl-NL"/>
        </w:rPr>
        <w:t>đáp ứng kiểm soát theo chuỗi và chống khai thác IUU</w:t>
      </w:r>
      <w:r w:rsidR="008274B6" w:rsidRPr="007716EC">
        <w:rPr>
          <w:color w:val="000000" w:themeColor="text1"/>
          <w:sz w:val="28"/>
          <w:szCs w:val="28"/>
          <w:lang w:val="vi-VN"/>
        </w:rPr>
        <w:t>.</w:t>
      </w:r>
    </w:p>
    <w:p w14:paraId="4E991333" w14:textId="77777777" w:rsidR="005E7DCF" w:rsidRPr="007716EC" w:rsidRDefault="00987B20" w:rsidP="00AD0D72">
      <w:pPr>
        <w:spacing w:before="60" w:after="60" w:line="340" w:lineRule="exact"/>
        <w:ind w:firstLine="567"/>
        <w:jc w:val="both"/>
        <w:rPr>
          <w:color w:val="000000" w:themeColor="text1"/>
          <w:spacing w:val="-2"/>
          <w:sz w:val="28"/>
          <w:szCs w:val="28"/>
          <w:lang w:val="vi-VN"/>
        </w:rPr>
      </w:pPr>
      <w:r w:rsidRPr="007716EC">
        <w:rPr>
          <w:color w:val="000000" w:themeColor="text1"/>
          <w:spacing w:val="-2"/>
          <w:sz w:val="28"/>
          <w:szCs w:val="28"/>
          <w:lang w:val="vi-VN"/>
        </w:rPr>
        <w:t xml:space="preserve">- Quy định về </w:t>
      </w:r>
      <w:r w:rsidR="002B7B20" w:rsidRPr="007716EC">
        <w:rPr>
          <w:color w:val="000000" w:themeColor="text1"/>
          <w:spacing w:val="-2"/>
          <w:sz w:val="28"/>
          <w:szCs w:val="28"/>
          <w:lang w:val="vi-VN"/>
        </w:rPr>
        <w:t>thiết bị giám sát hành trình và trách nhiệm của chủ tàu cá/thuyền trưởng còn chưa rõ ràng dẫn đến tình trạng nhiều chủ tàu cá, thuyền trưởng cố tình tắt, tháo gỡ thiết bị hoặc không duy trì hoạt động của VMS khi đưa tàu đi khai thác thủy sản với mục đích trốn tránh sự giám sát của cơ quan quản lý và thậm chí đưa tàu cá ra các vùng biển không được phép hoạt động để đánh bắt hải sản trái phép, đặc biệt là vi phạm vùng biển nước ngoài, gây ảnh hưởng nghiêm trọng đến uy tín quốc gia trong quá trình gỡ “thẻ vàng” IUU.</w:t>
      </w:r>
      <w:r w:rsidR="00BE4510" w:rsidRPr="007716EC">
        <w:rPr>
          <w:color w:val="000000" w:themeColor="text1"/>
          <w:spacing w:val="-2"/>
          <w:sz w:val="28"/>
          <w:szCs w:val="28"/>
          <w:lang w:val="vi-VN"/>
        </w:rPr>
        <w:t xml:space="preserve"> Bên cạnh đó, c</w:t>
      </w:r>
      <w:r w:rsidR="002B7B20" w:rsidRPr="007716EC">
        <w:rPr>
          <w:color w:val="000000" w:themeColor="text1"/>
          <w:spacing w:val="-2"/>
          <w:sz w:val="28"/>
          <w:szCs w:val="28"/>
          <w:lang w:val="vi-VN"/>
        </w:rPr>
        <w:t>hưa có quy định</w:t>
      </w:r>
      <w:r w:rsidR="001B1E12" w:rsidRPr="007716EC">
        <w:rPr>
          <w:color w:val="000000" w:themeColor="text1"/>
          <w:spacing w:val="-2"/>
          <w:sz w:val="28"/>
          <w:szCs w:val="28"/>
          <w:lang w:val="vi-VN"/>
        </w:rPr>
        <w:t xml:space="preserve"> đầy đủ</w:t>
      </w:r>
      <w:r w:rsidR="002B7B20" w:rsidRPr="007716EC">
        <w:rPr>
          <w:color w:val="000000" w:themeColor="text1"/>
          <w:spacing w:val="-2"/>
          <w:sz w:val="28"/>
          <w:szCs w:val="28"/>
          <w:lang w:val="vi-VN"/>
        </w:rPr>
        <w:t xml:space="preserve"> </w:t>
      </w:r>
      <w:r w:rsidR="00561B37" w:rsidRPr="007716EC">
        <w:rPr>
          <w:color w:val="000000" w:themeColor="text1"/>
          <w:spacing w:val="-2"/>
          <w:sz w:val="28"/>
          <w:szCs w:val="28"/>
          <w:lang w:val="vi-VN"/>
        </w:rPr>
        <w:t xml:space="preserve">trách nhiệm </w:t>
      </w:r>
      <w:r w:rsidR="005E7DCF" w:rsidRPr="007716EC">
        <w:rPr>
          <w:color w:val="000000" w:themeColor="text1"/>
          <w:spacing w:val="-2"/>
          <w:sz w:val="28"/>
          <w:szCs w:val="28"/>
          <w:lang w:val="vi-VN"/>
        </w:rPr>
        <w:t xml:space="preserve">của </w:t>
      </w:r>
      <w:r w:rsidR="00986B5C" w:rsidRPr="007716EC">
        <w:rPr>
          <w:color w:val="000000" w:themeColor="text1"/>
          <w:spacing w:val="-2"/>
          <w:sz w:val="28"/>
          <w:szCs w:val="28"/>
          <w:lang w:val="vi-VN"/>
        </w:rPr>
        <w:t>đơn vị cung cấp thiết bị giám sát hành trình tàu cá</w:t>
      </w:r>
      <w:r w:rsidR="005E7DCF" w:rsidRPr="007716EC">
        <w:rPr>
          <w:color w:val="000000" w:themeColor="text1"/>
          <w:spacing w:val="-2"/>
          <w:sz w:val="28"/>
          <w:szCs w:val="28"/>
          <w:lang w:val="vi-VN"/>
        </w:rPr>
        <w:t xml:space="preserve"> trong việc bảo đảm duy trì tín hiệu, dữ liệu giám sát hành trình tàu cá đến đến tàu cá, trung tâm dữ liệu giám sát tàu cá và </w:t>
      </w:r>
      <w:r w:rsidR="005C7722" w:rsidRPr="007716EC">
        <w:rPr>
          <w:color w:val="000000" w:themeColor="text1"/>
          <w:spacing w:val="-2"/>
          <w:sz w:val="28"/>
          <w:szCs w:val="28"/>
          <w:lang w:val="vi-VN"/>
        </w:rPr>
        <w:t xml:space="preserve">xử lý vi phạm đối với </w:t>
      </w:r>
      <w:r w:rsidR="00986B5C" w:rsidRPr="007716EC">
        <w:rPr>
          <w:color w:val="000000" w:themeColor="text1"/>
          <w:spacing w:val="-2"/>
          <w:sz w:val="28"/>
          <w:szCs w:val="28"/>
          <w:lang w:val="vi-VN"/>
        </w:rPr>
        <w:t>đơn vị cung cấp thiết bị giám sát hành trình tàu cá</w:t>
      </w:r>
      <w:r w:rsidR="002B7B20" w:rsidRPr="007716EC">
        <w:rPr>
          <w:color w:val="000000" w:themeColor="text1"/>
          <w:spacing w:val="-2"/>
          <w:sz w:val="28"/>
          <w:szCs w:val="28"/>
          <w:lang w:val="vi-VN"/>
        </w:rPr>
        <w:t xml:space="preserve"> trong trường hợp </w:t>
      </w:r>
      <w:r w:rsidR="005E7DCF" w:rsidRPr="007716EC">
        <w:rPr>
          <w:color w:val="000000" w:themeColor="text1"/>
          <w:spacing w:val="-2"/>
          <w:sz w:val="28"/>
          <w:szCs w:val="28"/>
          <w:lang w:val="vi-VN"/>
        </w:rPr>
        <w:t>không bảo đảm duy trì tín hiệu, dữ liệu giám sát hành trình tàu cá đến đến tàu cá, trung tâm dữ liệu giám sát tàu cá.</w:t>
      </w:r>
    </w:p>
    <w:p w14:paraId="05A21FF8" w14:textId="23BB77D8" w:rsidR="001C127D" w:rsidRPr="007716EC" w:rsidRDefault="001C127D"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Pr="007716EC">
        <w:rPr>
          <w:rStyle w:val="Strong"/>
          <w:b w:val="0"/>
          <w:bCs w:val="0"/>
          <w:color w:val="000000" w:themeColor="text1"/>
          <w:sz w:val="28"/>
          <w:szCs w:val="28"/>
          <w:lang w:val="vi-VN"/>
        </w:rPr>
        <w:t xml:space="preserve">Hiện nay, còn nhiều tàu lắp thiết bị VMS thế hệ cũ, chưa có các chức năng cảnh báo, giúp người sử dụng phát hiện thiết bị mất kết nối tín hiệu dẫn đến việc ngư dân không thể biết thời điểm mất kết nối để thực hiện báo vị trí về bờ theo quy định. </w:t>
      </w:r>
      <w:r w:rsidRPr="007716EC">
        <w:rPr>
          <w:rStyle w:val="Strong"/>
          <w:b w:val="0"/>
          <w:bCs w:val="0"/>
          <w:color w:val="000000" w:themeColor="text1"/>
          <w:sz w:val="28"/>
          <w:szCs w:val="28"/>
          <w:lang w:val="vi-VN"/>
        </w:rPr>
        <w:t xml:space="preserve">Việc quy định </w:t>
      </w:r>
      <w:r w:rsidRPr="007716EC">
        <w:rPr>
          <w:color w:val="000000" w:themeColor="text1"/>
          <w:sz w:val="28"/>
          <w:szCs w:val="28"/>
          <w:lang w:val="vi-VN"/>
        </w:rPr>
        <w:t>Hội đồng nhân dân các tỉnh, thành phố trực thuộc Trung ương có biển căn cứ khả năng cân đối ngân sách địa phương để ban hành cơ chế, chính sách và mức hỗ trợ đối với chủ tàu cá để hoàn thành sớm hơn thời hạn việc cập nhật, bổ sung các tính năng kỹ thuật của thiết bị giám sát hành trình đã lắp đặt trên tàu cá</w:t>
      </w:r>
      <w:r w:rsidRPr="007716EC">
        <w:rPr>
          <w:color w:val="000000" w:themeColor="text1"/>
          <w:sz w:val="28"/>
          <w:szCs w:val="28"/>
          <w:lang w:val="vi-VN"/>
        </w:rPr>
        <w:t xml:space="preserve"> nhằm đẩy nhanh tiến độ nâng cấp, chuyển đổi thiết bị VMS. </w:t>
      </w:r>
      <w:r w:rsidRPr="007716EC">
        <w:rPr>
          <w:color w:val="000000" w:themeColor="text1"/>
          <w:sz w:val="28"/>
          <w:szCs w:val="28"/>
          <w:lang w:val="vi-VN"/>
        </w:rPr>
        <w:t>Quy định này cho phép các địa phương chủ động trong việc rút ngắn thời gian chuyển đổi thiết bị để nâng tỷ lệ kết nối liên tục trên tàu cá, bảo đảm hoạt động quản lý và dễ dàng xác minh để xử lý vi phạm đối với hành vi liên quan đến mất kết nối VMS.</w:t>
      </w:r>
    </w:p>
    <w:p w14:paraId="6BD6726B" w14:textId="3BBEBBFD" w:rsidR="001C127D" w:rsidRPr="007716EC" w:rsidRDefault="001C127D" w:rsidP="00AD0D72">
      <w:pPr>
        <w:autoSpaceDE w:val="0"/>
        <w:autoSpaceDN w:val="0"/>
        <w:spacing w:before="60" w:after="60" w:line="340" w:lineRule="exact"/>
        <w:ind w:firstLine="567"/>
        <w:jc w:val="both"/>
        <w:rPr>
          <w:color w:val="000000" w:themeColor="text1"/>
          <w:sz w:val="28"/>
          <w:szCs w:val="28"/>
          <w:shd w:val="clear" w:color="auto" w:fill="FFFFFF"/>
          <w:lang w:val="vi-VN"/>
        </w:rPr>
      </w:pPr>
      <w:r w:rsidRPr="007716EC">
        <w:rPr>
          <w:color w:val="000000" w:themeColor="text1"/>
          <w:sz w:val="28"/>
          <w:szCs w:val="28"/>
          <w:lang w:val="vi-VN"/>
        </w:rPr>
        <w:lastRenderedPageBreak/>
        <w:t xml:space="preserve">- Việc quy định trách nhiệm của các doanh nghiệp trong việc </w:t>
      </w:r>
      <w:r w:rsidRPr="007716EC">
        <w:rPr>
          <w:color w:val="000000" w:themeColor="text1"/>
          <w:sz w:val="28"/>
          <w:szCs w:val="28"/>
          <w:shd w:val="clear" w:color="auto" w:fill="FFFFFF"/>
        </w:rPr>
        <w:t>không trộn lẫn nguyên liệu thủy sản có nguồn gốc từ khai thác nhập khẩu với nguyên liệu thủy sản có nguồn gốc từ khai thác trong nước vào cùng một lô hàng xuất khẩu</w:t>
      </w:r>
      <w:r w:rsidRPr="007716EC">
        <w:rPr>
          <w:color w:val="000000" w:themeColor="text1"/>
          <w:sz w:val="28"/>
          <w:szCs w:val="28"/>
          <w:shd w:val="clear" w:color="auto" w:fill="FFFFFF"/>
          <w:lang w:val="vi-VN"/>
        </w:rPr>
        <w:t xml:space="preserve"> đang gây khó khăn, vướng mắc. </w:t>
      </w:r>
      <w:r w:rsidR="00766E6F" w:rsidRPr="007716EC">
        <w:rPr>
          <w:color w:val="000000" w:themeColor="text1"/>
          <w:sz w:val="28"/>
          <w:szCs w:val="28"/>
          <w:shd w:val="clear" w:color="auto" w:fill="FFFFFF"/>
          <w:lang w:val="vi-VN"/>
        </w:rPr>
        <w:t>Mặt khác, tại khoản 6 Điều 7 Luật Thuỷ sản năm 2017 đã quy định cấm “</w:t>
      </w:r>
      <w:r w:rsidR="00766E6F" w:rsidRPr="007716EC">
        <w:rPr>
          <w:color w:val="000000" w:themeColor="text1"/>
          <w:sz w:val="28"/>
          <w:szCs w:val="28"/>
          <w:shd w:val="clear" w:color="auto" w:fill="FFFFFF"/>
        </w:rPr>
        <w:t>mua, bán, vận chuyển, tàng trữ, sơ chế, chế biến thủy sản từ khai thác thủy sản bất hợp pháp, thủy sản có tạp chất nhằm mục đích gian lận thương mại</w:t>
      </w:r>
      <w:r w:rsidR="00766E6F" w:rsidRPr="007716EC">
        <w:rPr>
          <w:color w:val="000000" w:themeColor="text1"/>
          <w:sz w:val="28"/>
          <w:szCs w:val="28"/>
          <w:shd w:val="clear" w:color="auto" w:fill="FFFFFF"/>
          <w:lang w:val="vi-VN"/>
        </w:rPr>
        <w:t xml:space="preserve">”. </w:t>
      </w:r>
      <w:r w:rsidRPr="007716EC">
        <w:rPr>
          <w:color w:val="000000" w:themeColor="text1"/>
          <w:sz w:val="28"/>
          <w:szCs w:val="28"/>
          <w:shd w:val="clear" w:color="auto" w:fill="FFFFFF"/>
          <w:lang w:val="vi-VN"/>
        </w:rPr>
        <w:t xml:space="preserve">Thực hiện chỉ đạo của Chính phủ, Bộ Nông nghiệp và Môi trường kiến nghị bãi bỏ quy định </w:t>
      </w:r>
      <w:r w:rsidR="009615CF" w:rsidRPr="007716EC">
        <w:rPr>
          <w:color w:val="000000" w:themeColor="text1"/>
          <w:sz w:val="28"/>
          <w:szCs w:val="28"/>
          <w:shd w:val="clear" w:color="auto" w:fill="FFFFFF"/>
          <w:lang w:val="vi-VN"/>
        </w:rPr>
        <w:t>này tại điểm c khoản 6 Điều 70b Nghị định số 37/2024/NĐ-CP</w:t>
      </w:r>
      <w:r w:rsidRPr="007716EC">
        <w:rPr>
          <w:color w:val="000000" w:themeColor="text1"/>
          <w:sz w:val="28"/>
          <w:szCs w:val="28"/>
          <w:shd w:val="clear" w:color="auto" w:fill="FFFFFF"/>
          <w:lang w:val="vi-VN"/>
        </w:rPr>
        <w:t>.</w:t>
      </w:r>
      <w:r w:rsidR="00766E6F" w:rsidRPr="007716EC">
        <w:rPr>
          <w:color w:val="000000" w:themeColor="text1"/>
          <w:sz w:val="28"/>
          <w:szCs w:val="28"/>
          <w:shd w:val="clear" w:color="auto" w:fill="FFFFFF"/>
          <w:lang w:val="vi-VN"/>
        </w:rPr>
        <w:t xml:space="preserve"> </w:t>
      </w:r>
    </w:p>
    <w:p w14:paraId="374F3B9D" w14:textId="190A6075" w:rsidR="001C127D" w:rsidRPr="007716EC" w:rsidRDefault="0008344C" w:rsidP="00AD0D72">
      <w:pPr>
        <w:spacing w:before="60" w:after="60" w:line="340" w:lineRule="exact"/>
        <w:ind w:firstLine="567"/>
        <w:jc w:val="both"/>
        <w:rPr>
          <w:color w:val="000000" w:themeColor="text1"/>
          <w:sz w:val="28"/>
          <w:szCs w:val="28"/>
          <w:lang w:val="vi-VN"/>
        </w:rPr>
      </w:pPr>
      <w:r w:rsidRPr="007716EC">
        <w:rPr>
          <w:color w:val="000000" w:themeColor="text1"/>
          <w:sz w:val="28"/>
          <w:szCs w:val="28"/>
          <w:shd w:val="clear" w:color="auto" w:fill="FFFFFF"/>
          <w:lang w:val="vi-VN"/>
        </w:rPr>
        <w:t xml:space="preserve">- Quy định về kích thước tối thiểu được phép khai thác của một số loài thuỷ sản </w:t>
      </w:r>
      <w:r w:rsidRPr="007716EC">
        <w:rPr>
          <w:color w:val="000000" w:themeColor="text1"/>
          <w:sz w:val="28"/>
          <w:szCs w:val="28"/>
          <w:lang w:val="vi-VN"/>
        </w:rPr>
        <w:t>(</w:t>
      </w:r>
      <w:r w:rsidRPr="007716EC">
        <w:rPr>
          <w:color w:val="000000" w:themeColor="text1"/>
          <w:sz w:val="28"/>
          <w:szCs w:val="28"/>
          <w:lang w:val="da-DK"/>
        </w:rPr>
        <w:t>ngừ vằn, cá ngừ vây vàng, cá ngừ mắt to</w:t>
      </w:r>
      <w:r w:rsidRPr="007716EC">
        <w:rPr>
          <w:color w:val="000000" w:themeColor="text1"/>
          <w:sz w:val="28"/>
          <w:szCs w:val="28"/>
          <w:lang w:val="vi-VN"/>
        </w:rPr>
        <w:t>…)</w:t>
      </w:r>
      <w:r w:rsidRPr="007716EC">
        <w:rPr>
          <w:color w:val="000000" w:themeColor="text1"/>
          <w:sz w:val="28"/>
          <w:szCs w:val="28"/>
          <w:lang w:val="da-DK"/>
        </w:rPr>
        <w:t xml:space="preserve"> tại</w:t>
      </w:r>
      <w:r w:rsidRPr="007716EC">
        <w:rPr>
          <w:color w:val="000000" w:themeColor="text1"/>
          <w:sz w:val="28"/>
          <w:szCs w:val="28"/>
          <w:lang w:val="vi-VN"/>
        </w:rPr>
        <w:t xml:space="preserve"> Phụ lục V ban hành </w:t>
      </w:r>
      <w:r w:rsidRPr="007716EC">
        <w:rPr>
          <w:color w:val="000000" w:themeColor="text1"/>
          <w:spacing w:val="-4"/>
          <w:sz w:val="28"/>
          <w:szCs w:val="28"/>
          <w:lang w:val="vi-VN"/>
        </w:rPr>
        <w:t xml:space="preserve">kèm theo </w:t>
      </w:r>
      <w:r w:rsidRPr="007716EC">
        <w:rPr>
          <w:color w:val="000000" w:themeColor="text1"/>
          <w:spacing w:val="-4"/>
          <w:sz w:val="28"/>
          <w:szCs w:val="28"/>
          <w:lang w:val="da-DK"/>
        </w:rPr>
        <w:t>Nghị định số 37/20224/NĐ-CP khi</w:t>
      </w:r>
      <w:r w:rsidRPr="007716EC">
        <w:rPr>
          <w:color w:val="000000" w:themeColor="text1"/>
          <w:spacing w:val="-4"/>
          <w:sz w:val="28"/>
          <w:szCs w:val="28"/>
          <w:lang w:val="vi-VN"/>
        </w:rPr>
        <w:t xml:space="preserve"> triển khai thực hiện, </w:t>
      </w:r>
      <w:r w:rsidRPr="007716EC">
        <w:rPr>
          <w:color w:val="000000" w:themeColor="text1"/>
          <w:spacing w:val="-4"/>
          <w:sz w:val="28"/>
          <w:szCs w:val="28"/>
          <w:lang w:val="da-DK"/>
        </w:rPr>
        <w:t xml:space="preserve">ngư dân và doanh nghiệp </w:t>
      </w:r>
      <w:r w:rsidRPr="007716EC">
        <w:rPr>
          <w:color w:val="000000" w:themeColor="text1"/>
          <w:spacing w:val="-4"/>
          <w:sz w:val="28"/>
          <w:szCs w:val="28"/>
          <w:lang w:val="vi-VN"/>
        </w:rPr>
        <w:t>đã gặp một số khó khăn</w:t>
      </w:r>
      <w:r w:rsidRPr="007716EC">
        <w:rPr>
          <w:color w:val="000000" w:themeColor="text1"/>
          <w:spacing w:val="-4"/>
          <w:sz w:val="28"/>
          <w:szCs w:val="28"/>
          <w:lang w:val="da-DK"/>
        </w:rPr>
        <w:t xml:space="preserve"> trong việc khai thác, thu mua nguồn nguyên liệu</w:t>
      </w:r>
      <w:r w:rsidRPr="007716EC">
        <w:rPr>
          <w:color w:val="000000" w:themeColor="text1"/>
          <w:spacing w:val="-4"/>
          <w:sz w:val="28"/>
          <w:szCs w:val="28"/>
          <w:lang w:val="vi-VN"/>
        </w:rPr>
        <w:t>. Điều này được một số tổ chức như:</w:t>
      </w:r>
      <w:r w:rsidRPr="007716EC">
        <w:rPr>
          <w:color w:val="000000" w:themeColor="text1"/>
          <w:spacing w:val="-4"/>
          <w:sz w:val="28"/>
          <w:szCs w:val="28"/>
          <w:lang w:val="da-DK"/>
        </w:rPr>
        <w:t xml:space="preserve"> Hiệp hội chế biến xuất khẩu Thủy sản (VASEP); Hội Thủy sản Việt Nam; Sở Nông nghiệp và </w:t>
      </w:r>
      <w:r w:rsidRPr="007716EC">
        <w:rPr>
          <w:color w:val="000000" w:themeColor="text1"/>
          <w:spacing w:val="-4"/>
          <w:sz w:val="28"/>
          <w:szCs w:val="28"/>
          <w:lang w:val="da-DK"/>
        </w:rPr>
        <w:t>Môi</w:t>
      </w:r>
      <w:r w:rsidRPr="007716EC">
        <w:rPr>
          <w:color w:val="000000" w:themeColor="text1"/>
          <w:spacing w:val="-4"/>
          <w:sz w:val="28"/>
          <w:szCs w:val="28"/>
          <w:lang w:val="vi-VN"/>
        </w:rPr>
        <w:t xml:space="preserve"> trường</w:t>
      </w:r>
      <w:r w:rsidRPr="007716EC">
        <w:rPr>
          <w:color w:val="000000" w:themeColor="text1"/>
          <w:spacing w:val="-4"/>
          <w:sz w:val="28"/>
          <w:szCs w:val="28"/>
          <w:lang w:val="vi-VN"/>
        </w:rPr>
        <w:t xml:space="preserve">, </w:t>
      </w:r>
      <w:r w:rsidRPr="007716EC">
        <w:rPr>
          <w:color w:val="000000" w:themeColor="text1"/>
          <w:spacing w:val="-4"/>
          <w:sz w:val="28"/>
          <w:szCs w:val="28"/>
          <w:lang w:val="da-DK"/>
        </w:rPr>
        <w:t>và ngư dân tại một số địa phương</w:t>
      </w:r>
      <w:r w:rsidRPr="007716EC">
        <w:rPr>
          <w:color w:val="000000" w:themeColor="text1"/>
          <w:spacing w:val="-4"/>
          <w:sz w:val="28"/>
          <w:szCs w:val="28"/>
          <w:lang w:val="vi-VN"/>
        </w:rPr>
        <w:t xml:space="preserve"> phản ánh, kiến nghị đến Chính phủ.</w:t>
      </w:r>
      <w:r w:rsidRPr="007716EC">
        <w:rPr>
          <w:color w:val="000000" w:themeColor="text1"/>
          <w:spacing w:val="-4"/>
          <w:sz w:val="28"/>
          <w:szCs w:val="28"/>
          <w:lang w:val="vi-VN"/>
        </w:rPr>
        <w:t xml:space="preserve"> </w:t>
      </w:r>
      <w:r w:rsidRPr="007716EC">
        <w:rPr>
          <w:color w:val="000000" w:themeColor="text1"/>
          <w:sz w:val="28"/>
          <w:szCs w:val="28"/>
        </w:rPr>
        <w:t>Đ</w:t>
      </w:r>
      <w:r w:rsidRPr="007716EC">
        <w:rPr>
          <w:color w:val="000000" w:themeColor="text1"/>
          <w:sz w:val="28"/>
          <w:szCs w:val="28"/>
          <w:lang w:val="vi-VN"/>
        </w:rPr>
        <w:t>ể đảm bảo hài hòa lợi ích của người dân, doanh nghiệp và mục tiêu bảo vệ nguồn lợi thủy sản, Bộ Nông nghiệp và Môi trường đang nghiên cứu chuyển đổi từ quản lý bằng kích thước khai thác tối thiểu (khó kiểm soát, khó chọn lọc) sang quản lý bằng hạn ngạch đối với nhóm cá ngừ (dễ kiểm soát, phù hợp với các tổ chức nghề cá khu vực</w:t>
      </w:r>
      <w:r w:rsidRPr="007716EC">
        <w:rPr>
          <w:color w:val="000000" w:themeColor="text1"/>
          <w:sz w:val="28"/>
          <w:szCs w:val="28"/>
        </w:rPr>
        <w:t xml:space="preserve"> và quy định quốc tế nhưng</w:t>
      </w:r>
      <w:r w:rsidRPr="007716EC">
        <w:rPr>
          <w:color w:val="000000" w:themeColor="text1"/>
          <w:sz w:val="28"/>
          <w:szCs w:val="28"/>
          <w:lang w:val="vi-VN"/>
        </w:rPr>
        <w:t xml:space="preserve"> vẫn đảm bảo được bảo vệ nguồn lợi). </w:t>
      </w:r>
      <w:r w:rsidRPr="007716EC">
        <w:rPr>
          <w:color w:val="000000" w:themeColor="text1"/>
          <w:sz w:val="28"/>
          <w:szCs w:val="28"/>
          <w:lang w:val="vi-VN"/>
        </w:rPr>
        <w:t xml:space="preserve">Do đó, Bộ kiến nghị đưa vào Nghị quyết này quy định </w:t>
      </w:r>
      <w:r w:rsidRPr="007716EC">
        <w:rPr>
          <w:bCs/>
          <w:color w:val="000000" w:themeColor="text1"/>
          <w:sz w:val="28"/>
          <w:szCs w:val="28"/>
          <w:lang w:val="nl-NL"/>
        </w:rPr>
        <w:t>ngưng</w:t>
      </w:r>
      <w:r w:rsidRPr="007716EC">
        <w:rPr>
          <w:bCs/>
          <w:color w:val="000000" w:themeColor="text1"/>
          <w:sz w:val="28"/>
          <w:szCs w:val="28"/>
          <w:lang w:val="vi-VN"/>
        </w:rPr>
        <w:t xml:space="preserve"> </w:t>
      </w:r>
      <w:r w:rsidR="001C127D" w:rsidRPr="007716EC">
        <w:rPr>
          <w:bCs/>
          <w:color w:val="000000" w:themeColor="text1"/>
          <w:sz w:val="28"/>
          <w:szCs w:val="28"/>
          <w:lang w:val="sv-SE"/>
        </w:rPr>
        <w:t>hiệu lực thi hành quy định về kích thước tối thiểu được phép khai thác của một số loài thủy sản sống trong vùng nước tự nhiên tại các</w:t>
      </w:r>
      <w:r w:rsidR="001C127D" w:rsidRPr="007716EC">
        <w:rPr>
          <w:bCs/>
          <w:color w:val="000000" w:themeColor="text1"/>
          <w:sz w:val="28"/>
          <w:szCs w:val="28"/>
          <w:lang w:val="vi-VN"/>
        </w:rPr>
        <w:t xml:space="preserve"> số thứ tự 11, 12, 15, 36, 63, 64, 65, 66 mục 1; số thứ tự 15 mục 2 và số thứ tự 1 mục 4 </w:t>
      </w:r>
      <w:r w:rsidR="001C127D" w:rsidRPr="007716EC">
        <w:rPr>
          <w:bCs/>
          <w:color w:val="000000" w:themeColor="text1"/>
          <w:sz w:val="28"/>
          <w:szCs w:val="28"/>
          <w:lang w:val="sv-SE"/>
        </w:rPr>
        <w:t>Phụ lục V ban hành kèm theo Nghị định số 37/2024/NĐ-CP</w:t>
      </w:r>
      <w:r w:rsidR="001C127D" w:rsidRPr="007716EC">
        <w:rPr>
          <w:bCs/>
          <w:color w:val="000000" w:themeColor="text1"/>
          <w:sz w:val="28"/>
          <w:szCs w:val="28"/>
          <w:lang w:val="vi-VN"/>
        </w:rPr>
        <w:t>.</w:t>
      </w:r>
    </w:p>
    <w:p w14:paraId="6537D922" w14:textId="77777777" w:rsidR="008B6CDF" w:rsidRPr="007716EC" w:rsidRDefault="008B6CDF" w:rsidP="00AD0D72">
      <w:pPr>
        <w:spacing w:before="60" w:after="60" w:line="340" w:lineRule="exact"/>
        <w:ind w:firstLine="567"/>
        <w:jc w:val="both"/>
        <w:rPr>
          <w:b/>
          <w:iCs/>
          <w:color w:val="000000" w:themeColor="text1"/>
          <w:sz w:val="28"/>
          <w:szCs w:val="28"/>
          <w:lang w:val="vi-VN"/>
        </w:rPr>
      </w:pPr>
      <w:r w:rsidRPr="007716EC">
        <w:rPr>
          <w:b/>
          <w:iCs/>
          <w:color w:val="000000" w:themeColor="text1"/>
          <w:sz w:val="28"/>
          <w:szCs w:val="28"/>
          <w:lang w:val="vi-VN"/>
        </w:rPr>
        <w:t xml:space="preserve">2.3. </w:t>
      </w:r>
      <w:r w:rsidR="00DD0969" w:rsidRPr="007716EC">
        <w:rPr>
          <w:b/>
          <w:iCs/>
          <w:color w:val="000000" w:themeColor="text1"/>
          <w:sz w:val="28"/>
          <w:szCs w:val="28"/>
          <w:lang w:val="vi-VN"/>
        </w:rPr>
        <w:t xml:space="preserve">Một số hành vi vi phạm chưa được quy định tại </w:t>
      </w:r>
      <w:r w:rsidR="001E1011" w:rsidRPr="007716EC">
        <w:rPr>
          <w:b/>
          <w:iCs/>
          <w:color w:val="000000" w:themeColor="text1"/>
          <w:sz w:val="28"/>
          <w:szCs w:val="28"/>
          <w:lang w:val="vi-VN"/>
        </w:rPr>
        <w:t xml:space="preserve">Nghị định số 38/2024/NĐ-CP </w:t>
      </w:r>
    </w:p>
    <w:p w14:paraId="2A91E0E5" w14:textId="77777777" w:rsidR="001B1E12" w:rsidRPr="007716EC" w:rsidRDefault="001B1E12"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Chưa có quy định về việc sử dụng văn bản (công hàm, văn bản thông báo) có xác nhận chính thức của Bộ Ngoại giao hoặc cơ quan đại diện Việt Nam ở nước ngoài về việc tàu cá, ngư dân Việt Nam bị nước ngoài bắt giữ, xử lý làm căn cứ để xem xét, xử lý vi phạm phạm hành chính đối với hành vi quy định tại điểm b khoản 3 Điều 20 Nghị định số 38/2024/NĐ-CP ngày 05/4/2024 của Chính phủ, gây khó khăn cho các cơ quan trong việc xử lý vi phạm đối với tàu cá bị nước ngoài bắt giữ, xử lý trong khi chưa có hiệp định tương trợ tư pháp giữa Việt Nam và quốc gia bắt giữ tàu cá của Việt Nam.</w:t>
      </w:r>
    </w:p>
    <w:p w14:paraId="396D681D" w14:textId="77777777" w:rsidR="00DD0969" w:rsidRPr="007716EC" w:rsidRDefault="001B1E12"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00A144AD" w:rsidRPr="007716EC">
        <w:rPr>
          <w:color w:val="000000" w:themeColor="text1"/>
          <w:sz w:val="28"/>
          <w:szCs w:val="28"/>
          <w:lang w:val="vi-VN"/>
        </w:rPr>
        <w:t>Nghị định số 38/2024/NĐ-CP c</w:t>
      </w:r>
      <w:r w:rsidR="006E5D22" w:rsidRPr="007716EC">
        <w:rPr>
          <w:color w:val="000000" w:themeColor="text1"/>
          <w:sz w:val="28"/>
          <w:szCs w:val="28"/>
          <w:lang w:val="vi-VN"/>
        </w:rPr>
        <w:t>hưa quy định xử phạt chủ tàu cá đối với hành vi sử dụng tàu cá vượt qua vùng được phép khai thác thủy sản trên biển mà không có văn bản chấp thuận</w:t>
      </w:r>
      <w:r w:rsidR="00D91A66" w:rsidRPr="007716EC">
        <w:rPr>
          <w:color w:val="000000" w:themeColor="text1"/>
          <w:sz w:val="28"/>
          <w:szCs w:val="28"/>
          <w:lang w:val="vi-VN"/>
        </w:rPr>
        <w:t>; đối với hành vi thu gom, mua bán sản phẩm thủy sản khai thác bất hợp pháp</w:t>
      </w:r>
      <w:r w:rsidR="006A4072" w:rsidRPr="007716EC">
        <w:rPr>
          <w:color w:val="000000" w:themeColor="text1"/>
          <w:sz w:val="28"/>
          <w:szCs w:val="28"/>
          <w:lang w:val="vi-VN"/>
        </w:rPr>
        <w:t xml:space="preserve">, xử phạt </w:t>
      </w:r>
      <w:r w:rsidR="00AA4694" w:rsidRPr="007716EC">
        <w:rPr>
          <w:color w:val="000000" w:themeColor="text1"/>
          <w:spacing w:val="-2"/>
          <w:sz w:val="28"/>
          <w:szCs w:val="28"/>
          <w:lang w:val="vi-VN"/>
        </w:rPr>
        <w:t>đơn vị cung cấp thiết bị giám sát hành trình tàu cá</w:t>
      </w:r>
      <w:r w:rsidR="00AA4694" w:rsidRPr="007716EC">
        <w:rPr>
          <w:color w:val="000000" w:themeColor="text1"/>
          <w:sz w:val="28"/>
          <w:szCs w:val="28"/>
          <w:lang w:val="vi-VN"/>
        </w:rPr>
        <w:t xml:space="preserve"> trong việc không bảo đảm duy trì tín hiệu, dữ liệu giám sát hành trình tàu cá đến đến tàu cá, trung tâm dữ liệu giám sát tàu cá và không thực hiện yêu cầu </w:t>
      </w:r>
      <w:r w:rsidR="00AA4694" w:rsidRPr="007716EC">
        <w:rPr>
          <w:color w:val="000000" w:themeColor="text1"/>
          <w:sz w:val="28"/>
          <w:szCs w:val="28"/>
          <w:lang w:val="vi-VN"/>
        </w:rPr>
        <w:lastRenderedPageBreak/>
        <w:t>cung cấp thông tin giám sát hành trình tàu cá của cơ quan quản lý nhà nước có thẩm quyền hoặc cung cấp sai thông tin, dữ liệu giám sát hành trình tàu cá hoặc cung cấp thông tin sai thẩm quyền. Không có quy định xử phạt đối với đối tượng có hành vi mua bán, vận chuyển, tàng trữ, sơ chế, chế biến sản phẩm thủy sản khai thác bất hợp pháp trong khi đó, các hành vi này diễn ra ngày càng nhiều và phổ biến.</w:t>
      </w:r>
    </w:p>
    <w:p w14:paraId="52562CDB" w14:textId="11F37C0A" w:rsidR="00136C05" w:rsidRPr="007716EC" w:rsidRDefault="00136C05"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Pr="007716EC">
        <w:rPr>
          <w:color w:val="000000" w:themeColor="text1"/>
          <w:sz w:val="28"/>
          <w:szCs w:val="28"/>
          <w:lang w:val="vi-VN"/>
        </w:rPr>
        <w:t>Nghị định số 38/2024/NĐ-CP chưa quy định xử phạt</w:t>
      </w:r>
      <w:r w:rsidRPr="007716EC">
        <w:rPr>
          <w:color w:val="000000" w:themeColor="text1"/>
          <w:sz w:val="28"/>
          <w:szCs w:val="28"/>
          <w:lang w:val="vi-VN"/>
        </w:rPr>
        <w:t xml:space="preserve"> đối với các hành vi sau: </w:t>
      </w:r>
      <w:r w:rsidRPr="007716EC">
        <w:rPr>
          <w:color w:val="000000" w:themeColor="text1"/>
          <w:sz w:val="28"/>
          <w:szCs w:val="28"/>
          <w:lang w:val="vi-VN"/>
        </w:rPr>
        <w:t>sử dụng tàu cá vượt qua vùng được phép khai thác thủy sản trên biển mà không có văn bản chấp thuận</w:t>
      </w:r>
      <w:r w:rsidRPr="007716EC">
        <w:rPr>
          <w:color w:val="000000" w:themeColor="text1"/>
          <w:sz w:val="28"/>
          <w:szCs w:val="28"/>
          <w:lang w:val="vi-VN"/>
        </w:rPr>
        <w:t xml:space="preserve">; </w:t>
      </w:r>
      <w:r w:rsidRPr="007716EC">
        <w:rPr>
          <w:color w:val="000000" w:themeColor="text1"/>
          <w:sz w:val="28"/>
          <w:szCs w:val="28"/>
          <w:lang w:val="vi-VN"/>
        </w:rPr>
        <w:t>không bảo đảm duy trì tín hiệu, dữ liệu giám sát hành trình đến tàu cá, trung tâm dữ liệu giám sát tàu cá; không thực hiện yêu cầu cung cấp thông tin giám sát hành trình tàu cá của cơ quan quản lý nhà nước có thẩm quyền hoặc cung cấp sai thông tin, dữ liệu giám sát hành trình tàu cá hoặc cung cấp thông tin sai thẩm quyền</w:t>
      </w:r>
      <w:r w:rsidRPr="007716EC">
        <w:rPr>
          <w:color w:val="000000" w:themeColor="text1"/>
          <w:sz w:val="28"/>
          <w:szCs w:val="28"/>
          <w:lang w:val="vi-VN"/>
        </w:rPr>
        <w:t xml:space="preserve">. </w:t>
      </w:r>
    </w:p>
    <w:p w14:paraId="6F252AFD" w14:textId="17CA69EE" w:rsidR="00F740CD" w:rsidRPr="007716EC" w:rsidRDefault="00136C05"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 </w:t>
      </w:r>
      <w:r w:rsidRPr="007716EC">
        <w:rPr>
          <w:color w:val="000000" w:themeColor="text1"/>
          <w:sz w:val="28"/>
          <w:szCs w:val="28"/>
          <w:lang w:val="vi-VN"/>
        </w:rPr>
        <w:t>Nghị định số 38/2024/NĐ-CP</w:t>
      </w:r>
      <w:r w:rsidRPr="007716EC">
        <w:rPr>
          <w:color w:val="000000" w:themeColor="text1"/>
          <w:sz w:val="28"/>
          <w:szCs w:val="28"/>
          <w:lang w:val="vi-VN"/>
        </w:rPr>
        <w:t xml:space="preserve"> cần sửa đổi, bổ sung theo hướng tăng mức xử phạt tiền, hình thức xử phạt bổ sung và biện pháp khắc phục hậu quả đối với các hành vi: </w:t>
      </w:r>
      <w:r w:rsidRPr="007716EC">
        <w:rPr>
          <w:color w:val="000000" w:themeColor="text1"/>
          <w:sz w:val="28"/>
          <w:szCs w:val="28"/>
          <w:lang w:val="vi-VN"/>
        </w:rPr>
        <w:t>không đánh dấu nhận biết tàu cá hoặc đánh dấu sai quy định</w:t>
      </w:r>
      <w:r w:rsidRPr="007716EC">
        <w:rPr>
          <w:color w:val="000000" w:themeColor="text1"/>
          <w:sz w:val="28"/>
          <w:szCs w:val="28"/>
          <w:lang w:val="vi-VN"/>
        </w:rPr>
        <w:t xml:space="preserve">; </w:t>
      </w:r>
      <w:r w:rsidRPr="007716EC">
        <w:rPr>
          <w:color w:val="000000" w:themeColor="text1"/>
          <w:sz w:val="28"/>
          <w:szCs w:val="28"/>
          <w:lang w:val="vi-VN"/>
        </w:rPr>
        <w:t>không viết số đăng ký tàu cá hoặc viết số đăng ký tàu cá không đúng quy định hoặc viết số đăng ký tàu cá không đúng số tàu cá do cơ quan có thẩm quyền cấp</w:t>
      </w:r>
      <w:r w:rsidRPr="007716EC">
        <w:rPr>
          <w:color w:val="000000" w:themeColor="text1"/>
          <w:sz w:val="28"/>
          <w:szCs w:val="28"/>
          <w:lang w:val="vi-VN"/>
        </w:rPr>
        <w:t xml:space="preserve">; </w:t>
      </w:r>
      <w:r w:rsidRPr="007716EC">
        <w:rPr>
          <w:color w:val="000000" w:themeColor="text1"/>
          <w:sz w:val="28"/>
          <w:szCs w:val="28"/>
          <w:lang w:val="vi-VN"/>
        </w:rPr>
        <w:t>thu gom, mua, bán, vận chuyển, tàng trữ, sơ chế, chế biến sản phẩm thủy sản có nguồn gốc từ khai thác bất hợp pháp hoặc loài thuỷ sản không có tên trong danh mục được phép kinh doanh tại Việt Nam</w:t>
      </w:r>
      <w:r w:rsidRPr="007716EC">
        <w:rPr>
          <w:color w:val="000000" w:themeColor="text1"/>
          <w:sz w:val="28"/>
          <w:szCs w:val="28"/>
          <w:lang w:val="vi-VN"/>
        </w:rPr>
        <w:t>.</w:t>
      </w:r>
    </w:p>
    <w:p w14:paraId="20D38267" w14:textId="6579C4B9" w:rsidR="00136C05" w:rsidRPr="007716EC" w:rsidRDefault="00136C05"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Đồng thời, Bộ Nông nghiệp và Môi trường kiến nghị bãi bỏ hình thức xử phạt vi phạm hành chính đối với hành vi trộn lẫn nguyên liệu</w:t>
      </w:r>
      <w:bookmarkStart w:id="1" w:name="khoan_42_4"/>
      <w:r w:rsidRPr="007716EC">
        <w:rPr>
          <w:color w:val="000000" w:themeColor="text1"/>
          <w:sz w:val="28"/>
          <w:szCs w:val="28"/>
          <w:shd w:val="clear" w:color="auto" w:fill="FFFFFF"/>
        </w:rPr>
        <w:t xml:space="preserve"> t</w:t>
      </w:r>
      <w:r w:rsidRPr="007716EC">
        <w:rPr>
          <w:color w:val="000000" w:themeColor="text1"/>
          <w:sz w:val="28"/>
          <w:szCs w:val="28"/>
          <w:shd w:val="clear" w:color="auto" w:fill="FFFFFF"/>
        </w:rPr>
        <w:t>hủy sản có nguồn gốc từ khai thác trong nước và thủy sản có nguồn gốc từ khai thác</w:t>
      </w:r>
      <w:bookmarkEnd w:id="1"/>
      <w:r w:rsidRPr="007716EC">
        <w:rPr>
          <w:color w:val="000000" w:themeColor="text1"/>
          <w:sz w:val="28"/>
          <w:szCs w:val="28"/>
          <w:shd w:val="clear" w:color="auto" w:fill="FFFFFF"/>
          <w:lang w:val="vi-VN"/>
        </w:rPr>
        <w:t xml:space="preserve"> theo yêu cầu của thị trường xuất khẩu quy định tại khoản 4 Điều 42 Nghị định số 38/2024/NĐ-CP để phù hợp với việc bãi bỏ trách nhiệm này đối với doanh nghiệp quy định tại </w:t>
      </w:r>
      <w:r w:rsidR="00080624" w:rsidRPr="007716EC">
        <w:rPr>
          <w:color w:val="000000" w:themeColor="text1"/>
          <w:sz w:val="28"/>
          <w:szCs w:val="28"/>
          <w:shd w:val="clear" w:color="auto" w:fill="FFFFFF"/>
          <w:lang w:val="vi-VN"/>
        </w:rPr>
        <w:t xml:space="preserve">điểm c </w:t>
      </w:r>
      <w:r w:rsidRPr="007716EC">
        <w:rPr>
          <w:color w:val="000000" w:themeColor="text1"/>
          <w:sz w:val="28"/>
          <w:szCs w:val="28"/>
          <w:shd w:val="clear" w:color="auto" w:fill="FFFFFF"/>
          <w:lang w:val="vi-VN"/>
        </w:rPr>
        <w:t>khoản 6 Điều 70b Nghị định số 37/2024/NĐ-CP.</w:t>
      </w:r>
    </w:p>
    <w:p w14:paraId="353FFFD8" w14:textId="61899DE9" w:rsidR="000821BD" w:rsidRPr="007716EC" w:rsidRDefault="00D91A66" w:rsidP="00E657F3">
      <w:pPr>
        <w:spacing w:before="60" w:after="60" w:line="340" w:lineRule="exact"/>
        <w:ind w:firstLine="567"/>
        <w:jc w:val="both"/>
        <w:rPr>
          <w:rFonts w:eastAsia="Calibri"/>
          <w:color w:val="000000" w:themeColor="text1"/>
          <w:sz w:val="28"/>
          <w:szCs w:val="28"/>
          <w:lang w:val="vi-VN"/>
        </w:rPr>
      </w:pPr>
      <w:r w:rsidRPr="007716EC">
        <w:rPr>
          <w:color w:val="000000" w:themeColor="text1"/>
          <w:sz w:val="28"/>
          <w:szCs w:val="28"/>
          <w:lang w:val="vi-VN"/>
        </w:rPr>
        <w:t xml:space="preserve">Trên cơ sở nội dung trên cho thấy, </w:t>
      </w:r>
      <w:r w:rsidR="00961ECD" w:rsidRPr="007716EC">
        <w:rPr>
          <w:color w:val="000000" w:themeColor="text1"/>
          <w:sz w:val="28"/>
          <w:szCs w:val="28"/>
          <w:lang w:val="vi-VN"/>
        </w:rPr>
        <w:t xml:space="preserve">việc Chính phủ ban hành Nghị quyết </w:t>
      </w:r>
      <w:r w:rsidR="00136C05" w:rsidRPr="007716EC">
        <w:rPr>
          <w:color w:val="000000" w:themeColor="text1"/>
          <w:sz w:val="28"/>
          <w:szCs w:val="28"/>
          <w:lang w:val="vi-VN"/>
        </w:rPr>
        <w:t>ban hành các</w:t>
      </w:r>
      <w:r w:rsidR="00B52BAF" w:rsidRPr="007716EC">
        <w:rPr>
          <w:color w:val="000000" w:themeColor="text1"/>
          <w:sz w:val="28"/>
          <w:szCs w:val="28"/>
          <w:lang w:val="vi-VN"/>
        </w:rPr>
        <w:t xml:space="preserve"> quy định tháo gỡ khó khăn, vướng mắc trong triển khai  Luật Thủy sản năm 2017, các văn bản pháp luật quy định chi tiết, hướng dẫn thi hành luật về chống khai thác thuỷ sản bất hợp pháp, không báo cáo, không theo quy định</w:t>
      </w:r>
      <w:r w:rsidR="000821BD" w:rsidRPr="007716EC">
        <w:rPr>
          <w:color w:val="000000" w:themeColor="text1"/>
          <w:sz w:val="28"/>
          <w:szCs w:val="28"/>
          <w:lang w:val="pt-BR"/>
        </w:rPr>
        <w:t xml:space="preserve"> </w:t>
      </w:r>
      <w:r w:rsidR="00961ECD" w:rsidRPr="007716EC">
        <w:rPr>
          <w:color w:val="000000" w:themeColor="text1"/>
          <w:sz w:val="28"/>
          <w:szCs w:val="28"/>
          <w:lang w:val="vi-VN"/>
        </w:rPr>
        <w:t>là phù hợp với tinh thần của Quốc hội khóa XV đã</w:t>
      </w:r>
      <w:r w:rsidR="00080624" w:rsidRPr="007716EC">
        <w:rPr>
          <w:color w:val="000000" w:themeColor="text1"/>
          <w:sz w:val="28"/>
          <w:szCs w:val="28"/>
          <w:lang w:val="vi-VN"/>
        </w:rPr>
        <w:t xml:space="preserve"> </w:t>
      </w:r>
      <w:r w:rsidR="00961ECD" w:rsidRPr="007716EC">
        <w:rPr>
          <w:color w:val="000000" w:themeColor="text1"/>
          <w:sz w:val="28"/>
          <w:szCs w:val="28"/>
          <w:lang w:val="vi-VN"/>
        </w:rPr>
        <w:t>ban hành Nghị quyết 206/2025/QH15 về cơ chế xử lý khó khăn vướng mắc do quy định của pháp luật</w:t>
      </w:r>
      <w:r w:rsidR="000821BD" w:rsidRPr="007716EC">
        <w:rPr>
          <w:color w:val="000000" w:themeColor="text1"/>
          <w:sz w:val="28"/>
          <w:szCs w:val="28"/>
          <w:lang w:val="vi-VN"/>
        </w:rPr>
        <w:t xml:space="preserve"> là rất cần thiết. </w:t>
      </w:r>
      <w:r w:rsidR="00316840" w:rsidRPr="007716EC">
        <w:rPr>
          <w:rFonts w:eastAsia="Calibri"/>
          <w:color w:val="000000" w:themeColor="text1"/>
          <w:sz w:val="28"/>
          <w:szCs w:val="28"/>
          <w:lang w:val="vi-VN"/>
        </w:rPr>
        <w:t>Đây là vấn đề cấp bách, quan trọng ở</w:t>
      </w:r>
      <w:r w:rsidR="00341CAC" w:rsidRPr="007716EC">
        <w:rPr>
          <w:rFonts w:eastAsia="Calibri"/>
          <w:color w:val="000000" w:themeColor="text1"/>
          <w:sz w:val="28"/>
          <w:szCs w:val="28"/>
          <w:lang w:val="vi-VN"/>
        </w:rPr>
        <w:t xml:space="preserve"> cả Trung ương và</w:t>
      </w:r>
      <w:r w:rsidR="00316840" w:rsidRPr="007716EC">
        <w:rPr>
          <w:rFonts w:eastAsia="Calibri"/>
          <w:color w:val="000000" w:themeColor="text1"/>
          <w:sz w:val="28"/>
          <w:szCs w:val="28"/>
          <w:lang w:val="vi-VN"/>
        </w:rPr>
        <w:t xml:space="preserve"> địa phương, cần thiết phải giải quyết sớm để </w:t>
      </w:r>
      <w:r w:rsidR="000821BD" w:rsidRPr="007716EC">
        <w:rPr>
          <w:rFonts w:eastAsia="Calibri"/>
          <w:color w:val="000000" w:themeColor="text1"/>
          <w:sz w:val="28"/>
          <w:szCs w:val="28"/>
          <w:lang w:val="vi-VN"/>
        </w:rPr>
        <w:t xml:space="preserve">xử lý các điểm nghẽn của pháp luật về thuỷ sản, </w:t>
      </w:r>
      <w:r w:rsidR="00427459" w:rsidRPr="007716EC">
        <w:rPr>
          <w:rFonts w:eastAsia="Calibri"/>
          <w:color w:val="000000" w:themeColor="text1"/>
          <w:sz w:val="28"/>
          <w:szCs w:val="28"/>
          <w:lang w:val="vi-VN"/>
        </w:rPr>
        <w:t>đáp ứng mục tiêu</w:t>
      </w:r>
      <w:r w:rsidR="000821BD" w:rsidRPr="007716EC">
        <w:rPr>
          <w:rFonts w:eastAsia="Calibri"/>
          <w:color w:val="000000" w:themeColor="text1"/>
          <w:sz w:val="28"/>
          <w:szCs w:val="28"/>
          <w:lang w:val="vi-VN"/>
        </w:rPr>
        <w:t xml:space="preserve"> gỡ cảnh báo “thẻ vàng” IUU của EC trong năm 2025.</w:t>
      </w:r>
    </w:p>
    <w:p w14:paraId="7346DD1A" w14:textId="77777777" w:rsidR="00404E31" w:rsidRPr="007716EC" w:rsidRDefault="00404E31" w:rsidP="00E657F3">
      <w:pPr>
        <w:pStyle w:val="BodyText3"/>
        <w:spacing w:before="60" w:after="60" w:line="340" w:lineRule="exact"/>
        <w:ind w:firstLine="567"/>
        <w:rPr>
          <w:rFonts w:ascii="Times New Roman" w:hAnsi="Times New Roman"/>
          <w:b/>
          <w:color w:val="000000" w:themeColor="text1"/>
          <w:spacing w:val="-4"/>
          <w:szCs w:val="28"/>
          <w:lang w:val="pt-BR"/>
        </w:rPr>
      </w:pPr>
      <w:r w:rsidRPr="007716EC">
        <w:rPr>
          <w:rFonts w:ascii="Times New Roman" w:hAnsi="Times New Roman"/>
          <w:b/>
          <w:color w:val="000000" w:themeColor="text1"/>
          <w:spacing w:val="-4"/>
          <w:szCs w:val="28"/>
          <w:lang w:val="pt-BR"/>
        </w:rPr>
        <w:t>I</w:t>
      </w:r>
      <w:r w:rsidR="00176FA8" w:rsidRPr="007716EC">
        <w:rPr>
          <w:rFonts w:ascii="Times New Roman" w:hAnsi="Times New Roman"/>
          <w:b/>
          <w:color w:val="000000" w:themeColor="text1"/>
          <w:spacing w:val="-4"/>
          <w:szCs w:val="28"/>
          <w:lang w:val="pt-BR"/>
        </w:rPr>
        <w:t>I</w:t>
      </w:r>
      <w:r w:rsidRPr="007716EC">
        <w:rPr>
          <w:rFonts w:ascii="Times New Roman" w:hAnsi="Times New Roman"/>
          <w:b/>
          <w:color w:val="000000" w:themeColor="text1"/>
          <w:spacing w:val="-4"/>
          <w:szCs w:val="28"/>
          <w:lang w:val="pt-BR"/>
        </w:rPr>
        <w:t>. MỤC ĐÍCH</w:t>
      </w:r>
      <w:r w:rsidR="00922952" w:rsidRPr="007716EC">
        <w:rPr>
          <w:rFonts w:ascii="Times New Roman" w:hAnsi="Times New Roman"/>
          <w:b/>
          <w:color w:val="000000" w:themeColor="text1"/>
          <w:spacing w:val="-4"/>
          <w:szCs w:val="28"/>
          <w:lang w:val="pt-BR"/>
        </w:rPr>
        <w:t xml:space="preserve"> BAN HÀNH</w:t>
      </w:r>
      <w:r w:rsidRPr="007716EC">
        <w:rPr>
          <w:rFonts w:ascii="Times New Roman" w:hAnsi="Times New Roman"/>
          <w:b/>
          <w:color w:val="000000" w:themeColor="text1"/>
          <w:spacing w:val="-4"/>
          <w:szCs w:val="28"/>
          <w:lang w:val="pt-BR"/>
        </w:rPr>
        <w:t xml:space="preserve">, QUAN ĐIỂM XÂY DỰNG </w:t>
      </w:r>
      <w:r w:rsidR="00D449FE" w:rsidRPr="007716EC">
        <w:rPr>
          <w:rFonts w:ascii="Times New Roman" w:hAnsi="Times New Roman"/>
          <w:b/>
          <w:color w:val="000000" w:themeColor="text1"/>
          <w:spacing w:val="-4"/>
          <w:szCs w:val="28"/>
          <w:lang w:val="pt-BR"/>
        </w:rPr>
        <w:t xml:space="preserve">NGHỊ </w:t>
      </w:r>
      <w:r w:rsidR="00CD2285" w:rsidRPr="007716EC">
        <w:rPr>
          <w:rFonts w:ascii="Times New Roman" w:hAnsi="Times New Roman"/>
          <w:b/>
          <w:color w:val="000000" w:themeColor="text1"/>
          <w:spacing w:val="-4"/>
          <w:szCs w:val="28"/>
          <w:lang w:val="pt-BR"/>
        </w:rPr>
        <w:t>QUYẾT</w:t>
      </w:r>
    </w:p>
    <w:p w14:paraId="009D3445" w14:textId="77777777" w:rsidR="00404E31" w:rsidRPr="007716EC" w:rsidRDefault="00404E31" w:rsidP="00E657F3">
      <w:pPr>
        <w:pStyle w:val="BodyText3"/>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b/>
          <w:color w:val="000000" w:themeColor="text1"/>
          <w:szCs w:val="28"/>
          <w:lang w:val="pt-BR"/>
        </w:rPr>
        <w:t>1. Mục đích</w:t>
      </w:r>
    </w:p>
    <w:p w14:paraId="29EAFE47" w14:textId="464735AD" w:rsidR="007B2701" w:rsidRPr="007716EC" w:rsidRDefault="00C75D64"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 xml:space="preserve">Ban hành Nghị quyết về </w:t>
      </w:r>
      <w:r w:rsidR="00D37237" w:rsidRPr="007716EC">
        <w:rPr>
          <w:rFonts w:ascii="Times New Roman" w:hAnsi="Times New Roman"/>
          <w:color w:val="000000" w:themeColor="text1"/>
          <w:szCs w:val="28"/>
          <w:lang w:val="pt-BR"/>
        </w:rPr>
        <w:t xml:space="preserve">việc </w:t>
      </w:r>
      <w:r w:rsidR="00DD62CA" w:rsidRPr="007716EC">
        <w:rPr>
          <w:rFonts w:ascii="Times New Roman" w:hAnsi="Times New Roman"/>
          <w:color w:val="000000" w:themeColor="text1"/>
          <w:szCs w:val="28"/>
          <w:lang w:val="vi-VN"/>
        </w:rPr>
        <w:t>quy định tháo gỡ khó khăn, vướng mắc trong triển khai</w:t>
      </w:r>
      <w:r w:rsidR="00DD62CA" w:rsidRPr="007716EC">
        <w:rPr>
          <w:rFonts w:ascii="Times New Roman" w:hAnsi="Times New Roman"/>
          <w:color w:val="000000" w:themeColor="text1"/>
          <w:szCs w:val="28"/>
        </w:rPr>
        <w:t xml:space="preserve"> </w:t>
      </w:r>
      <w:r w:rsidR="00DD62CA" w:rsidRPr="007716EC">
        <w:rPr>
          <w:rFonts w:ascii="Times New Roman" w:hAnsi="Times New Roman"/>
          <w:color w:val="000000" w:themeColor="text1"/>
          <w:szCs w:val="28"/>
          <w:lang w:val="vi-VN"/>
        </w:rPr>
        <w:t xml:space="preserve">Luật Thủy sản năm 2017, </w:t>
      </w:r>
      <w:r w:rsidR="00DD62CA" w:rsidRPr="007716EC">
        <w:rPr>
          <w:rFonts w:ascii="Times New Roman" w:hAnsi="Times New Roman"/>
          <w:color w:val="000000" w:themeColor="text1"/>
          <w:szCs w:val="28"/>
        </w:rPr>
        <w:t>c</w:t>
      </w:r>
      <w:r w:rsidR="00DD62CA" w:rsidRPr="007716EC">
        <w:rPr>
          <w:rFonts w:ascii="Times New Roman" w:hAnsi="Times New Roman"/>
          <w:color w:val="000000" w:themeColor="text1"/>
          <w:szCs w:val="28"/>
          <w:lang w:val="vi-VN"/>
        </w:rPr>
        <w:t>ác văn bản pháp luật quy định chi tiết, hướng dẫn thi hành luật</w:t>
      </w:r>
      <w:r w:rsidR="00DD62CA" w:rsidRPr="007716EC">
        <w:rPr>
          <w:rFonts w:ascii="Times New Roman" w:hAnsi="Times New Roman"/>
          <w:color w:val="000000" w:themeColor="text1"/>
          <w:szCs w:val="28"/>
        </w:rPr>
        <w:t xml:space="preserve"> </w:t>
      </w:r>
      <w:r w:rsidR="00DD62CA" w:rsidRPr="007716EC">
        <w:rPr>
          <w:rFonts w:ascii="Times New Roman" w:hAnsi="Times New Roman"/>
          <w:color w:val="000000" w:themeColor="text1"/>
          <w:szCs w:val="28"/>
          <w:lang w:val="vi-VN"/>
        </w:rPr>
        <w:t xml:space="preserve">về chống khai thác thuỷ sản bất hợp pháp, không báo cáo, không </w:t>
      </w:r>
      <w:r w:rsidR="00DD62CA" w:rsidRPr="007716EC">
        <w:rPr>
          <w:rFonts w:ascii="Times New Roman" w:hAnsi="Times New Roman"/>
          <w:color w:val="000000" w:themeColor="text1"/>
          <w:szCs w:val="28"/>
          <w:lang w:val="vi-VN"/>
        </w:rPr>
        <w:lastRenderedPageBreak/>
        <w:t>theo quy định</w:t>
      </w:r>
      <w:r w:rsidRPr="007716EC">
        <w:rPr>
          <w:rFonts w:ascii="Times New Roman" w:hAnsi="Times New Roman"/>
          <w:color w:val="000000" w:themeColor="text1"/>
          <w:szCs w:val="28"/>
          <w:lang w:val="pt-BR"/>
        </w:rPr>
        <w:t xml:space="preserve">. Đây là vấn đề cấp bách, quan trọng ở </w:t>
      </w:r>
      <w:r w:rsidR="007B2701" w:rsidRPr="007716EC">
        <w:rPr>
          <w:rFonts w:ascii="Times New Roman" w:hAnsi="Times New Roman"/>
          <w:color w:val="000000" w:themeColor="text1"/>
          <w:szCs w:val="28"/>
          <w:lang w:val="pt-BR"/>
        </w:rPr>
        <w:t xml:space="preserve">cả Trung ương và </w:t>
      </w:r>
      <w:r w:rsidRPr="007716EC">
        <w:rPr>
          <w:rFonts w:ascii="Times New Roman" w:hAnsi="Times New Roman"/>
          <w:color w:val="000000" w:themeColor="text1"/>
          <w:szCs w:val="28"/>
          <w:lang w:val="pt-BR"/>
        </w:rPr>
        <w:t xml:space="preserve">địa phương, cần thiết phải giải quyết sớm để </w:t>
      </w:r>
      <w:r w:rsidR="007B2701" w:rsidRPr="007716EC">
        <w:rPr>
          <w:rFonts w:ascii="Times New Roman" w:hAnsi="Times New Roman"/>
          <w:color w:val="000000" w:themeColor="text1"/>
          <w:szCs w:val="28"/>
          <w:lang w:val="pt-BR"/>
        </w:rPr>
        <w:t xml:space="preserve">xử lý các điểm nghẽn của pháp luật và thực tiễn thực thi công tác xử lý vi phạm hành chính trong công tác </w:t>
      </w:r>
      <w:r w:rsidR="007B2701" w:rsidRPr="007716EC">
        <w:rPr>
          <w:rFonts w:ascii="Times New Roman" w:hAnsi="Times New Roman"/>
          <w:color w:val="000000" w:themeColor="text1"/>
          <w:szCs w:val="28"/>
        </w:rPr>
        <w:t>c</w:t>
      </w:r>
      <w:r w:rsidR="007B2701" w:rsidRPr="007716EC">
        <w:rPr>
          <w:rFonts w:ascii="Times New Roman" w:hAnsi="Times New Roman"/>
          <w:color w:val="000000" w:themeColor="text1"/>
          <w:szCs w:val="28"/>
          <w:lang w:val="vi-VN"/>
        </w:rPr>
        <w:t>hống khai thác thuỷ sản</w:t>
      </w:r>
      <w:r w:rsidR="007B2701" w:rsidRPr="007716EC">
        <w:rPr>
          <w:rFonts w:ascii="Times New Roman" w:hAnsi="Times New Roman"/>
          <w:color w:val="000000" w:themeColor="text1"/>
          <w:szCs w:val="28"/>
        </w:rPr>
        <w:t xml:space="preserve"> </w:t>
      </w:r>
      <w:r w:rsidR="007B2701" w:rsidRPr="007716EC">
        <w:rPr>
          <w:rFonts w:ascii="Times New Roman" w:hAnsi="Times New Roman"/>
          <w:color w:val="000000" w:themeColor="text1"/>
          <w:szCs w:val="28"/>
          <w:lang w:val="vi-VN"/>
        </w:rPr>
        <w:t>bất hợp pháp, không báo cáo, không theo quy định</w:t>
      </w:r>
      <w:r w:rsidR="007B2701" w:rsidRPr="007716EC">
        <w:rPr>
          <w:rFonts w:ascii="Times New Roman" w:hAnsi="Times New Roman"/>
          <w:color w:val="000000" w:themeColor="text1"/>
          <w:szCs w:val="28"/>
          <w:lang w:val="pt-BR"/>
        </w:rPr>
        <w:t xml:space="preserve"> (IUU), phục vụ việc gỡ cảnh báo “thẻ vàng” của EC trong </w:t>
      </w:r>
      <w:r w:rsidR="003F1BB6" w:rsidRPr="007716EC">
        <w:rPr>
          <w:rFonts w:ascii="Times New Roman" w:hAnsi="Times New Roman"/>
          <w:color w:val="000000" w:themeColor="text1"/>
          <w:szCs w:val="28"/>
          <w:lang w:val="pt-BR"/>
        </w:rPr>
        <w:t>năm 2025</w:t>
      </w:r>
      <w:r w:rsidR="007B2701" w:rsidRPr="007716EC">
        <w:rPr>
          <w:rFonts w:ascii="Times New Roman" w:hAnsi="Times New Roman"/>
          <w:color w:val="000000" w:themeColor="text1"/>
          <w:szCs w:val="28"/>
          <w:lang w:val="pt-BR"/>
        </w:rPr>
        <w:t xml:space="preserve">, xây dựng </w:t>
      </w:r>
      <w:r w:rsidR="003F1BB6" w:rsidRPr="007716EC">
        <w:rPr>
          <w:rFonts w:ascii="Times New Roman" w:hAnsi="Times New Roman"/>
          <w:color w:val="000000" w:themeColor="text1"/>
          <w:szCs w:val="28"/>
          <w:lang w:val="pt-BR"/>
        </w:rPr>
        <w:t xml:space="preserve">và phát triển </w:t>
      </w:r>
      <w:r w:rsidR="007B2701" w:rsidRPr="007716EC">
        <w:rPr>
          <w:rFonts w:ascii="Times New Roman" w:hAnsi="Times New Roman"/>
          <w:color w:val="000000" w:themeColor="text1"/>
          <w:szCs w:val="28"/>
          <w:lang w:val="pt-BR"/>
        </w:rPr>
        <w:t>ngành thuỷ sản bền vững.</w:t>
      </w:r>
    </w:p>
    <w:p w14:paraId="3729C103" w14:textId="77777777" w:rsidR="00404E31" w:rsidRPr="007716EC" w:rsidRDefault="00404E31" w:rsidP="00AD0D72">
      <w:pPr>
        <w:pStyle w:val="BodyText3"/>
        <w:widowControl w:val="0"/>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2. Quan điểm</w:t>
      </w:r>
    </w:p>
    <w:p w14:paraId="57DE5F8D" w14:textId="77777777" w:rsidR="00744112" w:rsidRPr="007716EC" w:rsidRDefault="007B5C13" w:rsidP="00AD0D72">
      <w:pPr>
        <w:pStyle w:val="BodyText3"/>
        <w:widowControl w:val="0"/>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B</w:t>
      </w:r>
      <w:r w:rsidR="003B0A45" w:rsidRPr="007716EC">
        <w:rPr>
          <w:rFonts w:ascii="Times New Roman" w:hAnsi="Times New Roman"/>
          <w:color w:val="000000" w:themeColor="text1"/>
          <w:szCs w:val="28"/>
          <w:lang w:val="pt-BR"/>
        </w:rPr>
        <w:t>ảo đảm tính hợp hiến, hợp pháp</w:t>
      </w:r>
      <w:r w:rsidR="00F23767" w:rsidRPr="007716EC">
        <w:rPr>
          <w:rFonts w:ascii="Times New Roman" w:hAnsi="Times New Roman"/>
          <w:color w:val="000000" w:themeColor="text1"/>
          <w:szCs w:val="28"/>
          <w:lang w:val="pt-BR"/>
        </w:rPr>
        <w:t xml:space="preserve">, </w:t>
      </w:r>
      <w:r w:rsidR="00CE51B6" w:rsidRPr="007716EC">
        <w:rPr>
          <w:rFonts w:ascii="Times New Roman" w:hAnsi="Times New Roman"/>
          <w:color w:val="000000" w:themeColor="text1"/>
          <w:szCs w:val="28"/>
          <w:lang w:val="pt-BR"/>
        </w:rPr>
        <w:t>t</w:t>
      </w:r>
      <w:r w:rsidR="00F23767" w:rsidRPr="007716EC">
        <w:rPr>
          <w:rFonts w:ascii="Times New Roman" w:hAnsi="Times New Roman"/>
          <w:color w:val="000000" w:themeColor="text1"/>
          <w:szCs w:val="28"/>
          <w:lang w:val="pt-BR"/>
        </w:rPr>
        <w:t>hể chế hóa định hướng lãnh đạo của Đảng, Nhà nước</w:t>
      </w:r>
      <w:r w:rsidR="00C75D64" w:rsidRPr="007716EC">
        <w:rPr>
          <w:rFonts w:ascii="Times New Roman" w:hAnsi="Times New Roman"/>
          <w:color w:val="000000" w:themeColor="text1"/>
          <w:szCs w:val="28"/>
          <w:lang w:val="pt-BR"/>
        </w:rPr>
        <w:t xml:space="preserve"> và phù hợp với tinh thần của Quốc hội khóa XV đã ban hành Nghị quyết 206/2025/QH15 về cơ chế xử lý khó khăn vướng mắc do quy định của pháp luật. </w:t>
      </w:r>
    </w:p>
    <w:p w14:paraId="09048316" w14:textId="77777777" w:rsidR="009564F5" w:rsidRPr="007716EC" w:rsidRDefault="009564F5"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 xml:space="preserve">III. QUÁ TRÌNH XÂY DỰNG </w:t>
      </w:r>
      <w:r w:rsidR="00F94546" w:rsidRPr="007716EC">
        <w:rPr>
          <w:rFonts w:ascii="Times New Roman" w:hAnsi="Times New Roman"/>
          <w:b/>
          <w:color w:val="000000" w:themeColor="text1"/>
          <w:szCs w:val="28"/>
          <w:lang w:val="pt-BR"/>
        </w:rPr>
        <w:t xml:space="preserve">VĂN BẢN </w:t>
      </w:r>
    </w:p>
    <w:p w14:paraId="0D2594D3" w14:textId="2EB248D7" w:rsidR="00140FE5" w:rsidRPr="007716EC" w:rsidRDefault="00FD3B99"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vi-VN"/>
        </w:rPr>
        <w:t xml:space="preserve">1. </w:t>
      </w:r>
      <w:r w:rsidR="00961ECD" w:rsidRPr="007716EC">
        <w:rPr>
          <w:rFonts w:ascii="Times New Roman" w:hAnsi="Times New Roman"/>
          <w:color w:val="000000" w:themeColor="text1"/>
          <w:szCs w:val="28"/>
          <w:lang w:val="pt-BR"/>
        </w:rPr>
        <w:t>Thực hiện Nghị quyết số 206/2025/QH15</w:t>
      </w:r>
      <w:r w:rsidR="00DB6618" w:rsidRPr="007716EC">
        <w:rPr>
          <w:rFonts w:ascii="Times New Roman" w:hAnsi="Times New Roman"/>
          <w:color w:val="000000" w:themeColor="text1"/>
          <w:szCs w:val="28"/>
          <w:lang w:val="pt-BR"/>
        </w:rPr>
        <w:t xml:space="preserve"> và chỉ đạo của Thủ tướng Chính phủ Phạm Minh Chính tại </w:t>
      </w:r>
      <w:r w:rsidR="00DB6618" w:rsidRPr="007716EC">
        <w:rPr>
          <w:rFonts w:ascii="Times New Roman" w:hAnsi="Times New Roman"/>
          <w:iCs/>
          <w:color w:val="000000" w:themeColor="text1"/>
          <w:szCs w:val="28"/>
        </w:rPr>
        <w:t xml:space="preserve">Thông báo số 517/TB-VPCP ngày 26/9/2025 của Văn phòng Chính phủ, </w:t>
      </w:r>
      <w:r w:rsidR="00961ECD" w:rsidRPr="007716EC">
        <w:rPr>
          <w:rFonts w:ascii="Times New Roman" w:hAnsi="Times New Roman"/>
          <w:color w:val="000000" w:themeColor="text1"/>
          <w:szCs w:val="28"/>
          <w:lang w:val="pt-BR"/>
        </w:rPr>
        <w:t xml:space="preserve">Bộ Nông nghiệp và Môi trường đã chủ động xây dựng dự thảo Tờ trình, dự thảo Nghị quyết của Chính phủ </w:t>
      </w:r>
      <w:r w:rsidR="00E06B06" w:rsidRPr="007716EC">
        <w:rPr>
          <w:rFonts w:ascii="Times New Roman" w:hAnsi="Times New Roman"/>
          <w:color w:val="000000" w:themeColor="text1"/>
          <w:szCs w:val="28"/>
          <w:lang w:val="vi-VN"/>
        </w:rPr>
        <w:t xml:space="preserve">quy định tháo gỡ khó khăn, vướng mắc trong triển khai </w:t>
      </w:r>
      <w:r w:rsidR="00E06B06" w:rsidRPr="007716EC">
        <w:rPr>
          <w:rFonts w:ascii="Times New Roman" w:hAnsi="Times New Roman"/>
          <w:color w:val="000000" w:themeColor="text1"/>
          <w:szCs w:val="28"/>
        </w:rPr>
        <w:t xml:space="preserve"> </w:t>
      </w:r>
      <w:r w:rsidR="00E06B06" w:rsidRPr="007716EC">
        <w:rPr>
          <w:rFonts w:ascii="Times New Roman" w:hAnsi="Times New Roman"/>
          <w:color w:val="000000" w:themeColor="text1"/>
          <w:szCs w:val="28"/>
          <w:lang w:val="vi-VN"/>
        </w:rPr>
        <w:t xml:space="preserve">Luật Thủy sản năm 2017, </w:t>
      </w:r>
      <w:r w:rsidR="00E06B06" w:rsidRPr="007716EC">
        <w:rPr>
          <w:rFonts w:ascii="Times New Roman" w:hAnsi="Times New Roman"/>
          <w:color w:val="000000" w:themeColor="text1"/>
          <w:szCs w:val="28"/>
        </w:rPr>
        <w:t>c</w:t>
      </w:r>
      <w:r w:rsidR="00E06B06" w:rsidRPr="007716EC">
        <w:rPr>
          <w:rFonts w:ascii="Times New Roman" w:hAnsi="Times New Roman"/>
          <w:color w:val="000000" w:themeColor="text1"/>
          <w:szCs w:val="28"/>
          <w:lang w:val="vi-VN"/>
        </w:rPr>
        <w:t>ác văn bản pháp luật quy định chi tiết, hướng dẫn thi hành luật</w:t>
      </w:r>
      <w:r w:rsidR="00E06B06" w:rsidRPr="007716EC">
        <w:rPr>
          <w:rFonts w:ascii="Times New Roman" w:hAnsi="Times New Roman"/>
          <w:color w:val="000000" w:themeColor="text1"/>
          <w:szCs w:val="28"/>
        </w:rPr>
        <w:t xml:space="preserve"> </w:t>
      </w:r>
      <w:r w:rsidR="00E06B06" w:rsidRPr="007716EC">
        <w:rPr>
          <w:rFonts w:ascii="Times New Roman" w:hAnsi="Times New Roman"/>
          <w:color w:val="000000" w:themeColor="text1"/>
          <w:szCs w:val="28"/>
          <w:lang w:val="vi-VN"/>
        </w:rPr>
        <w:t>về chống khai thác thuỷ sản bất hợp pháp, không báo cáo, không theo quy định</w:t>
      </w:r>
      <w:r w:rsidR="00821212" w:rsidRPr="007716EC">
        <w:rPr>
          <w:rFonts w:ascii="Times New Roman" w:hAnsi="Times New Roman"/>
          <w:color w:val="000000" w:themeColor="text1"/>
          <w:szCs w:val="28"/>
          <w:lang w:val="pt-BR"/>
        </w:rPr>
        <w:t xml:space="preserve"> theo </w:t>
      </w:r>
      <w:r w:rsidR="00E63A62" w:rsidRPr="007716EC">
        <w:rPr>
          <w:rFonts w:ascii="Times New Roman" w:hAnsi="Times New Roman"/>
          <w:color w:val="000000" w:themeColor="text1"/>
          <w:szCs w:val="28"/>
          <w:lang w:val="pt-BR"/>
        </w:rPr>
        <w:t xml:space="preserve">trình tự, </w:t>
      </w:r>
      <w:r w:rsidR="00821212" w:rsidRPr="007716EC">
        <w:rPr>
          <w:rFonts w:ascii="Times New Roman" w:hAnsi="Times New Roman"/>
          <w:color w:val="000000" w:themeColor="text1"/>
          <w:szCs w:val="28"/>
          <w:lang w:val="pt-BR"/>
        </w:rPr>
        <w:t>thủ tục rút gọn</w:t>
      </w:r>
      <w:r w:rsidR="00E63A62" w:rsidRPr="007716EC">
        <w:rPr>
          <w:rFonts w:ascii="Times New Roman" w:hAnsi="Times New Roman"/>
          <w:color w:val="000000" w:themeColor="text1"/>
          <w:szCs w:val="28"/>
          <w:lang w:val="pt-BR"/>
        </w:rPr>
        <w:t xml:space="preserve"> </w:t>
      </w:r>
      <w:r w:rsidR="00E63A62" w:rsidRPr="007716EC">
        <w:rPr>
          <w:rFonts w:ascii="Times New Roman" w:hAnsi="Times New Roman"/>
          <w:color w:val="000000" w:themeColor="text1"/>
          <w:szCs w:val="28"/>
        </w:rPr>
        <w:t>để giải quyết những vấn đề đang là “điểm nghẽn” trong khi Luật Thủy sản chưa được sửa đổi, bổ sung</w:t>
      </w:r>
      <w:r w:rsidR="00140FE5" w:rsidRPr="007716EC">
        <w:rPr>
          <w:rFonts w:ascii="Times New Roman" w:hAnsi="Times New Roman"/>
          <w:color w:val="000000" w:themeColor="text1"/>
          <w:szCs w:val="28"/>
          <w:lang w:val="pt-BR"/>
        </w:rPr>
        <w:t>.</w:t>
      </w:r>
    </w:p>
    <w:p w14:paraId="75CB0E1C" w14:textId="1BA799F3" w:rsidR="00961ECD" w:rsidRPr="007716EC" w:rsidRDefault="00FD3B99" w:rsidP="00AD0D72">
      <w:pPr>
        <w:pStyle w:val="BodyText3"/>
        <w:tabs>
          <w:tab w:val="center" w:pos="426"/>
        </w:tabs>
        <w:spacing w:before="60" w:after="60" w:line="340" w:lineRule="exact"/>
        <w:ind w:firstLine="567"/>
        <w:rPr>
          <w:rFonts w:ascii="Times New Roman" w:hAnsi="Times New Roman"/>
          <w:color w:val="000000" w:themeColor="text1"/>
          <w:spacing w:val="-4"/>
          <w:szCs w:val="28"/>
          <w:lang w:val="pt-BR"/>
        </w:rPr>
      </w:pPr>
      <w:r w:rsidRPr="007716EC">
        <w:rPr>
          <w:rFonts w:ascii="Times New Roman" w:hAnsi="Times New Roman"/>
          <w:color w:val="000000" w:themeColor="text1"/>
          <w:spacing w:val="-4"/>
          <w:szCs w:val="28"/>
          <w:lang w:val="vi-VN"/>
        </w:rPr>
        <w:t xml:space="preserve">2. </w:t>
      </w:r>
      <w:r w:rsidR="00961ECD" w:rsidRPr="007716EC">
        <w:rPr>
          <w:rFonts w:ascii="Times New Roman" w:hAnsi="Times New Roman"/>
          <w:color w:val="000000" w:themeColor="text1"/>
          <w:spacing w:val="-4"/>
          <w:szCs w:val="28"/>
          <w:lang w:val="pt-BR"/>
        </w:rPr>
        <w:t>Thực hiện quy trình xây dựng, ban hành văn bản quy phạm pháp luật về xử lý khó khăn, vướng mắc do quy định của pháp luật quy định tại Điều 5 Nghị quyết 206/2025/QH15, Bộ Nông nghiệp và Môi trường đã lấy ý kiến các Bộ có liên quan, thực hiện đăng tải dự thảo Tờ trình, dự thảo Nghị quyết trên</w:t>
      </w:r>
      <w:r w:rsidR="005A6DB8" w:rsidRPr="007716EC">
        <w:rPr>
          <w:rFonts w:ascii="Times New Roman" w:hAnsi="Times New Roman"/>
          <w:color w:val="000000" w:themeColor="text1"/>
          <w:spacing w:val="-4"/>
          <w:szCs w:val="28"/>
          <w:lang w:val="pt-BR"/>
        </w:rPr>
        <w:t xml:space="preserve"> Cổng Thông tin điện tử của Bộ Nông nghiệp và Môi trường, Cổng Pháp luật quốc gia để lấy ý kiến, hoàn thiện dự thảo Nghị quyết trước khi gửi Bộ Tư pháp để tổ chức thẩm định.</w:t>
      </w:r>
    </w:p>
    <w:p w14:paraId="193FED7E" w14:textId="41B5331B" w:rsidR="00FD3B99" w:rsidRPr="007716EC" w:rsidRDefault="00FD3B99" w:rsidP="00AD0D72">
      <w:pPr>
        <w:pStyle w:val="BodyText3"/>
        <w:tabs>
          <w:tab w:val="center" w:pos="426"/>
        </w:tabs>
        <w:spacing w:before="60" w:after="60" w:line="340" w:lineRule="exact"/>
        <w:ind w:firstLine="567"/>
        <w:rPr>
          <w:rFonts w:ascii="Times New Roman" w:hAnsi="Times New Roman"/>
          <w:color w:val="000000" w:themeColor="text1"/>
          <w:szCs w:val="28"/>
          <w:lang w:val="vi-VN"/>
        </w:rPr>
      </w:pPr>
      <w:r w:rsidRPr="007716EC">
        <w:rPr>
          <w:rFonts w:ascii="Times New Roman" w:hAnsi="Times New Roman"/>
          <w:color w:val="000000" w:themeColor="text1"/>
          <w:szCs w:val="28"/>
          <w:lang w:val="vi-VN"/>
        </w:rPr>
        <w:t>3.</w:t>
      </w:r>
      <w:r w:rsidR="009B23FE" w:rsidRPr="007716EC">
        <w:rPr>
          <w:rFonts w:ascii="Times New Roman" w:hAnsi="Times New Roman"/>
          <w:color w:val="000000" w:themeColor="text1"/>
          <w:szCs w:val="28"/>
          <w:lang w:val="pt-BR"/>
        </w:rPr>
        <w:t xml:space="preserve"> </w:t>
      </w:r>
      <w:r w:rsidRPr="007716EC">
        <w:rPr>
          <w:rFonts w:ascii="Times New Roman" w:hAnsi="Times New Roman"/>
          <w:color w:val="000000" w:themeColor="text1"/>
          <w:szCs w:val="28"/>
          <w:lang w:val="pt-BR"/>
        </w:rPr>
        <w:t>Ngày</w:t>
      </w:r>
      <w:r w:rsidRPr="007716EC">
        <w:rPr>
          <w:rFonts w:ascii="Times New Roman" w:hAnsi="Times New Roman"/>
          <w:color w:val="000000" w:themeColor="text1"/>
          <w:szCs w:val="28"/>
          <w:lang w:val="vi-VN"/>
        </w:rPr>
        <w:t>…/10/2025, Bộ Nông nghiệp và Môi trường có Văn bản số …/BNNMT-TSKN gửi lấy ý kiến các Bộ, ngành có liên quan và Uỷ ban nhân dân các tỉnh, thành phố trực thuộc trung ương ven biển.</w:t>
      </w:r>
    </w:p>
    <w:p w14:paraId="09E92F80" w14:textId="59AD4950" w:rsidR="00A45A02" w:rsidRPr="007716EC" w:rsidRDefault="00FD3B99"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vi-VN"/>
        </w:rPr>
        <w:t xml:space="preserve">4. </w:t>
      </w:r>
      <w:r w:rsidR="00364422" w:rsidRPr="007716EC">
        <w:rPr>
          <w:rFonts w:ascii="Times New Roman" w:hAnsi="Times New Roman"/>
          <w:color w:val="000000" w:themeColor="text1"/>
          <w:szCs w:val="28"/>
          <w:lang w:val="pt-BR"/>
        </w:rPr>
        <w:t>Ngày</w:t>
      </w:r>
      <w:r w:rsidR="005A6DB8" w:rsidRPr="007716EC">
        <w:rPr>
          <w:rFonts w:ascii="Times New Roman" w:hAnsi="Times New Roman"/>
          <w:color w:val="000000" w:themeColor="text1"/>
          <w:szCs w:val="28"/>
          <w:lang w:val="pt-BR"/>
        </w:rPr>
        <w:t xml:space="preserve"> </w:t>
      </w:r>
      <w:proofErr w:type="gramStart"/>
      <w:r w:rsidR="005A6DB8" w:rsidRPr="007716EC">
        <w:rPr>
          <w:rFonts w:ascii="Times New Roman" w:hAnsi="Times New Roman"/>
          <w:color w:val="000000" w:themeColor="text1"/>
          <w:szCs w:val="28"/>
          <w:lang w:val="pt-BR"/>
        </w:rPr>
        <w:t>.....</w:t>
      </w:r>
      <w:proofErr w:type="gramEnd"/>
      <w:r w:rsidR="005A6DB8" w:rsidRPr="007716EC">
        <w:rPr>
          <w:rFonts w:ascii="Times New Roman" w:hAnsi="Times New Roman"/>
          <w:color w:val="000000" w:themeColor="text1"/>
          <w:szCs w:val="28"/>
          <w:lang w:val="pt-BR"/>
        </w:rPr>
        <w:t>/</w:t>
      </w:r>
      <w:r w:rsidR="00C50013" w:rsidRPr="007716EC">
        <w:rPr>
          <w:rFonts w:ascii="Times New Roman" w:hAnsi="Times New Roman"/>
          <w:color w:val="000000" w:themeColor="text1"/>
          <w:szCs w:val="28"/>
          <w:lang w:val="pt-BR"/>
        </w:rPr>
        <w:t>10</w:t>
      </w:r>
      <w:r w:rsidR="00364422" w:rsidRPr="007716EC">
        <w:rPr>
          <w:rFonts w:ascii="Times New Roman" w:hAnsi="Times New Roman"/>
          <w:color w:val="000000" w:themeColor="text1"/>
          <w:szCs w:val="28"/>
          <w:lang w:val="pt-BR"/>
        </w:rPr>
        <w:t xml:space="preserve">/2025, </w:t>
      </w:r>
      <w:r w:rsidR="005A6DB8" w:rsidRPr="007716EC">
        <w:rPr>
          <w:rFonts w:ascii="Times New Roman" w:hAnsi="Times New Roman"/>
          <w:color w:val="000000" w:themeColor="text1"/>
          <w:szCs w:val="28"/>
          <w:lang w:val="pt-BR"/>
        </w:rPr>
        <w:t xml:space="preserve">Bộ Nông nghiệp và Môi trường </w:t>
      </w:r>
      <w:r w:rsidR="00104F8F" w:rsidRPr="007716EC">
        <w:rPr>
          <w:rFonts w:ascii="Times New Roman" w:hAnsi="Times New Roman"/>
          <w:color w:val="000000" w:themeColor="text1"/>
          <w:szCs w:val="28"/>
          <w:lang w:val="pt-BR"/>
        </w:rPr>
        <w:t xml:space="preserve">đã </w:t>
      </w:r>
      <w:r w:rsidR="00425FCE" w:rsidRPr="007716EC">
        <w:rPr>
          <w:rFonts w:ascii="Times New Roman" w:hAnsi="Times New Roman"/>
          <w:color w:val="000000" w:themeColor="text1"/>
          <w:szCs w:val="28"/>
          <w:lang w:val="pt-BR"/>
        </w:rPr>
        <w:t>gửi Bộ Tư pháp</w:t>
      </w:r>
      <w:r w:rsidR="00923F2A" w:rsidRPr="007716EC">
        <w:rPr>
          <w:rFonts w:ascii="Times New Roman" w:hAnsi="Times New Roman"/>
          <w:color w:val="000000" w:themeColor="text1"/>
          <w:szCs w:val="28"/>
          <w:lang w:val="pt-BR"/>
        </w:rPr>
        <w:t xml:space="preserve"> hồ sơ dự thảo </w:t>
      </w:r>
      <w:r w:rsidR="00301CDE" w:rsidRPr="007716EC">
        <w:rPr>
          <w:rFonts w:ascii="Times New Roman" w:hAnsi="Times New Roman"/>
          <w:color w:val="000000" w:themeColor="text1"/>
          <w:szCs w:val="28"/>
          <w:lang w:val="pt-BR"/>
        </w:rPr>
        <w:t>Quyết</w:t>
      </w:r>
      <w:r w:rsidR="00923F2A" w:rsidRPr="007716EC">
        <w:rPr>
          <w:rFonts w:ascii="Times New Roman" w:hAnsi="Times New Roman"/>
          <w:color w:val="000000" w:themeColor="text1"/>
          <w:szCs w:val="28"/>
          <w:lang w:val="pt-BR"/>
        </w:rPr>
        <w:t xml:space="preserve"> để</w:t>
      </w:r>
      <w:r w:rsidR="00425FCE" w:rsidRPr="007716EC">
        <w:rPr>
          <w:rFonts w:ascii="Times New Roman" w:hAnsi="Times New Roman"/>
          <w:color w:val="000000" w:themeColor="text1"/>
          <w:szCs w:val="28"/>
          <w:lang w:val="pt-BR"/>
        </w:rPr>
        <w:t xml:space="preserve"> thẩm định </w:t>
      </w:r>
      <w:r w:rsidR="00B30E16" w:rsidRPr="007716EC">
        <w:rPr>
          <w:rFonts w:ascii="Times New Roman" w:hAnsi="Times New Roman"/>
          <w:color w:val="000000" w:themeColor="text1"/>
          <w:szCs w:val="28"/>
          <w:lang w:val="pt-BR"/>
        </w:rPr>
        <w:t xml:space="preserve">tại </w:t>
      </w:r>
      <w:r w:rsidR="008B3AF1" w:rsidRPr="007716EC">
        <w:rPr>
          <w:rFonts w:ascii="Times New Roman" w:hAnsi="Times New Roman"/>
          <w:color w:val="000000" w:themeColor="text1"/>
          <w:szCs w:val="28"/>
          <w:lang w:val="pt-BR"/>
        </w:rPr>
        <w:t xml:space="preserve">Văn bản số </w:t>
      </w:r>
      <w:r w:rsidR="005A6DB8" w:rsidRPr="007716EC">
        <w:rPr>
          <w:rFonts w:ascii="Times New Roman" w:hAnsi="Times New Roman"/>
          <w:color w:val="000000" w:themeColor="text1"/>
          <w:szCs w:val="28"/>
          <w:lang w:val="pt-BR"/>
        </w:rPr>
        <w:t xml:space="preserve">  ......./BNNMT-</w:t>
      </w:r>
      <w:r w:rsidR="00C50013" w:rsidRPr="007716EC">
        <w:rPr>
          <w:rFonts w:ascii="Times New Roman" w:hAnsi="Times New Roman"/>
          <w:color w:val="000000" w:themeColor="text1"/>
          <w:szCs w:val="28"/>
          <w:lang w:val="pt-BR"/>
        </w:rPr>
        <w:t>TSKN</w:t>
      </w:r>
      <w:r w:rsidR="00A43C18" w:rsidRPr="007716EC">
        <w:rPr>
          <w:rFonts w:ascii="Times New Roman" w:hAnsi="Times New Roman"/>
          <w:color w:val="000000" w:themeColor="text1"/>
          <w:szCs w:val="28"/>
          <w:lang w:val="pt-BR"/>
        </w:rPr>
        <w:t xml:space="preserve"> và Tờ trình số</w:t>
      </w:r>
      <w:r w:rsidR="005A6DB8" w:rsidRPr="007716EC">
        <w:rPr>
          <w:rFonts w:ascii="Times New Roman" w:hAnsi="Times New Roman"/>
          <w:color w:val="000000" w:themeColor="text1"/>
          <w:szCs w:val="28"/>
          <w:lang w:val="pt-BR"/>
        </w:rPr>
        <w:t>......</w:t>
      </w:r>
      <w:r w:rsidR="00A43C18" w:rsidRPr="007716EC">
        <w:rPr>
          <w:rFonts w:ascii="Times New Roman" w:hAnsi="Times New Roman"/>
          <w:color w:val="000000" w:themeColor="text1"/>
          <w:szCs w:val="28"/>
          <w:lang w:val="pt-BR"/>
        </w:rPr>
        <w:t>/TTr-</w:t>
      </w:r>
      <w:r w:rsidR="005A6DB8" w:rsidRPr="007716EC">
        <w:rPr>
          <w:rFonts w:ascii="Times New Roman" w:hAnsi="Times New Roman"/>
          <w:color w:val="000000" w:themeColor="text1"/>
          <w:szCs w:val="28"/>
          <w:lang w:val="pt-BR"/>
        </w:rPr>
        <w:t>BNNMT</w:t>
      </w:r>
      <w:r w:rsidR="00505BF7" w:rsidRPr="007716EC">
        <w:rPr>
          <w:rFonts w:ascii="Times New Roman" w:hAnsi="Times New Roman"/>
          <w:color w:val="000000" w:themeColor="text1"/>
          <w:szCs w:val="28"/>
          <w:lang w:val="pt-BR"/>
        </w:rPr>
        <w:t>. Bộ Tư pháp</w:t>
      </w:r>
      <w:r w:rsidR="005A6DB8" w:rsidRPr="007716EC">
        <w:rPr>
          <w:rFonts w:ascii="Times New Roman" w:hAnsi="Times New Roman"/>
          <w:color w:val="000000" w:themeColor="text1"/>
          <w:szCs w:val="28"/>
          <w:lang w:val="pt-BR"/>
        </w:rPr>
        <w:t xml:space="preserve"> đã thành lập Hội đồng thẩm định độc lập</w:t>
      </w:r>
      <w:r w:rsidR="0022502F" w:rsidRPr="007716EC">
        <w:rPr>
          <w:rFonts w:ascii="Times New Roman" w:hAnsi="Times New Roman"/>
          <w:color w:val="000000" w:themeColor="text1"/>
          <w:szCs w:val="28"/>
          <w:lang w:val="pt-BR"/>
        </w:rPr>
        <w:t xml:space="preserve"> thẩm định</w:t>
      </w:r>
      <w:r w:rsidR="00142236" w:rsidRPr="007716EC">
        <w:rPr>
          <w:rFonts w:ascii="Times New Roman" w:hAnsi="Times New Roman"/>
          <w:color w:val="000000" w:themeColor="text1"/>
          <w:szCs w:val="28"/>
          <w:lang w:val="pt-BR"/>
        </w:rPr>
        <w:t xml:space="preserve"> và</w:t>
      </w:r>
      <w:r w:rsidR="00505BF7" w:rsidRPr="007716EC">
        <w:rPr>
          <w:rFonts w:ascii="Times New Roman" w:hAnsi="Times New Roman"/>
          <w:color w:val="000000" w:themeColor="text1"/>
          <w:szCs w:val="28"/>
          <w:lang w:val="pt-BR"/>
        </w:rPr>
        <w:t xml:space="preserve"> có Báo cáo thẩm định số</w:t>
      </w:r>
      <w:r w:rsidR="005A6DB8" w:rsidRPr="007716EC">
        <w:rPr>
          <w:rFonts w:ascii="Times New Roman" w:hAnsi="Times New Roman"/>
          <w:color w:val="000000" w:themeColor="text1"/>
          <w:szCs w:val="28"/>
          <w:lang w:val="pt-BR"/>
        </w:rPr>
        <w:t>......</w:t>
      </w:r>
      <w:r w:rsidR="00505BF7" w:rsidRPr="007716EC">
        <w:rPr>
          <w:rFonts w:ascii="Times New Roman" w:hAnsi="Times New Roman"/>
          <w:color w:val="000000" w:themeColor="text1"/>
          <w:szCs w:val="28"/>
          <w:lang w:val="pt-BR"/>
        </w:rPr>
        <w:t>/BCTĐ-BTP ngày</w:t>
      </w:r>
      <w:r w:rsidR="005A6DB8" w:rsidRPr="007716EC">
        <w:rPr>
          <w:rFonts w:ascii="Times New Roman" w:hAnsi="Times New Roman"/>
          <w:color w:val="000000" w:themeColor="text1"/>
          <w:szCs w:val="28"/>
          <w:lang w:val="pt-BR"/>
        </w:rPr>
        <w:t xml:space="preserve"> </w:t>
      </w:r>
      <w:proofErr w:type="gramStart"/>
      <w:r w:rsidR="005A6DB8" w:rsidRPr="007716EC">
        <w:rPr>
          <w:rFonts w:ascii="Times New Roman" w:hAnsi="Times New Roman"/>
          <w:color w:val="000000" w:themeColor="text1"/>
          <w:szCs w:val="28"/>
          <w:lang w:val="pt-BR"/>
        </w:rPr>
        <w:t>.....</w:t>
      </w:r>
      <w:proofErr w:type="gramEnd"/>
      <w:r w:rsidR="005A6DB8" w:rsidRPr="007716EC">
        <w:rPr>
          <w:rFonts w:ascii="Times New Roman" w:hAnsi="Times New Roman"/>
          <w:color w:val="000000" w:themeColor="text1"/>
          <w:szCs w:val="28"/>
          <w:lang w:val="pt-BR"/>
        </w:rPr>
        <w:t>/</w:t>
      </w:r>
      <w:r w:rsidR="00C50013" w:rsidRPr="007716EC">
        <w:rPr>
          <w:rFonts w:ascii="Times New Roman" w:hAnsi="Times New Roman"/>
          <w:color w:val="000000" w:themeColor="text1"/>
          <w:szCs w:val="28"/>
          <w:lang w:val="pt-BR"/>
        </w:rPr>
        <w:t>10</w:t>
      </w:r>
      <w:r w:rsidR="00505BF7" w:rsidRPr="007716EC">
        <w:rPr>
          <w:rFonts w:ascii="Times New Roman" w:hAnsi="Times New Roman"/>
          <w:color w:val="000000" w:themeColor="text1"/>
          <w:szCs w:val="28"/>
          <w:lang w:val="pt-BR"/>
        </w:rPr>
        <w:t xml:space="preserve">/2025. </w:t>
      </w:r>
      <w:r w:rsidR="005A6DB8" w:rsidRPr="007716EC">
        <w:rPr>
          <w:rFonts w:ascii="Times New Roman" w:hAnsi="Times New Roman"/>
          <w:color w:val="000000" w:themeColor="text1"/>
          <w:szCs w:val="28"/>
          <w:lang w:val="pt-BR"/>
        </w:rPr>
        <w:t>Bộ Nông nghiệp và Môi trường</w:t>
      </w:r>
      <w:r w:rsidR="00505BF7" w:rsidRPr="007716EC">
        <w:rPr>
          <w:rFonts w:ascii="Times New Roman" w:hAnsi="Times New Roman"/>
          <w:color w:val="000000" w:themeColor="text1"/>
          <w:szCs w:val="28"/>
          <w:lang w:val="pt-BR"/>
        </w:rPr>
        <w:t xml:space="preserve"> đã </w:t>
      </w:r>
      <w:r w:rsidR="00FD511F" w:rsidRPr="007716EC">
        <w:rPr>
          <w:rFonts w:ascii="Times New Roman" w:hAnsi="Times New Roman"/>
          <w:color w:val="000000" w:themeColor="text1"/>
          <w:szCs w:val="28"/>
          <w:lang w:val="pt-BR"/>
        </w:rPr>
        <w:t xml:space="preserve">tiếp thu, giải trình, hoàn thiện hồ sơ dự thảo </w:t>
      </w:r>
      <w:r w:rsidR="00301CDE" w:rsidRPr="007716EC">
        <w:rPr>
          <w:rFonts w:ascii="Times New Roman" w:hAnsi="Times New Roman"/>
          <w:color w:val="000000" w:themeColor="text1"/>
          <w:szCs w:val="28"/>
          <w:lang w:val="pt-BR"/>
        </w:rPr>
        <w:t>Nghị quyết</w:t>
      </w:r>
      <w:r w:rsidR="00DD205D" w:rsidRPr="007716EC">
        <w:rPr>
          <w:rFonts w:ascii="Times New Roman" w:hAnsi="Times New Roman"/>
          <w:color w:val="000000" w:themeColor="text1"/>
          <w:szCs w:val="28"/>
          <w:lang w:val="pt-BR"/>
        </w:rPr>
        <w:t xml:space="preserve"> để trình Chính phủ theo </w:t>
      </w:r>
      <w:r w:rsidR="00BC0499" w:rsidRPr="007716EC">
        <w:rPr>
          <w:rFonts w:ascii="Times New Roman" w:hAnsi="Times New Roman"/>
          <w:color w:val="000000" w:themeColor="text1"/>
          <w:szCs w:val="28"/>
          <w:lang w:val="pt-BR"/>
        </w:rPr>
        <w:t xml:space="preserve">tại Tờ trình số </w:t>
      </w:r>
      <w:r w:rsidR="005A6DB8" w:rsidRPr="007716EC">
        <w:rPr>
          <w:rFonts w:ascii="Times New Roman" w:hAnsi="Times New Roman"/>
          <w:color w:val="000000" w:themeColor="text1"/>
          <w:szCs w:val="28"/>
          <w:lang w:val="pt-BR"/>
        </w:rPr>
        <w:t>......</w:t>
      </w:r>
      <w:r w:rsidR="00BC0499" w:rsidRPr="007716EC">
        <w:rPr>
          <w:rFonts w:ascii="Times New Roman" w:hAnsi="Times New Roman"/>
          <w:color w:val="000000" w:themeColor="text1"/>
          <w:szCs w:val="28"/>
          <w:lang w:val="pt-BR"/>
        </w:rPr>
        <w:t>/TTr-</w:t>
      </w:r>
      <w:r w:rsidR="005A6DB8" w:rsidRPr="007716EC">
        <w:rPr>
          <w:rFonts w:ascii="Times New Roman" w:hAnsi="Times New Roman"/>
          <w:color w:val="000000" w:themeColor="text1"/>
          <w:szCs w:val="28"/>
          <w:lang w:val="pt-BR"/>
        </w:rPr>
        <w:t>BNNMT</w:t>
      </w:r>
      <w:r w:rsidR="00BC0499" w:rsidRPr="007716EC">
        <w:rPr>
          <w:rFonts w:ascii="Times New Roman" w:hAnsi="Times New Roman"/>
          <w:color w:val="000000" w:themeColor="text1"/>
          <w:szCs w:val="28"/>
          <w:lang w:val="pt-BR"/>
        </w:rPr>
        <w:t xml:space="preserve"> ngày </w:t>
      </w:r>
      <w:proofErr w:type="gramStart"/>
      <w:r w:rsidR="005A6DB8" w:rsidRPr="007716EC">
        <w:rPr>
          <w:rFonts w:ascii="Times New Roman" w:hAnsi="Times New Roman"/>
          <w:color w:val="000000" w:themeColor="text1"/>
          <w:szCs w:val="28"/>
          <w:lang w:val="pt-BR"/>
        </w:rPr>
        <w:t>....</w:t>
      </w:r>
      <w:r w:rsidR="00BC0499" w:rsidRPr="007716EC">
        <w:rPr>
          <w:rFonts w:ascii="Times New Roman" w:hAnsi="Times New Roman"/>
          <w:color w:val="000000" w:themeColor="text1"/>
          <w:szCs w:val="28"/>
          <w:lang w:val="pt-BR"/>
        </w:rPr>
        <w:t>/</w:t>
      </w:r>
      <w:proofErr w:type="gramEnd"/>
      <w:r w:rsidR="00C50013" w:rsidRPr="007716EC">
        <w:rPr>
          <w:rFonts w:ascii="Times New Roman" w:hAnsi="Times New Roman"/>
          <w:color w:val="000000" w:themeColor="text1"/>
          <w:szCs w:val="28"/>
          <w:lang w:val="pt-BR"/>
        </w:rPr>
        <w:t>10</w:t>
      </w:r>
      <w:r w:rsidR="00BC0499" w:rsidRPr="007716EC">
        <w:rPr>
          <w:rFonts w:ascii="Times New Roman" w:hAnsi="Times New Roman"/>
          <w:color w:val="000000" w:themeColor="text1"/>
          <w:szCs w:val="28"/>
          <w:lang w:val="pt-BR"/>
        </w:rPr>
        <w:t>/2025.</w:t>
      </w:r>
    </w:p>
    <w:p w14:paraId="51D0078F" w14:textId="377D9DA0" w:rsidR="009E3880" w:rsidRPr="007716EC" w:rsidRDefault="00FD3B99" w:rsidP="00AD0D72">
      <w:pPr>
        <w:pStyle w:val="BodyText3"/>
        <w:tabs>
          <w:tab w:val="center" w:pos="426"/>
        </w:tabs>
        <w:spacing w:before="60" w:after="60" w:line="340" w:lineRule="exact"/>
        <w:ind w:firstLine="567"/>
        <w:rPr>
          <w:rFonts w:ascii="Times New Roman" w:hAnsi="Times New Roman"/>
          <w:color w:val="000000" w:themeColor="text1"/>
          <w:szCs w:val="28"/>
          <w:lang w:val="en-US"/>
        </w:rPr>
      </w:pPr>
      <w:r w:rsidRPr="007716EC">
        <w:rPr>
          <w:rFonts w:ascii="Times New Roman" w:hAnsi="Times New Roman"/>
          <w:color w:val="000000" w:themeColor="text1"/>
          <w:szCs w:val="28"/>
          <w:lang w:val="vi-VN"/>
        </w:rPr>
        <w:t>5.</w:t>
      </w:r>
      <w:r w:rsidR="00B30E16" w:rsidRPr="007716EC">
        <w:rPr>
          <w:rFonts w:ascii="Times New Roman" w:hAnsi="Times New Roman"/>
          <w:color w:val="000000" w:themeColor="text1"/>
          <w:szCs w:val="28"/>
          <w:lang w:val="pt-BR"/>
        </w:rPr>
        <w:t xml:space="preserve"> Văn phòng Chính phủ đã thực hiện lấy ý kiến Thành viên Chính phủ</w:t>
      </w:r>
      <w:r w:rsidR="002C4235" w:rsidRPr="007716EC">
        <w:rPr>
          <w:rFonts w:ascii="Times New Roman" w:hAnsi="Times New Roman"/>
          <w:color w:val="000000" w:themeColor="text1"/>
          <w:szCs w:val="28"/>
          <w:lang w:val="pt-BR"/>
        </w:rPr>
        <w:t xml:space="preserve"> và có</w:t>
      </w:r>
      <w:r w:rsidR="00733790" w:rsidRPr="007716EC">
        <w:rPr>
          <w:rFonts w:ascii="Times New Roman" w:hAnsi="Times New Roman"/>
          <w:color w:val="000000" w:themeColor="text1"/>
          <w:szCs w:val="28"/>
          <w:lang w:val="pt-BR"/>
        </w:rPr>
        <w:t xml:space="preserve"> </w:t>
      </w:r>
      <w:r w:rsidR="00FF1F40" w:rsidRPr="007716EC">
        <w:rPr>
          <w:rFonts w:ascii="Times New Roman" w:hAnsi="Times New Roman"/>
          <w:color w:val="000000" w:themeColor="text1"/>
          <w:szCs w:val="28"/>
        </w:rPr>
        <w:t xml:space="preserve">Văn bản số </w:t>
      </w:r>
      <w:r w:rsidR="005A6DB8" w:rsidRPr="007716EC">
        <w:rPr>
          <w:rFonts w:ascii="Times New Roman" w:hAnsi="Times New Roman"/>
          <w:color w:val="000000" w:themeColor="text1"/>
          <w:szCs w:val="28"/>
        </w:rPr>
        <w:t>……</w:t>
      </w:r>
      <w:r w:rsidR="00FF1F40" w:rsidRPr="007716EC">
        <w:rPr>
          <w:rFonts w:ascii="Times New Roman" w:hAnsi="Times New Roman"/>
          <w:color w:val="000000" w:themeColor="text1"/>
          <w:szCs w:val="28"/>
        </w:rPr>
        <w:t xml:space="preserve">/VPCP-CN ngày </w:t>
      </w:r>
      <w:proofErr w:type="gramStart"/>
      <w:r w:rsidR="005A6DB8" w:rsidRPr="007716EC">
        <w:rPr>
          <w:rFonts w:ascii="Times New Roman" w:hAnsi="Times New Roman"/>
          <w:color w:val="000000" w:themeColor="text1"/>
          <w:szCs w:val="28"/>
        </w:rPr>
        <w:t>….</w:t>
      </w:r>
      <w:r w:rsidR="00FF1F40" w:rsidRPr="007716EC">
        <w:rPr>
          <w:rFonts w:ascii="Times New Roman" w:hAnsi="Times New Roman"/>
          <w:color w:val="000000" w:themeColor="text1"/>
          <w:szCs w:val="28"/>
        </w:rPr>
        <w:t>/</w:t>
      </w:r>
      <w:proofErr w:type="gramEnd"/>
      <w:r w:rsidR="006F0450" w:rsidRPr="007716EC">
        <w:rPr>
          <w:rFonts w:ascii="Times New Roman" w:hAnsi="Times New Roman"/>
          <w:color w:val="000000" w:themeColor="text1"/>
          <w:szCs w:val="28"/>
        </w:rPr>
        <w:t>…</w:t>
      </w:r>
      <w:r w:rsidR="00FF1F40" w:rsidRPr="007716EC">
        <w:rPr>
          <w:rFonts w:ascii="Times New Roman" w:hAnsi="Times New Roman"/>
          <w:color w:val="000000" w:themeColor="text1"/>
          <w:szCs w:val="28"/>
        </w:rPr>
        <w:t xml:space="preserve">/2025, Văn bản số </w:t>
      </w:r>
      <w:r w:rsidR="005A6DB8" w:rsidRPr="007716EC">
        <w:rPr>
          <w:rFonts w:ascii="Times New Roman" w:hAnsi="Times New Roman"/>
          <w:color w:val="000000" w:themeColor="text1"/>
          <w:szCs w:val="28"/>
        </w:rPr>
        <w:t>……</w:t>
      </w:r>
      <w:r w:rsidR="00FF1F40" w:rsidRPr="007716EC">
        <w:rPr>
          <w:rFonts w:ascii="Times New Roman" w:hAnsi="Times New Roman"/>
          <w:color w:val="000000" w:themeColor="text1"/>
          <w:szCs w:val="28"/>
        </w:rPr>
        <w:t xml:space="preserve">/VPCP-CN ngày </w:t>
      </w:r>
      <w:proofErr w:type="gramStart"/>
      <w:r w:rsidR="005A6DB8" w:rsidRPr="007716EC">
        <w:rPr>
          <w:rFonts w:ascii="Times New Roman" w:hAnsi="Times New Roman"/>
          <w:color w:val="000000" w:themeColor="text1"/>
          <w:szCs w:val="28"/>
        </w:rPr>
        <w:t>…..</w:t>
      </w:r>
      <w:proofErr w:type="gramEnd"/>
      <w:r w:rsidR="00FF1F40" w:rsidRPr="007716EC">
        <w:rPr>
          <w:rFonts w:ascii="Times New Roman" w:hAnsi="Times New Roman"/>
          <w:color w:val="000000" w:themeColor="text1"/>
          <w:szCs w:val="28"/>
        </w:rPr>
        <w:t>/</w:t>
      </w:r>
      <w:proofErr w:type="gramStart"/>
      <w:r w:rsidR="006F0450" w:rsidRPr="007716EC">
        <w:rPr>
          <w:rFonts w:ascii="Times New Roman" w:hAnsi="Times New Roman"/>
          <w:color w:val="000000" w:themeColor="text1"/>
          <w:szCs w:val="28"/>
        </w:rPr>
        <w:t>….</w:t>
      </w:r>
      <w:r w:rsidR="005A6DB8" w:rsidRPr="007716EC">
        <w:rPr>
          <w:rFonts w:ascii="Times New Roman" w:hAnsi="Times New Roman"/>
          <w:color w:val="000000" w:themeColor="text1"/>
          <w:szCs w:val="28"/>
        </w:rPr>
        <w:t>/</w:t>
      </w:r>
      <w:proofErr w:type="gramEnd"/>
      <w:r w:rsidR="00FF1F40" w:rsidRPr="007716EC">
        <w:rPr>
          <w:rFonts w:ascii="Times New Roman" w:hAnsi="Times New Roman"/>
          <w:color w:val="000000" w:themeColor="text1"/>
          <w:szCs w:val="28"/>
        </w:rPr>
        <w:t>2025</w:t>
      </w:r>
      <w:r w:rsidR="00015F13" w:rsidRPr="007716EC">
        <w:rPr>
          <w:rFonts w:ascii="Times New Roman" w:hAnsi="Times New Roman"/>
          <w:color w:val="000000" w:themeColor="text1"/>
          <w:szCs w:val="28"/>
          <w:lang w:val="pt-BR"/>
        </w:rPr>
        <w:t xml:space="preserve"> chuyển ý kiến Thành viên Chính phủ đến </w:t>
      </w:r>
      <w:r w:rsidR="005A6DB8" w:rsidRPr="007716EC">
        <w:rPr>
          <w:rFonts w:ascii="Times New Roman" w:hAnsi="Times New Roman"/>
          <w:color w:val="000000" w:themeColor="text1"/>
          <w:szCs w:val="28"/>
          <w:lang w:val="pt-BR"/>
        </w:rPr>
        <w:t>Bộ Nông nghiệp và Môi trường</w:t>
      </w:r>
      <w:r w:rsidR="00CE417B" w:rsidRPr="007716EC">
        <w:rPr>
          <w:rFonts w:ascii="Times New Roman" w:hAnsi="Times New Roman"/>
          <w:color w:val="000000" w:themeColor="text1"/>
          <w:szCs w:val="28"/>
          <w:lang w:val="pt-BR"/>
        </w:rPr>
        <w:t xml:space="preserve"> để tiếp thu, giải trình, hoàn thiện dự thảo </w:t>
      </w:r>
      <w:r w:rsidR="00301CDE" w:rsidRPr="007716EC">
        <w:rPr>
          <w:rFonts w:ascii="Times New Roman" w:hAnsi="Times New Roman"/>
          <w:color w:val="000000" w:themeColor="text1"/>
          <w:szCs w:val="28"/>
          <w:lang w:val="pt-BR"/>
        </w:rPr>
        <w:t>Nghị quyết</w:t>
      </w:r>
      <w:r w:rsidR="00CE417B" w:rsidRPr="007716EC">
        <w:rPr>
          <w:rFonts w:ascii="Times New Roman" w:hAnsi="Times New Roman"/>
          <w:color w:val="000000" w:themeColor="text1"/>
          <w:szCs w:val="28"/>
          <w:lang w:val="pt-BR"/>
        </w:rPr>
        <w:t>, báo cáo Thủ tướng Chính phủ theo quy định</w:t>
      </w:r>
      <w:r w:rsidR="00617B3B" w:rsidRPr="007716EC">
        <w:rPr>
          <w:rFonts w:ascii="Times New Roman" w:hAnsi="Times New Roman"/>
          <w:color w:val="000000" w:themeColor="text1"/>
          <w:szCs w:val="28"/>
          <w:lang w:val="pt-BR"/>
        </w:rPr>
        <w:t>.</w:t>
      </w:r>
      <w:r w:rsidR="00DA75C9" w:rsidRPr="007716EC">
        <w:rPr>
          <w:rFonts w:ascii="Times New Roman" w:hAnsi="Times New Roman"/>
          <w:color w:val="000000" w:themeColor="text1"/>
          <w:szCs w:val="28"/>
          <w:lang w:val="pt-BR"/>
        </w:rPr>
        <w:t xml:space="preserve"> </w:t>
      </w:r>
      <w:r w:rsidR="005A6DB8" w:rsidRPr="007716EC">
        <w:rPr>
          <w:rFonts w:ascii="Times New Roman" w:hAnsi="Times New Roman"/>
          <w:color w:val="000000" w:themeColor="text1"/>
          <w:szCs w:val="28"/>
          <w:lang w:val="pt-BR"/>
        </w:rPr>
        <w:t>Bộ Nông nghiệp và Môi trường</w:t>
      </w:r>
      <w:r w:rsidR="00DA75C9" w:rsidRPr="007716EC">
        <w:rPr>
          <w:rFonts w:ascii="Times New Roman" w:hAnsi="Times New Roman"/>
          <w:color w:val="000000" w:themeColor="text1"/>
          <w:szCs w:val="28"/>
          <w:lang w:val="pt-BR"/>
        </w:rPr>
        <w:t xml:space="preserve"> đã </w:t>
      </w:r>
      <w:r w:rsidR="00DA75C9" w:rsidRPr="007716EC">
        <w:rPr>
          <w:rFonts w:ascii="Times New Roman" w:hAnsi="Times New Roman"/>
          <w:color w:val="000000" w:themeColor="text1"/>
          <w:szCs w:val="28"/>
        </w:rPr>
        <w:t xml:space="preserve">nhận được </w:t>
      </w:r>
      <w:proofErr w:type="gramStart"/>
      <w:r w:rsidR="005A6DB8" w:rsidRPr="007716EC">
        <w:rPr>
          <w:rFonts w:ascii="Times New Roman" w:hAnsi="Times New Roman"/>
          <w:b/>
          <w:color w:val="000000" w:themeColor="text1"/>
          <w:szCs w:val="28"/>
        </w:rPr>
        <w:t>….</w:t>
      </w:r>
      <w:r w:rsidR="00DA75C9" w:rsidRPr="007716EC">
        <w:rPr>
          <w:rFonts w:ascii="Times New Roman" w:hAnsi="Times New Roman"/>
          <w:b/>
          <w:color w:val="000000" w:themeColor="text1"/>
          <w:szCs w:val="28"/>
        </w:rPr>
        <w:t>/</w:t>
      </w:r>
      <w:proofErr w:type="gramEnd"/>
      <w:r w:rsidR="006F0450" w:rsidRPr="007716EC">
        <w:rPr>
          <w:rFonts w:ascii="Times New Roman" w:hAnsi="Times New Roman"/>
          <w:b/>
          <w:color w:val="000000" w:themeColor="text1"/>
          <w:szCs w:val="28"/>
        </w:rPr>
        <w:t>….</w:t>
      </w:r>
      <w:r w:rsidR="00DA75C9" w:rsidRPr="007716EC">
        <w:rPr>
          <w:rFonts w:ascii="Times New Roman" w:hAnsi="Times New Roman"/>
          <w:color w:val="000000" w:themeColor="text1"/>
          <w:szCs w:val="28"/>
        </w:rPr>
        <w:t xml:space="preserve"> ý kiến Thành viên Chính phủ, gồm </w:t>
      </w:r>
      <w:r w:rsidR="005A6DB8" w:rsidRPr="007716EC">
        <w:rPr>
          <w:rFonts w:ascii="Times New Roman" w:hAnsi="Times New Roman"/>
          <w:color w:val="000000" w:themeColor="text1"/>
          <w:szCs w:val="28"/>
        </w:rPr>
        <w:t>…..</w:t>
      </w:r>
      <w:r w:rsidR="00DA75C9" w:rsidRPr="007716EC">
        <w:rPr>
          <w:rFonts w:ascii="Times New Roman" w:hAnsi="Times New Roman"/>
          <w:color w:val="000000" w:themeColor="text1"/>
          <w:szCs w:val="28"/>
        </w:rPr>
        <w:t xml:space="preserve"> Thành viên Chính phủ đồng ý với </w:t>
      </w:r>
      <w:r w:rsidR="00DA75C9" w:rsidRPr="007716EC">
        <w:rPr>
          <w:rFonts w:ascii="Times New Roman" w:hAnsi="Times New Roman"/>
          <w:color w:val="000000" w:themeColor="text1"/>
          <w:szCs w:val="28"/>
        </w:rPr>
        <w:lastRenderedPageBreak/>
        <w:t xml:space="preserve">toàn văn dự thảo Nghị </w:t>
      </w:r>
      <w:r w:rsidR="005A6DB8" w:rsidRPr="007716EC">
        <w:rPr>
          <w:rFonts w:ascii="Times New Roman" w:hAnsi="Times New Roman"/>
          <w:color w:val="000000" w:themeColor="text1"/>
          <w:szCs w:val="28"/>
        </w:rPr>
        <w:t>quyết;</w:t>
      </w:r>
      <w:r w:rsidR="00DA75C9" w:rsidRPr="007716EC">
        <w:rPr>
          <w:rFonts w:ascii="Times New Roman" w:hAnsi="Times New Roman"/>
          <w:color w:val="000000" w:themeColor="text1"/>
          <w:szCs w:val="28"/>
        </w:rPr>
        <w:t xml:space="preserve"> </w:t>
      </w:r>
      <w:r w:rsidR="005A6DB8" w:rsidRPr="007716EC">
        <w:rPr>
          <w:rFonts w:ascii="Times New Roman" w:hAnsi="Times New Roman"/>
          <w:color w:val="000000" w:themeColor="text1"/>
          <w:szCs w:val="28"/>
        </w:rPr>
        <w:t>….</w:t>
      </w:r>
      <w:r w:rsidR="00DA75C9" w:rsidRPr="007716EC">
        <w:rPr>
          <w:rFonts w:ascii="Times New Roman" w:hAnsi="Times New Roman"/>
          <w:color w:val="000000" w:themeColor="text1"/>
          <w:szCs w:val="28"/>
        </w:rPr>
        <w:t>Thành viên Chính phủ không biểu quyết</w:t>
      </w:r>
      <w:r w:rsidR="005A6DB8" w:rsidRPr="007716EC">
        <w:rPr>
          <w:rFonts w:ascii="Times New Roman" w:hAnsi="Times New Roman"/>
          <w:color w:val="000000" w:themeColor="text1"/>
          <w:szCs w:val="28"/>
        </w:rPr>
        <w:t>;…. Thành viên Chính phủ không đồng ý với toàn văn dự thảo Nghị quyết</w:t>
      </w:r>
      <w:r w:rsidR="009E3880" w:rsidRPr="007716EC">
        <w:rPr>
          <w:rFonts w:ascii="Times New Roman" w:hAnsi="Times New Roman"/>
          <w:color w:val="000000" w:themeColor="text1"/>
          <w:szCs w:val="28"/>
          <w:lang w:val="en-US"/>
        </w:rPr>
        <w:t xml:space="preserve">, </w:t>
      </w:r>
      <w:r w:rsidR="005A6DB8" w:rsidRPr="007716EC">
        <w:rPr>
          <w:rFonts w:ascii="Times New Roman" w:hAnsi="Times New Roman"/>
          <w:color w:val="000000" w:themeColor="text1"/>
          <w:szCs w:val="28"/>
          <w:lang w:val="en-US"/>
        </w:rPr>
        <w:t>Bộ Nông nghiệp và Môi trường</w:t>
      </w:r>
      <w:r w:rsidR="009E3880" w:rsidRPr="007716EC">
        <w:rPr>
          <w:rFonts w:ascii="Times New Roman" w:hAnsi="Times New Roman"/>
          <w:color w:val="000000" w:themeColor="text1"/>
          <w:szCs w:val="28"/>
          <w:lang w:val="en-US"/>
        </w:rPr>
        <w:t xml:space="preserve"> đã nghiên cứu, tiếp thu, giải trình tại Báo cáo</w:t>
      </w:r>
      <w:r w:rsidR="008D6E03" w:rsidRPr="007716EC">
        <w:rPr>
          <w:rFonts w:ascii="Times New Roman" w:hAnsi="Times New Roman"/>
          <w:color w:val="000000" w:themeColor="text1"/>
          <w:szCs w:val="28"/>
          <w:lang w:val="en-US"/>
        </w:rPr>
        <w:t xml:space="preserve"> số </w:t>
      </w:r>
      <w:r w:rsidR="005A6DB8" w:rsidRPr="007716EC">
        <w:rPr>
          <w:rFonts w:ascii="Times New Roman" w:hAnsi="Times New Roman"/>
          <w:color w:val="000000" w:themeColor="text1"/>
          <w:szCs w:val="28"/>
          <w:lang w:val="en-US"/>
        </w:rPr>
        <w:t>…….</w:t>
      </w:r>
      <w:r w:rsidR="000A4A19" w:rsidRPr="007716EC">
        <w:rPr>
          <w:rFonts w:ascii="Times New Roman" w:hAnsi="Times New Roman"/>
          <w:color w:val="000000" w:themeColor="text1"/>
          <w:szCs w:val="28"/>
          <w:lang w:val="en-US"/>
        </w:rPr>
        <w:t>/BC-B</w:t>
      </w:r>
      <w:r w:rsidR="005A6DB8" w:rsidRPr="007716EC">
        <w:rPr>
          <w:rFonts w:ascii="Times New Roman" w:hAnsi="Times New Roman"/>
          <w:color w:val="000000" w:themeColor="text1"/>
          <w:szCs w:val="28"/>
          <w:lang w:val="en-US"/>
        </w:rPr>
        <w:t>NNMT</w:t>
      </w:r>
      <w:r w:rsidR="000A4A19" w:rsidRPr="007716EC">
        <w:rPr>
          <w:rFonts w:ascii="Times New Roman" w:hAnsi="Times New Roman"/>
          <w:color w:val="000000" w:themeColor="text1"/>
          <w:szCs w:val="28"/>
          <w:lang w:val="en-US"/>
        </w:rPr>
        <w:t xml:space="preserve"> ngày </w:t>
      </w:r>
      <w:proofErr w:type="gramStart"/>
      <w:r w:rsidR="005A6DB8" w:rsidRPr="007716EC">
        <w:rPr>
          <w:rFonts w:ascii="Times New Roman" w:hAnsi="Times New Roman"/>
          <w:color w:val="000000" w:themeColor="text1"/>
          <w:szCs w:val="28"/>
          <w:lang w:val="en-US"/>
        </w:rPr>
        <w:t>…..</w:t>
      </w:r>
      <w:proofErr w:type="gramEnd"/>
      <w:r w:rsidR="000A4A19" w:rsidRPr="007716EC">
        <w:rPr>
          <w:rFonts w:ascii="Times New Roman" w:hAnsi="Times New Roman"/>
          <w:color w:val="000000" w:themeColor="text1"/>
          <w:szCs w:val="28"/>
          <w:lang w:val="en-US"/>
        </w:rPr>
        <w:t>/</w:t>
      </w:r>
      <w:r w:rsidR="006F0450" w:rsidRPr="007716EC">
        <w:rPr>
          <w:rFonts w:ascii="Times New Roman" w:hAnsi="Times New Roman"/>
          <w:color w:val="000000" w:themeColor="text1"/>
          <w:szCs w:val="28"/>
          <w:lang w:val="en-US"/>
        </w:rPr>
        <w:t>…</w:t>
      </w:r>
      <w:r w:rsidR="000A4A19" w:rsidRPr="007716EC">
        <w:rPr>
          <w:rFonts w:ascii="Times New Roman" w:hAnsi="Times New Roman"/>
          <w:color w:val="000000" w:themeColor="text1"/>
          <w:szCs w:val="28"/>
          <w:lang w:val="en-US"/>
        </w:rPr>
        <w:t>/2025</w:t>
      </w:r>
      <w:r w:rsidR="009E3880" w:rsidRPr="007716EC">
        <w:rPr>
          <w:rFonts w:ascii="Times New Roman" w:hAnsi="Times New Roman"/>
          <w:color w:val="000000" w:themeColor="text1"/>
          <w:szCs w:val="28"/>
          <w:lang w:val="en-US"/>
        </w:rPr>
        <w:t>.</w:t>
      </w:r>
    </w:p>
    <w:p w14:paraId="34BECC6C" w14:textId="261D0931" w:rsidR="007251F7" w:rsidRPr="007716EC" w:rsidRDefault="004B21B9"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vi-VN"/>
        </w:rPr>
        <w:t>6.</w:t>
      </w:r>
      <w:r w:rsidR="00587D87" w:rsidRPr="007716EC">
        <w:rPr>
          <w:rFonts w:ascii="Times New Roman" w:hAnsi="Times New Roman"/>
          <w:color w:val="000000" w:themeColor="text1"/>
          <w:szCs w:val="28"/>
          <w:lang w:val="pt-BR"/>
        </w:rPr>
        <w:t xml:space="preserve"> Hồ sơ dự thảo</w:t>
      </w:r>
      <w:r w:rsidR="0019146A" w:rsidRPr="007716EC">
        <w:rPr>
          <w:rFonts w:ascii="Times New Roman" w:hAnsi="Times New Roman"/>
          <w:color w:val="000000" w:themeColor="text1"/>
          <w:szCs w:val="28"/>
          <w:lang w:val="pt-BR"/>
        </w:rPr>
        <w:t xml:space="preserve"> văn bản</w:t>
      </w:r>
      <w:r w:rsidR="00587D87" w:rsidRPr="007716EC">
        <w:rPr>
          <w:rFonts w:ascii="Times New Roman" w:hAnsi="Times New Roman"/>
          <w:color w:val="000000" w:themeColor="text1"/>
          <w:szCs w:val="28"/>
          <w:lang w:val="pt-BR"/>
        </w:rPr>
        <w:t xml:space="preserve"> </w:t>
      </w:r>
      <w:r w:rsidR="00301CDE" w:rsidRPr="007716EC">
        <w:rPr>
          <w:rFonts w:ascii="Times New Roman" w:hAnsi="Times New Roman"/>
          <w:color w:val="000000" w:themeColor="text1"/>
          <w:szCs w:val="28"/>
          <w:lang w:val="pt-BR"/>
        </w:rPr>
        <w:t>Nghị quyết</w:t>
      </w:r>
      <w:r w:rsidR="00587D87" w:rsidRPr="007716EC">
        <w:rPr>
          <w:rFonts w:ascii="Times New Roman" w:hAnsi="Times New Roman"/>
          <w:color w:val="000000" w:themeColor="text1"/>
          <w:szCs w:val="28"/>
          <w:lang w:val="pt-BR"/>
        </w:rPr>
        <w:t xml:space="preserve"> đã được </w:t>
      </w:r>
      <w:r w:rsidR="005A6DB8" w:rsidRPr="007716EC">
        <w:rPr>
          <w:rFonts w:ascii="Times New Roman" w:hAnsi="Times New Roman"/>
          <w:color w:val="000000" w:themeColor="text1"/>
          <w:szCs w:val="28"/>
          <w:lang w:val="pt-BR"/>
        </w:rPr>
        <w:t>Bộ Nông nghiệp và Môi trường</w:t>
      </w:r>
      <w:r w:rsidR="00587D87" w:rsidRPr="007716EC">
        <w:rPr>
          <w:rFonts w:ascii="Times New Roman" w:hAnsi="Times New Roman"/>
          <w:color w:val="000000" w:themeColor="text1"/>
          <w:szCs w:val="28"/>
          <w:lang w:val="pt-BR"/>
        </w:rPr>
        <w:t xml:space="preserve"> nghiên cứu, tiếp thu, giải trình, hoàn thiện theo ý kiến thẩm định của Bộ Tư pháp, ý kiến của các Thành viên Chính phủ </w:t>
      </w:r>
      <w:r w:rsidR="00945D1A" w:rsidRPr="007716EC">
        <w:rPr>
          <w:rFonts w:ascii="Times New Roman" w:hAnsi="Times New Roman"/>
          <w:color w:val="000000" w:themeColor="text1"/>
          <w:szCs w:val="28"/>
          <w:lang w:val="pt-BR"/>
        </w:rPr>
        <w:t xml:space="preserve">và có Tờ trình số </w:t>
      </w:r>
      <w:proofErr w:type="gramStart"/>
      <w:r w:rsidR="005A6DB8" w:rsidRPr="007716EC">
        <w:rPr>
          <w:rFonts w:ascii="Times New Roman" w:hAnsi="Times New Roman"/>
          <w:color w:val="000000" w:themeColor="text1"/>
          <w:szCs w:val="28"/>
          <w:lang w:val="pt-BR"/>
        </w:rPr>
        <w:t>.....</w:t>
      </w:r>
      <w:proofErr w:type="gramEnd"/>
      <w:r w:rsidR="00945D1A" w:rsidRPr="007716EC">
        <w:rPr>
          <w:rFonts w:ascii="Times New Roman" w:hAnsi="Times New Roman"/>
          <w:color w:val="000000" w:themeColor="text1"/>
          <w:szCs w:val="28"/>
          <w:lang w:val="pt-BR"/>
        </w:rPr>
        <w:t>/TTr-</w:t>
      </w:r>
      <w:r w:rsidR="005A6DB8" w:rsidRPr="007716EC">
        <w:rPr>
          <w:rFonts w:ascii="Times New Roman" w:hAnsi="Times New Roman"/>
          <w:color w:val="000000" w:themeColor="text1"/>
          <w:szCs w:val="28"/>
          <w:lang w:val="pt-BR"/>
        </w:rPr>
        <w:t>BNNMT</w:t>
      </w:r>
      <w:r w:rsidR="00945D1A" w:rsidRPr="007716EC">
        <w:rPr>
          <w:rFonts w:ascii="Times New Roman" w:hAnsi="Times New Roman"/>
          <w:color w:val="000000" w:themeColor="text1"/>
          <w:szCs w:val="28"/>
          <w:lang w:val="pt-BR"/>
        </w:rPr>
        <w:t xml:space="preserve"> ngày </w:t>
      </w:r>
      <w:proofErr w:type="gramStart"/>
      <w:r w:rsidR="005A6DB8" w:rsidRPr="007716EC">
        <w:rPr>
          <w:rFonts w:ascii="Times New Roman" w:hAnsi="Times New Roman"/>
          <w:color w:val="000000" w:themeColor="text1"/>
          <w:szCs w:val="28"/>
          <w:lang w:val="pt-BR"/>
        </w:rPr>
        <w:t>.....</w:t>
      </w:r>
      <w:proofErr w:type="gramEnd"/>
      <w:r w:rsidR="005A6DB8" w:rsidRPr="007716EC">
        <w:rPr>
          <w:rFonts w:ascii="Times New Roman" w:hAnsi="Times New Roman"/>
          <w:color w:val="000000" w:themeColor="text1"/>
          <w:szCs w:val="28"/>
          <w:lang w:val="pt-BR"/>
        </w:rPr>
        <w:t>/</w:t>
      </w:r>
      <w:proofErr w:type="gramStart"/>
      <w:r w:rsidR="00044400" w:rsidRPr="007716EC">
        <w:rPr>
          <w:rFonts w:ascii="Times New Roman" w:hAnsi="Times New Roman"/>
          <w:color w:val="000000" w:themeColor="text1"/>
          <w:szCs w:val="28"/>
          <w:lang w:val="pt-BR"/>
        </w:rPr>
        <w:t>....</w:t>
      </w:r>
      <w:r w:rsidR="00945D1A" w:rsidRPr="007716EC">
        <w:rPr>
          <w:rFonts w:ascii="Times New Roman" w:hAnsi="Times New Roman"/>
          <w:color w:val="000000" w:themeColor="text1"/>
          <w:szCs w:val="28"/>
          <w:lang w:val="pt-BR"/>
        </w:rPr>
        <w:t>/</w:t>
      </w:r>
      <w:proofErr w:type="gramEnd"/>
      <w:r w:rsidR="00945D1A" w:rsidRPr="007716EC">
        <w:rPr>
          <w:rFonts w:ascii="Times New Roman" w:hAnsi="Times New Roman"/>
          <w:color w:val="000000" w:themeColor="text1"/>
          <w:szCs w:val="28"/>
          <w:lang w:val="pt-BR"/>
        </w:rPr>
        <w:t xml:space="preserve">2025 </w:t>
      </w:r>
      <w:r w:rsidR="00587D87" w:rsidRPr="007716EC">
        <w:rPr>
          <w:rFonts w:ascii="Times New Roman" w:hAnsi="Times New Roman"/>
          <w:color w:val="000000" w:themeColor="text1"/>
          <w:szCs w:val="28"/>
          <w:lang w:val="pt-BR"/>
        </w:rPr>
        <w:t>trình Chính phủ xem xét, ban hành.</w:t>
      </w:r>
    </w:p>
    <w:p w14:paraId="16B50C0D" w14:textId="77777777" w:rsidR="00F138DE" w:rsidRPr="007716EC" w:rsidRDefault="00404E31" w:rsidP="00E657F3">
      <w:pPr>
        <w:pStyle w:val="BodyText3"/>
        <w:widowControl w:val="0"/>
        <w:spacing w:before="60" w:after="60" w:line="340" w:lineRule="exact"/>
        <w:ind w:firstLine="567"/>
        <w:rPr>
          <w:rFonts w:ascii="Times New Roman" w:hAnsi="Times New Roman"/>
          <w:b/>
          <w:color w:val="000000" w:themeColor="text1"/>
          <w:spacing w:val="-4"/>
          <w:szCs w:val="28"/>
          <w:lang w:val="pt-BR"/>
        </w:rPr>
      </w:pPr>
      <w:r w:rsidRPr="007716EC">
        <w:rPr>
          <w:rFonts w:ascii="Times New Roman" w:hAnsi="Times New Roman"/>
          <w:b/>
          <w:color w:val="000000" w:themeColor="text1"/>
          <w:spacing w:val="-4"/>
          <w:szCs w:val="28"/>
          <w:lang w:val="pt-BR"/>
        </w:rPr>
        <w:t>I</w:t>
      </w:r>
      <w:r w:rsidR="006C7B45" w:rsidRPr="007716EC">
        <w:rPr>
          <w:rFonts w:ascii="Times New Roman" w:hAnsi="Times New Roman"/>
          <w:b/>
          <w:color w:val="000000" w:themeColor="text1"/>
          <w:spacing w:val="-4"/>
          <w:szCs w:val="28"/>
          <w:lang w:val="pt-BR"/>
        </w:rPr>
        <w:t>V</w:t>
      </w:r>
      <w:r w:rsidRPr="007716EC">
        <w:rPr>
          <w:rFonts w:ascii="Times New Roman" w:hAnsi="Times New Roman"/>
          <w:b/>
          <w:color w:val="000000" w:themeColor="text1"/>
          <w:spacing w:val="-4"/>
          <w:szCs w:val="28"/>
          <w:lang w:val="pt-BR"/>
        </w:rPr>
        <w:t xml:space="preserve">. </w:t>
      </w:r>
      <w:bookmarkStart w:id="2" w:name="_Hlk119945903"/>
      <w:r w:rsidR="00F138DE" w:rsidRPr="007716EC">
        <w:rPr>
          <w:rFonts w:ascii="Times New Roman" w:hAnsi="Times New Roman"/>
          <w:b/>
          <w:color w:val="000000" w:themeColor="text1"/>
          <w:spacing w:val="-4"/>
          <w:szCs w:val="28"/>
          <w:lang w:val="pt-BR"/>
        </w:rPr>
        <w:t xml:space="preserve">BỐ CỤC VÀ NỘI DUNG CƠ BẢN CỦA DỰ THẢO NGHỊ </w:t>
      </w:r>
      <w:r w:rsidR="0052491F" w:rsidRPr="007716EC">
        <w:rPr>
          <w:rFonts w:ascii="Times New Roman" w:hAnsi="Times New Roman"/>
          <w:b/>
          <w:color w:val="000000" w:themeColor="text1"/>
          <w:spacing w:val="-4"/>
          <w:szCs w:val="28"/>
          <w:lang w:val="pt-BR"/>
        </w:rPr>
        <w:t>QUYẾT</w:t>
      </w:r>
    </w:p>
    <w:p w14:paraId="3A9C06C5" w14:textId="77777777" w:rsidR="001A0D55" w:rsidRPr="007716EC" w:rsidRDefault="00965EBC" w:rsidP="00AD0D72">
      <w:pPr>
        <w:pStyle w:val="BodyText3"/>
        <w:widowControl w:val="0"/>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1</w:t>
      </w:r>
      <w:r w:rsidR="001A0D55" w:rsidRPr="007716EC">
        <w:rPr>
          <w:rFonts w:ascii="Times New Roman" w:hAnsi="Times New Roman"/>
          <w:b/>
          <w:color w:val="000000" w:themeColor="text1"/>
          <w:szCs w:val="28"/>
          <w:lang w:val="pt-BR"/>
        </w:rPr>
        <w:t xml:space="preserve">. Bố cục dự thảo Nghị </w:t>
      </w:r>
      <w:r w:rsidR="00FE5383" w:rsidRPr="007716EC">
        <w:rPr>
          <w:rFonts w:ascii="Times New Roman" w:hAnsi="Times New Roman"/>
          <w:b/>
          <w:color w:val="000000" w:themeColor="text1"/>
          <w:szCs w:val="28"/>
          <w:lang w:val="pt-BR"/>
        </w:rPr>
        <w:t>quyết</w:t>
      </w:r>
    </w:p>
    <w:p w14:paraId="1AB4E601" w14:textId="77777777" w:rsidR="00E657F3" w:rsidRPr="007716EC" w:rsidRDefault="00F138DE" w:rsidP="00E657F3">
      <w:pPr>
        <w:pStyle w:val="BodyText3"/>
        <w:widowControl w:val="0"/>
        <w:tabs>
          <w:tab w:val="center" w:pos="426"/>
        </w:tabs>
        <w:spacing w:before="60" w:after="60" w:line="340" w:lineRule="exact"/>
        <w:ind w:firstLine="567"/>
        <w:rPr>
          <w:rFonts w:ascii="Times New Roman" w:hAnsi="Times New Roman"/>
          <w:color w:val="000000" w:themeColor="text1"/>
          <w:szCs w:val="28"/>
          <w:lang w:val="vi-VN"/>
        </w:rPr>
      </w:pPr>
      <w:r w:rsidRPr="007716EC">
        <w:rPr>
          <w:rFonts w:ascii="Times New Roman" w:hAnsi="Times New Roman"/>
          <w:color w:val="000000" w:themeColor="text1"/>
          <w:szCs w:val="28"/>
          <w:lang w:val="pt-BR"/>
        </w:rPr>
        <w:t xml:space="preserve">Dự thảo Nghị </w:t>
      </w:r>
      <w:r w:rsidR="00FE5383" w:rsidRPr="007716EC">
        <w:rPr>
          <w:rFonts w:ascii="Times New Roman" w:hAnsi="Times New Roman"/>
          <w:color w:val="000000" w:themeColor="text1"/>
          <w:szCs w:val="28"/>
          <w:lang w:val="pt-BR"/>
        </w:rPr>
        <w:t>quyết</w:t>
      </w:r>
      <w:r w:rsidRPr="007716EC">
        <w:rPr>
          <w:rFonts w:ascii="Times New Roman" w:hAnsi="Times New Roman"/>
          <w:color w:val="000000" w:themeColor="text1"/>
          <w:szCs w:val="28"/>
          <w:lang w:val="pt-BR"/>
        </w:rPr>
        <w:t xml:space="preserve"> bao gồm 0</w:t>
      </w:r>
      <w:r w:rsidR="000363CF" w:rsidRPr="007716EC">
        <w:rPr>
          <w:rFonts w:ascii="Times New Roman" w:hAnsi="Times New Roman"/>
          <w:color w:val="000000" w:themeColor="text1"/>
          <w:szCs w:val="28"/>
          <w:lang w:val="pt-BR"/>
        </w:rPr>
        <w:t>4</w:t>
      </w:r>
      <w:r w:rsidRPr="007716EC">
        <w:rPr>
          <w:rFonts w:ascii="Times New Roman" w:hAnsi="Times New Roman"/>
          <w:color w:val="000000" w:themeColor="text1"/>
          <w:szCs w:val="28"/>
          <w:lang w:val="pt-BR"/>
        </w:rPr>
        <w:t xml:space="preserve"> Điều, cụ thể như sau:</w:t>
      </w:r>
    </w:p>
    <w:p w14:paraId="71C6293F" w14:textId="23EEC97F" w:rsidR="00F138DE" w:rsidRPr="007716EC" w:rsidRDefault="00F138DE" w:rsidP="00E657F3">
      <w:pPr>
        <w:pStyle w:val="BodyText3"/>
        <w:widowControl w:val="0"/>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pacing w:val="-4"/>
          <w:szCs w:val="28"/>
          <w:lang w:val="pt-BR"/>
        </w:rPr>
        <w:t xml:space="preserve">- Điều 1. </w:t>
      </w:r>
      <w:r w:rsidR="000363CF" w:rsidRPr="007716EC">
        <w:rPr>
          <w:rFonts w:ascii="Times New Roman" w:hAnsi="Times New Roman"/>
          <w:color w:val="000000" w:themeColor="text1"/>
          <w:spacing w:val="-4"/>
          <w:szCs w:val="28"/>
          <w:lang w:val="pt-BR"/>
        </w:rPr>
        <w:t>Phạm vi điều chỉnh và đối tượng áp dụng</w:t>
      </w:r>
    </w:p>
    <w:p w14:paraId="5A293AF7" w14:textId="77777777" w:rsidR="00E3797B" w:rsidRPr="007716EC" w:rsidRDefault="00F138DE"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w:t>
      </w:r>
      <w:r w:rsidR="000C0925" w:rsidRPr="007716EC">
        <w:rPr>
          <w:color w:val="000000" w:themeColor="text1"/>
          <w:sz w:val="28"/>
          <w:szCs w:val="28"/>
          <w:lang w:val="vi-VN"/>
        </w:rPr>
        <w:t xml:space="preserve"> </w:t>
      </w:r>
      <w:r w:rsidRPr="007716EC">
        <w:rPr>
          <w:color w:val="000000" w:themeColor="text1"/>
          <w:sz w:val="28"/>
          <w:szCs w:val="28"/>
          <w:lang w:val="vi-VN"/>
        </w:rPr>
        <w:t xml:space="preserve">Điều 2. </w:t>
      </w:r>
      <w:r w:rsidR="00E3797B" w:rsidRPr="007716EC">
        <w:rPr>
          <w:color w:val="000000" w:themeColor="text1"/>
          <w:sz w:val="28"/>
          <w:szCs w:val="28"/>
          <w:lang w:val="vi-VN"/>
        </w:rPr>
        <w:t xml:space="preserve">Ban hành </w:t>
      </w:r>
      <w:r w:rsidR="00976DD7" w:rsidRPr="007716EC">
        <w:rPr>
          <w:color w:val="000000" w:themeColor="text1"/>
          <w:sz w:val="28"/>
          <w:szCs w:val="28"/>
          <w:lang w:val="vi-VN"/>
        </w:rPr>
        <w:t>các quy định tháo gỡ khó khăn, vướng mắc trong triển khai Luật Thủy sản năm 2017, các văn bản pháp luật quy định chi tiết, hướng dẫn thi hành luật về chống khai thác thuỷ sản bất hợp pháp, không báo cáo, không theo quy định</w:t>
      </w:r>
      <w:r w:rsidR="00E3797B" w:rsidRPr="007716EC">
        <w:rPr>
          <w:color w:val="000000" w:themeColor="text1"/>
          <w:sz w:val="28"/>
          <w:szCs w:val="28"/>
          <w:lang w:val="vi-VN"/>
        </w:rPr>
        <w:t>.</w:t>
      </w:r>
    </w:p>
    <w:p w14:paraId="7AC7F0EA" w14:textId="77777777" w:rsidR="000363CF" w:rsidRPr="007716EC" w:rsidRDefault="000363CF" w:rsidP="00AD0D72">
      <w:pPr>
        <w:pStyle w:val="BodyText3"/>
        <w:widowControl w:val="0"/>
        <w:tabs>
          <w:tab w:val="center" w:pos="426"/>
        </w:tabs>
        <w:spacing w:before="60" w:after="60" w:line="340" w:lineRule="exact"/>
        <w:ind w:firstLine="567"/>
        <w:rPr>
          <w:rFonts w:ascii="Times New Roman" w:hAnsi="Times New Roman"/>
          <w:color w:val="000000" w:themeColor="text1"/>
          <w:szCs w:val="28"/>
          <w:lang w:val="vi-VN"/>
        </w:rPr>
      </w:pPr>
      <w:r w:rsidRPr="007716EC">
        <w:rPr>
          <w:rFonts w:ascii="Times New Roman" w:hAnsi="Times New Roman"/>
          <w:color w:val="000000" w:themeColor="text1"/>
          <w:szCs w:val="28"/>
          <w:lang w:val="vi-VN"/>
        </w:rPr>
        <w:t>- Điều 3. Ban hành danh mục các văn bản quy phạm pháp luật cần sửa đổi, bổ sung theo Phụ lục kèm theo Nghị quyết này</w:t>
      </w:r>
    </w:p>
    <w:p w14:paraId="63724362" w14:textId="77777777" w:rsidR="000363CF" w:rsidRPr="007716EC" w:rsidRDefault="000363CF" w:rsidP="00AD0D72">
      <w:pPr>
        <w:spacing w:before="60" w:after="60" w:line="340" w:lineRule="exact"/>
        <w:ind w:firstLine="567"/>
        <w:jc w:val="both"/>
        <w:rPr>
          <w:color w:val="000000" w:themeColor="text1"/>
          <w:sz w:val="28"/>
          <w:szCs w:val="28"/>
          <w:lang w:val="vi-VN" w:eastAsia="x-none"/>
        </w:rPr>
      </w:pPr>
      <w:r w:rsidRPr="007716EC">
        <w:rPr>
          <w:color w:val="000000" w:themeColor="text1"/>
          <w:sz w:val="28"/>
          <w:szCs w:val="28"/>
          <w:lang w:val="vi-VN" w:eastAsia="x-none"/>
        </w:rPr>
        <w:t>- Điều 4. Tổ chức thực hiện và hiệu lực thi hành</w:t>
      </w:r>
    </w:p>
    <w:p w14:paraId="318FE28A" w14:textId="77777777" w:rsidR="00F138DE" w:rsidRPr="007716EC" w:rsidRDefault="001A0D55" w:rsidP="00AD0D72">
      <w:pPr>
        <w:pStyle w:val="BodyText3"/>
        <w:widowControl w:val="0"/>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 xml:space="preserve">2. Nội dung cơ bản của dự thảo Nghị </w:t>
      </w:r>
      <w:r w:rsidR="00FE5383" w:rsidRPr="007716EC">
        <w:rPr>
          <w:rFonts w:ascii="Times New Roman" w:hAnsi="Times New Roman"/>
          <w:b/>
          <w:color w:val="000000" w:themeColor="text1"/>
          <w:szCs w:val="28"/>
          <w:lang w:val="pt-BR"/>
        </w:rPr>
        <w:t>quyết</w:t>
      </w:r>
    </w:p>
    <w:p w14:paraId="77F29D19" w14:textId="77777777" w:rsidR="005A0849" w:rsidRPr="007716EC" w:rsidRDefault="00E308A2" w:rsidP="00AD0D72">
      <w:pPr>
        <w:pStyle w:val="BodyText3"/>
        <w:widowControl w:val="0"/>
        <w:tabs>
          <w:tab w:val="center" w:pos="426"/>
        </w:tabs>
        <w:spacing w:before="60" w:after="60" w:line="340" w:lineRule="exact"/>
        <w:ind w:firstLine="567"/>
        <w:rPr>
          <w:rFonts w:ascii="Times New Roman" w:hAnsi="Times New Roman"/>
          <w:b/>
          <w:bCs/>
          <w:i/>
          <w:iCs/>
          <w:color w:val="000000" w:themeColor="text1"/>
          <w:spacing w:val="-4"/>
          <w:szCs w:val="28"/>
          <w:lang w:val="pt-BR"/>
        </w:rPr>
      </w:pPr>
      <w:r w:rsidRPr="007716EC">
        <w:rPr>
          <w:rFonts w:ascii="Times New Roman" w:hAnsi="Times New Roman"/>
          <w:b/>
          <w:bCs/>
          <w:i/>
          <w:iCs/>
          <w:color w:val="000000" w:themeColor="text1"/>
          <w:spacing w:val="-4"/>
          <w:szCs w:val="28"/>
          <w:lang w:val="pt-BR"/>
        </w:rPr>
        <w:t>2.1.</w:t>
      </w:r>
      <w:r w:rsidR="005A0849" w:rsidRPr="007716EC">
        <w:rPr>
          <w:rFonts w:ascii="Times New Roman" w:hAnsi="Times New Roman"/>
          <w:b/>
          <w:bCs/>
          <w:i/>
          <w:iCs/>
          <w:color w:val="000000" w:themeColor="text1"/>
          <w:spacing w:val="-4"/>
          <w:szCs w:val="28"/>
          <w:lang w:val="pt-BR"/>
        </w:rPr>
        <w:t xml:space="preserve"> Điều 1. Phạm vi điều chỉnh và đối tượng áp dụng:</w:t>
      </w:r>
    </w:p>
    <w:p w14:paraId="3181C789" w14:textId="77777777" w:rsidR="005A0849" w:rsidRPr="007716EC" w:rsidRDefault="005A0849" w:rsidP="00AD0D72">
      <w:pPr>
        <w:pStyle w:val="BodyText3"/>
        <w:widowControl w:val="0"/>
        <w:tabs>
          <w:tab w:val="center" w:pos="426"/>
        </w:tabs>
        <w:spacing w:before="60" w:after="60" w:line="340" w:lineRule="exact"/>
        <w:ind w:firstLine="567"/>
        <w:rPr>
          <w:rFonts w:ascii="Times New Roman" w:hAnsi="Times New Roman"/>
          <w:color w:val="000000" w:themeColor="text1"/>
          <w:spacing w:val="-4"/>
          <w:szCs w:val="28"/>
          <w:lang w:val="pt-BR"/>
        </w:rPr>
      </w:pPr>
      <w:r w:rsidRPr="007716EC">
        <w:rPr>
          <w:rFonts w:ascii="Times New Roman" w:hAnsi="Times New Roman"/>
          <w:color w:val="000000" w:themeColor="text1"/>
          <w:spacing w:val="-4"/>
          <w:szCs w:val="28"/>
          <w:lang w:val="pt-BR"/>
        </w:rPr>
        <w:t xml:space="preserve">Quy định về phạm vi điều chỉnh </w:t>
      </w:r>
      <w:r w:rsidR="000155FA" w:rsidRPr="007716EC">
        <w:rPr>
          <w:rFonts w:ascii="Times New Roman" w:hAnsi="Times New Roman"/>
          <w:color w:val="000000" w:themeColor="text1"/>
          <w:spacing w:val="-4"/>
          <w:szCs w:val="28"/>
          <w:lang w:val="pt-BR"/>
        </w:rPr>
        <w:t xml:space="preserve">và đối tượng điều chỉnh </w:t>
      </w:r>
      <w:r w:rsidRPr="007716EC">
        <w:rPr>
          <w:rFonts w:ascii="Times New Roman" w:hAnsi="Times New Roman"/>
          <w:color w:val="000000" w:themeColor="text1"/>
          <w:spacing w:val="-4"/>
          <w:szCs w:val="28"/>
          <w:lang w:val="pt-BR"/>
        </w:rPr>
        <w:t xml:space="preserve">của Nghị quyết, theo đó, </w:t>
      </w:r>
      <w:r w:rsidR="000155FA" w:rsidRPr="007716EC">
        <w:rPr>
          <w:rFonts w:ascii="Times New Roman" w:hAnsi="Times New Roman"/>
          <w:color w:val="000000" w:themeColor="text1"/>
          <w:spacing w:val="-4"/>
          <w:szCs w:val="28"/>
          <w:lang w:val="pt-BR"/>
        </w:rPr>
        <w:t xml:space="preserve">(i) về phạm vi điều chỉnh: </w:t>
      </w:r>
      <w:r w:rsidR="000F79A6" w:rsidRPr="007716EC">
        <w:rPr>
          <w:rFonts w:ascii="Times New Roman" w:hAnsi="Times New Roman"/>
          <w:color w:val="000000" w:themeColor="text1"/>
          <w:szCs w:val="28"/>
          <w:lang w:val="vi-VN"/>
        </w:rPr>
        <w:t>Nghị quyết này ban hành các quy định tháo gỡ khó khăn, vướng mắc trong triển khai Luật Thủy sản năm 2017, các văn bản pháp luật quy định chi tiết, hướng dẫn thi hành luật về chống khai thác thuỷ sản bất hợp pháp, không báo cáo, không theo quy định</w:t>
      </w:r>
      <w:r w:rsidR="00660255" w:rsidRPr="007716EC">
        <w:rPr>
          <w:rFonts w:ascii="Times New Roman" w:hAnsi="Times New Roman"/>
          <w:color w:val="000000" w:themeColor="text1"/>
          <w:szCs w:val="28"/>
          <w:lang w:val="pt-BR"/>
        </w:rPr>
        <w:t xml:space="preserve"> </w:t>
      </w:r>
      <w:r w:rsidR="000155FA" w:rsidRPr="007716EC">
        <w:rPr>
          <w:rFonts w:ascii="Times New Roman" w:hAnsi="Times New Roman"/>
          <w:color w:val="000000" w:themeColor="text1"/>
          <w:spacing w:val="-4"/>
          <w:szCs w:val="28"/>
          <w:lang w:val="pt-BR"/>
        </w:rPr>
        <w:t>và (ii) về đối tượng điều chỉnh: Quy định đối tượng áp dụng của Nghị quyết,bao gồm các</w:t>
      </w:r>
      <w:r w:rsidRPr="007716EC">
        <w:rPr>
          <w:rFonts w:ascii="Times New Roman" w:hAnsi="Times New Roman"/>
          <w:color w:val="000000" w:themeColor="text1"/>
          <w:spacing w:val="-4"/>
          <w:szCs w:val="28"/>
          <w:lang w:val="pt-BR"/>
        </w:rPr>
        <w:t xml:space="preserve"> cơ quan nhà nước, tổ chức, cá nhân có liên quan đến việc thực hiện quy định tại khoản 1 Điều </w:t>
      </w:r>
      <w:r w:rsidR="000155FA" w:rsidRPr="007716EC">
        <w:rPr>
          <w:rFonts w:ascii="Times New Roman" w:hAnsi="Times New Roman"/>
          <w:color w:val="000000" w:themeColor="text1"/>
          <w:spacing w:val="-4"/>
          <w:szCs w:val="28"/>
          <w:lang w:val="pt-BR"/>
        </w:rPr>
        <w:t>1 Nghị quyết.</w:t>
      </w:r>
    </w:p>
    <w:p w14:paraId="5AD0AB8F" w14:textId="77777777" w:rsidR="003C0CDD" w:rsidRPr="007716EC" w:rsidRDefault="00E308A2" w:rsidP="00AD0D72">
      <w:pPr>
        <w:pStyle w:val="BodyText3"/>
        <w:widowControl w:val="0"/>
        <w:tabs>
          <w:tab w:val="center" w:pos="426"/>
        </w:tabs>
        <w:spacing w:before="60" w:after="60" w:line="340" w:lineRule="exact"/>
        <w:ind w:firstLine="567"/>
        <w:rPr>
          <w:rFonts w:ascii="Times New Roman" w:hAnsi="Times New Roman"/>
          <w:b/>
          <w:bCs/>
          <w:i/>
          <w:iCs/>
          <w:color w:val="000000" w:themeColor="text1"/>
          <w:spacing w:val="-4"/>
          <w:szCs w:val="28"/>
          <w:lang w:val="pt-BR"/>
        </w:rPr>
      </w:pPr>
      <w:r w:rsidRPr="007716EC">
        <w:rPr>
          <w:rFonts w:ascii="Times New Roman" w:hAnsi="Times New Roman"/>
          <w:b/>
          <w:bCs/>
          <w:i/>
          <w:iCs/>
          <w:color w:val="000000" w:themeColor="text1"/>
          <w:spacing w:val="-4"/>
          <w:szCs w:val="28"/>
          <w:lang w:val="pt-BR"/>
        </w:rPr>
        <w:t xml:space="preserve">2.2. </w:t>
      </w:r>
      <w:r w:rsidR="003C0CDD" w:rsidRPr="007716EC">
        <w:rPr>
          <w:rFonts w:ascii="Times New Roman" w:hAnsi="Times New Roman"/>
          <w:b/>
          <w:bCs/>
          <w:i/>
          <w:iCs/>
          <w:color w:val="000000" w:themeColor="text1"/>
          <w:spacing w:val="-4"/>
          <w:szCs w:val="28"/>
          <w:lang w:val="pt-BR"/>
        </w:rPr>
        <w:t xml:space="preserve">Điều 2. </w:t>
      </w:r>
      <w:r w:rsidR="008440C1" w:rsidRPr="007716EC">
        <w:rPr>
          <w:rFonts w:ascii="Times New Roman" w:hAnsi="Times New Roman"/>
          <w:b/>
          <w:bCs/>
          <w:i/>
          <w:iCs/>
          <w:color w:val="000000" w:themeColor="text1"/>
          <w:szCs w:val="28"/>
          <w:lang w:val="vi-VN"/>
        </w:rPr>
        <w:t xml:space="preserve">Ban hành </w:t>
      </w:r>
      <w:r w:rsidR="00FE7D33" w:rsidRPr="007716EC">
        <w:rPr>
          <w:rFonts w:ascii="Times New Roman" w:hAnsi="Times New Roman"/>
          <w:b/>
          <w:bCs/>
          <w:i/>
          <w:iCs/>
          <w:color w:val="000000" w:themeColor="text1"/>
          <w:szCs w:val="28"/>
          <w:lang w:val="vi-VN"/>
        </w:rPr>
        <w:t>các quy định tháo gỡ khó khăn, vướng mắc trong triển khai Luật Thủy sản năm 2017, các văn bản pháp luật quy định chi tiết, hướng dẫn thi hành luật về chống khai thác thuỷ sản bất hợp pháp, không báo cáo, không theo quy định</w:t>
      </w:r>
    </w:p>
    <w:p w14:paraId="7B7F1C23" w14:textId="56676260" w:rsidR="004B21B9" w:rsidRPr="007716EC" w:rsidRDefault="00365B96" w:rsidP="00AD0D72">
      <w:pPr>
        <w:pStyle w:val="BodyText3"/>
        <w:widowControl w:val="0"/>
        <w:tabs>
          <w:tab w:val="center" w:pos="426"/>
        </w:tabs>
        <w:spacing w:before="60" w:after="60" w:line="340" w:lineRule="exact"/>
        <w:ind w:firstLine="567"/>
        <w:rPr>
          <w:rFonts w:ascii="Times New Roman" w:hAnsi="Times New Roman"/>
          <w:color w:val="000000" w:themeColor="text1"/>
          <w:spacing w:val="-4"/>
          <w:szCs w:val="28"/>
          <w:lang w:val="vi-VN"/>
        </w:rPr>
      </w:pPr>
      <w:r w:rsidRPr="007716EC">
        <w:rPr>
          <w:rFonts w:ascii="Times New Roman" w:hAnsi="Times New Roman"/>
          <w:color w:val="000000" w:themeColor="text1"/>
          <w:spacing w:val="-4"/>
          <w:szCs w:val="28"/>
          <w:lang w:val="pt-BR"/>
        </w:rPr>
        <w:t xml:space="preserve">Sửa đổi, bổ sung </w:t>
      </w:r>
      <w:r w:rsidR="00137E50" w:rsidRPr="007716EC">
        <w:rPr>
          <w:rFonts w:ascii="Times New Roman" w:hAnsi="Times New Roman"/>
          <w:color w:val="000000" w:themeColor="text1"/>
          <w:spacing w:val="-4"/>
          <w:szCs w:val="28"/>
          <w:lang w:val="pt-BR"/>
        </w:rPr>
        <w:t xml:space="preserve">các chính </w:t>
      </w:r>
      <w:r w:rsidR="004B21B9" w:rsidRPr="007716EC">
        <w:rPr>
          <w:rFonts w:ascii="Times New Roman" w:hAnsi="Times New Roman"/>
          <w:color w:val="000000" w:themeColor="text1"/>
          <w:spacing w:val="-4"/>
          <w:szCs w:val="28"/>
          <w:lang w:val="pt-BR"/>
        </w:rPr>
        <w:t>sách</w:t>
      </w:r>
      <w:r w:rsidR="00137E50" w:rsidRPr="007716EC">
        <w:rPr>
          <w:rFonts w:ascii="Times New Roman" w:hAnsi="Times New Roman"/>
          <w:color w:val="000000" w:themeColor="text1"/>
          <w:spacing w:val="-4"/>
          <w:szCs w:val="28"/>
          <w:lang w:val="pt-BR"/>
        </w:rPr>
        <w:t xml:space="preserve"> tháo gỡ khó khăn trong triển khai Luật Thủy sản năm 2017, các Nghị định quy định chi tiết, hướng dẫn thi hành luật về chống khai thác thuỷ sản bất hợp pháp, không báo cáo, không theo quy định, cụ thể:</w:t>
      </w:r>
    </w:p>
    <w:p w14:paraId="7FA574E3" w14:textId="5F96BEC4" w:rsidR="0049764C" w:rsidRPr="007716EC" w:rsidRDefault="001B1E12" w:rsidP="00AD0D72">
      <w:pPr>
        <w:widowControl w:val="0"/>
        <w:spacing w:before="60" w:after="60" w:line="340" w:lineRule="exact"/>
        <w:ind w:firstLine="567"/>
        <w:jc w:val="both"/>
        <w:rPr>
          <w:color w:val="000000" w:themeColor="text1"/>
          <w:spacing w:val="-4"/>
          <w:sz w:val="28"/>
          <w:szCs w:val="28"/>
          <w:lang w:val="vi-VN" w:eastAsia="x-none"/>
        </w:rPr>
      </w:pPr>
      <w:r w:rsidRPr="007716EC">
        <w:rPr>
          <w:b/>
          <w:bCs/>
          <w:iCs/>
          <w:color w:val="000000" w:themeColor="text1"/>
          <w:spacing w:val="-4"/>
          <w:sz w:val="28"/>
          <w:szCs w:val="28"/>
          <w:lang w:val="vi-VN" w:eastAsia="x-none"/>
        </w:rPr>
        <w:t>(i</w:t>
      </w:r>
      <w:r w:rsidR="00217B2E" w:rsidRPr="007716EC">
        <w:rPr>
          <w:b/>
          <w:bCs/>
          <w:iCs/>
          <w:color w:val="000000" w:themeColor="text1"/>
          <w:spacing w:val="-4"/>
          <w:sz w:val="28"/>
          <w:szCs w:val="28"/>
          <w:lang w:val="pt-BR" w:eastAsia="x-none"/>
        </w:rPr>
        <w:t>)</w:t>
      </w:r>
      <w:r w:rsidR="00137E50" w:rsidRPr="007716EC">
        <w:rPr>
          <w:color w:val="000000" w:themeColor="text1"/>
          <w:spacing w:val="-4"/>
          <w:sz w:val="28"/>
          <w:szCs w:val="28"/>
          <w:lang w:val="pt-BR" w:eastAsia="x-none"/>
        </w:rPr>
        <w:t xml:space="preserve"> </w:t>
      </w:r>
      <w:r w:rsidR="00205B65" w:rsidRPr="007716EC">
        <w:rPr>
          <w:color w:val="000000" w:themeColor="text1"/>
          <w:spacing w:val="-4"/>
          <w:sz w:val="28"/>
          <w:szCs w:val="28"/>
          <w:lang w:val="pt-BR" w:eastAsia="x-none"/>
        </w:rPr>
        <w:t>Quy định c</w:t>
      </w:r>
      <w:r w:rsidR="00FE1877" w:rsidRPr="007716EC">
        <w:rPr>
          <w:color w:val="000000" w:themeColor="text1"/>
          <w:spacing w:val="-4"/>
          <w:sz w:val="28"/>
          <w:szCs w:val="28"/>
          <w:lang w:val="pt-BR" w:eastAsia="x-none"/>
        </w:rPr>
        <w:t>ho phép thu hồi Giấy phép khai thác thuỷ sản đối với các trường hợp</w:t>
      </w:r>
      <w:r w:rsidR="004B21B9" w:rsidRPr="007716EC">
        <w:rPr>
          <w:color w:val="000000" w:themeColor="text1"/>
          <w:spacing w:val="-4"/>
          <w:sz w:val="28"/>
          <w:szCs w:val="28"/>
          <w:lang w:val="vi-VN" w:eastAsia="x-none"/>
        </w:rPr>
        <w:t xml:space="preserve"> theo quy định tại khoản 1 Điều 2 dự thảo Nghị quyết.</w:t>
      </w:r>
    </w:p>
    <w:p w14:paraId="098217D0" w14:textId="0D477540" w:rsidR="0084044A" w:rsidRPr="007716EC" w:rsidRDefault="001B1E12" w:rsidP="00AD0D72">
      <w:pPr>
        <w:spacing w:before="60" w:after="60" w:line="340" w:lineRule="exact"/>
        <w:ind w:firstLine="567"/>
        <w:jc w:val="both"/>
        <w:rPr>
          <w:color w:val="000000" w:themeColor="text1"/>
          <w:sz w:val="28"/>
          <w:szCs w:val="28"/>
          <w:lang w:val="vi-VN"/>
        </w:rPr>
      </w:pPr>
      <w:r w:rsidRPr="007716EC">
        <w:rPr>
          <w:b/>
          <w:bCs/>
          <w:iCs/>
          <w:color w:val="000000" w:themeColor="text1"/>
          <w:sz w:val="28"/>
          <w:szCs w:val="28"/>
          <w:lang w:val="vi-VN"/>
        </w:rPr>
        <w:lastRenderedPageBreak/>
        <w:t>(</w:t>
      </w:r>
      <w:r w:rsidR="00AD60FC" w:rsidRPr="007716EC">
        <w:rPr>
          <w:b/>
          <w:bCs/>
          <w:iCs/>
          <w:color w:val="000000" w:themeColor="text1"/>
          <w:sz w:val="28"/>
          <w:szCs w:val="28"/>
          <w:lang w:val="vi-VN"/>
        </w:rPr>
        <w:t>ii</w:t>
      </w:r>
      <w:r w:rsidR="00217B2E" w:rsidRPr="007716EC">
        <w:rPr>
          <w:b/>
          <w:bCs/>
          <w:iCs/>
          <w:color w:val="000000" w:themeColor="text1"/>
          <w:sz w:val="28"/>
          <w:szCs w:val="28"/>
          <w:lang w:val="vi-VN"/>
        </w:rPr>
        <w:t>)</w:t>
      </w:r>
      <w:r w:rsidR="00E1104E" w:rsidRPr="007716EC">
        <w:rPr>
          <w:color w:val="000000" w:themeColor="text1"/>
          <w:sz w:val="28"/>
          <w:szCs w:val="28"/>
          <w:lang w:val="vi-VN"/>
        </w:rPr>
        <w:t xml:space="preserve"> </w:t>
      </w:r>
      <w:r w:rsidR="001563C4" w:rsidRPr="007716EC">
        <w:rPr>
          <w:color w:val="000000" w:themeColor="text1"/>
          <w:sz w:val="28"/>
          <w:szCs w:val="28"/>
          <w:lang w:val="vi-VN"/>
        </w:rPr>
        <w:t>Quy định c</w:t>
      </w:r>
      <w:r w:rsidR="00E1104E" w:rsidRPr="007716EC">
        <w:rPr>
          <w:color w:val="000000" w:themeColor="text1"/>
          <w:sz w:val="28"/>
          <w:szCs w:val="28"/>
          <w:lang w:val="vi-VN"/>
        </w:rPr>
        <w:t xml:space="preserve">ho phép thực hiện việc </w:t>
      </w:r>
      <w:r w:rsidR="000B477A" w:rsidRPr="007716EC">
        <w:rPr>
          <w:color w:val="000000" w:themeColor="text1"/>
          <w:sz w:val="28"/>
          <w:szCs w:val="28"/>
          <w:lang w:val="vi-VN"/>
        </w:rPr>
        <w:t>xoá đăng ký tàu cá</w:t>
      </w:r>
      <w:r w:rsidR="00F5724A" w:rsidRPr="007716EC">
        <w:rPr>
          <w:color w:val="000000" w:themeColor="text1"/>
          <w:sz w:val="28"/>
          <w:szCs w:val="28"/>
          <w:lang w:val="vi-VN"/>
        </w:rPr>
        <w:t>, theo đó, quy định cho phép xoá đăng ký tàu cá đối với trường hợp</w:t>
      </w:r>
      <w:r w:rsidR="0084044A" w:rsidRPr="007716EC">
        <w:rPr>
          <w:color w:val="000000" w:themeColor="text1"/>
          <w:sz w:val="28"/>
          <w:szCs w:val="28"/>
        </w:rPr>
        <w:t xml:space="preserve"> </w:t>
      </w:r>
      <w:r w:rsidR="004B21B9" w:rsidRPr="007716EC">
        <w:rPr>
          <w:color w:val="000000" w:themeColor="text1"/>
          <w:sz w:val="28"/>
          <w:szCs w:val="28"/>
        </w:rPr>
        <w:t>quy</w:t>
      </w:r>
      <w:r w:rsidR="004B21B9" w:rsidRPr="007716EC">
        <w:rPr>
          <w:color w:val="000000" w:themeColor="text1"/>
          <w:sz w:val="28"/>
          <w:szCs w:val="28"/>
          <w:lang w:val="vi-VN"/>
        </w:rPr>
        <w:t xml:space="preserve"> định tại khoản 1 Điều 2 dự thảo Nghị quyết.</w:t>
      </w:r>
    </w:p>
    <w:p w14:paraId="585C2151" w14:textId="0650D3C4" w:rsidR="00E63D5F" w:rsidRPr="007716EC" w:rsidRDefault="00AD60FC" w:rsidP="00AD0D72">
      <w:pPr>
        <w:spacing w:before="60" w:after="60" w:line="340" w:lineRule="exact"/>
        <w:ind w:firstLine="567"/>
        <w:jc w:val="both"/>
        <w:rPr>
          <w:bCs/>
          <w:color w:val="000000" w:themeColor="text1"/>
          <w:sz w:val="28"/>
          <w:szCs w:val="28"/>
          <w:lang w:val="vi-VN"/>
        </w:rPr>
      </w:pPr>
      <w:r w:rsidRPr="007716EC">
        <w:rPr>
          <w:b/>
          <w:bCs/>
          <w:iCs/>
          <w:color w:val="000000" w:themeColor="text1"/>
          <w:sz w:val="28"/>
          <w:szCs w:val="28"/>
          <w:lang w:val="vi-VN"/>
        </w:rPr>
        <w:t>(iii</w:t>
      </w:r>
      <w:r w:rsidR="00217B2E" w:rsidRPr="007716EC">
        <w:rPr>
          <w:b/>
          <w:bCs/>
          <w:iCs/>
          <w:color w:val="000000" w:themeColor="text1"/>
          <w:sz w:val="28"/>
          <w:szCs w:val="28"/>
          <w:lang w:val="vi-VN"/>
        </w:rPr>
        <w:t>)</w:t>
      </w:r>
      <w:r w:rsidR="001563C4" w:rsidRPr="007716EC">
        <w:rPr>
          <w:color w:val="000000" w:themeColor="text1"/>
          <w:sz w:val="28"/>
          <w:szCs w:val="28"/>
          <w:lang w:val="vi-VN"/>
        </w:rPr>
        <w:t xml:space="preserve"> Quy định c</w:t>
      </w:r>
      <w:r w:rsidR="00E63D5F" w:rsidRPr="007716EC">
        <w:rPr>
          <w:color w:val="000000" w:themeColor="text1"/>
          <w:sz w:val="28"/>
          <w:szCs w:val="28"/>
          <w:lang w:val="vi-VN"/>
        </w:rPr>
        <w:t>ho</w:t>
      </w:r>
      <w:r w:rsidR="00E63D5F" w:rsidRPr="007716EC">
        <w:rPr>
          <w:bCs/>
          <w:color w:val="000000" w:themeColor="text1"/>
          <w:sz w:val="28"/>
          <w:szCs w:val="28"/>
          <w:lang w:val="vi-VN"/>
        </w:rPr>
        <w:t xml:space="preserve"> phép áp dụng quy định về đăng ký tàu cá khi chuyển đổi quyền chủ sở hữu </w:t>
      </w:r>
      <w:r w:rsidR="004B21B9" w:rsidRPr="007716EC">
        <w:rPr>
          <w:bCs/>
          <w:color w:val="000000" w:themeColor="text1"/>
          <w:sz w:val="28"/>
          <w:szCs w:val="28"/>
          <w:lang w:val="vi-VN"/>
        </w:rPr>
        <w:t xml:space="preserve">trong một số </w:t>
      </w:r>
      <w:r w:rsidR="00E63D5F" w:rsidRPr="007716EC">
        <w:rPr>
          <w:bCs/>
          <w:color w:val="000000" w:themeColor="text1"/>
          <w:sz w:val="28"/>
          <w:szCs w:val="28"/>
          <w:lang w:val="vi-VN"/>
        </w:rPr>
        <w:t xml:space="preserve">trường hợp </w:t>
      </w:r>
      <w:r w:rsidR="004B21B9" w:rsidRPr="007716EC">
        <w:rPr>
          <w:bCs/>
          <w:color w:val="000000" w:themeColor="text1"/>
          <w:sz w:val="28"/>
          <w:szCs w:val="28"/>
          <w:lang w:val="vi-VN"/>
        </w:rPr>
        <w:t>quy định tại khoản 3</w:t>
      </w:r>
      <w:r w:rsidR="004B21B9" w:rsidRPr="007716EC">
        <w:rPr>
          <w:color w:val="000000" w:themeColor="text1"/>
          <w:sz w:val="28"/>
          <w:szCs w:val="28"/>
          <w:lang w:val="vi-VN"/>
        </w:rPr>
        <w:t xml:space="preserve"> </w:t>
      </w:r>
      <w:r w:rsidR="004B21B9" w:rsidRPr="007716EC">
        <w:rPr>
          <w:color w:val="000000" w:themeColor="text1"/>
          <w:sz w:val="28"/>
          <w:szCs w:val="28"/>
          <w:lang w:val="vi-VN"/>
        </w:rPr>
        <w:t>Điều 2 dự thảo Nghị quyết</w:t>
      </w:r>
      <w:r w:rsidR="004B21B9" w:rsidRPr="007716EC">
        <w:rPr>
          <w:color w:val="000000" w:themeColor="text1"/>
          <w:sz w:val="28"/>
          <w:szCs w:val="28"/>
          <w:lang w:val="vi-VN"/>
        </w:rPr>
        <w:t>.</w:t>
      </w:r>
    </w:p>
    <w:p w14:paraId="61770547" w14:textId="77777777" w:rsidR="00F5724A" w:rsidRPr="007716EC" w:rsidRDefault="00AD60FC" w:rsidP="00AD0D72">
      <w:pPr>
        <w:spacing w:before="60" w:after="60" w:line="340" w:lineRule="exact"/>
        <w:ind w:firstLine="567"/>
        <w:jc w:val="both"/>
        <w:rPr>
          <w:b/>
          <w:bCs/>
          <w:i/>
          <w:iCs/>
          <w:color w:val="000000" w:themeColor="text1"/>
          <w:spacing w:val="-2"/>
          <w:sz w:val="28"/>
          <w:szCs w:val="28"/>
          <w:lang w:val="vi-VN"/>
        </w:rPr>
      </w:pPr>
      <w:r w:rsidRPr="007716EC">
        <w:rPr>
          <w:b/>
          <w:bCs/>
          <w:iCs/>
          <w:color w:val="000000" w:themeColor="text1"/>
          <w:spacing w:val="-2"/>
          <w:sz w:val="28"/>
          <w:szCs w:val="28"/>
          <w:lang w:val="vi-VN"/>
        </w:rPr>
        <w:t>(iv</w:t>
      </w:r>
      <w:r w:rsidR="00205B65" w:rsidRPr="007716EC">
        <w:rPr>
          <w:b/>
          <w:bCs/>
          <w:iCs/>
          <w:color w:val="000000" w:themeColor="text1"/>
          <w:spacing w:val="-2"/>
          <w:sz w:val="28"/>
          <w:szCs w:val="28"/>
          <w:lang w:val="vi-VN"/>
        </w:rPr>
        <w:t>)</w:t>
      </w:r>
      <w:r w:rsidR="00205B65" w:rsidRPr="007716EC">
        <w:rPr>
          <w:b/>
          <w:bCs/>
          <w:i/>
          <w:iCs/>
          <w:color w:val="000000" w:themeColor="text1"/>
          <w:spacing w:val="-2"/>
          <w:sz w:val="28"/>
          <w:szCs w:val="28"/>
          <w:lang w:val="vi-VN"/>
        </w:rPr>
        <w:t xml:space="preserve"> </w:t>
      </w:r>
      <w:r w:rsidR="00205B65" w:rsidRPr="007716EC">
        <w:rPr>
          <w:color w:val="000000" w:themeColor="text1"/>
          <w:spacing w:val="-2"/>
          <w:sz w:val="28"/>
          <w:szCs w:val="28"/>
          <w:lang w:val="vi-VN"/>
        </w:rPr>
        <w:t>Quy định</w:t>
      </w:r>
      <w:r w:rsidR="00205B65" w:rsidRPr="007716EC">
        <w:rPr>
          <w:b/>
          <w:bCs/>
          <w:color w:val="000000" w:themeColor="text1"/>
          <w:spacing w:val="-2"/>
          <w:sz w:val="28"/>
          <w:szCs w:val="28"/>
          <w:lang w:val="vi-VN"/>
        </w:rPr>
        <w:t xml:space="preserve"> </w:t>
      </w:r>
      <w:r w:rsidR="000210AE" w:rsidRPr="007716EC">
        <w:rPr>
          <w:color w:val="000000" w:themeColor="text1"/>
          <w:spacing w:val="-2"/>
          <w:sz w:val="28"/>
          <w:szCs w:val="28"/>
          <w:lang w:val="vi-VN"/>
        </w:rPr>
        <w:t>c</w:t>
      </w:r>
      <w:r w:rsidR="00205B65" w:rsidRPr="007716EC">
        <w:rPr>
          <w:color w:val="000000" w:themeColor="text1"/>
          <w:spacing w:val="-2"/>
          <w:sz w:val="28"/>
          <w:szCs w:val="28"/>
          <w:lang w:val="vi-VN"/>
        </w:rPr>
        <w:t>ho phép sử dụng văn bản (công hàm, văn bản thông báo)</w:t>
      </w:r>
      <w:r w:rsidR="00205B65" w:rsidRPr="007716EC">
        <w:rPr>
          <w:color w:val="000000" w:themeColor="text1"/>
          <w:spacing w:val="-2"/>
          <w:sz w:val="28"/>
          <w:szCs w:val="28"/>
          <w:u w:val="single"/>
          <w:lang w:val="vi-VN"/>
        </w:rPr>
        <w:t xml:space="preserve"> </w:t>
      </w:r>
      <w:r w:rsidR="00205B65" w:rsidRPr="007716EC">
        <w:rPr>
          <w:color w:val="000000" w:themeColor="text1"/>
          <w:spacing w:val="-2"/>
          <w:sz w:val="28"/>
          <w:szCs w:val="28"/>
          <w:lang w:val="vi-VN"/>
        </w:rPr>
        <w:t>xác nhận chính thức của Bộ Ngoại giao hoặc cơ quan đại diện Việt Nam ở nước ngoài về việc tàu cá, ngư dân Việt Nam bị nước ngoài bắt giữ, xử lý làm căn cứ để xem xét, xử lý vi phạm phạm hành chính đối với hành vi quy định tại điểm b khoản 3 Điều 20 Nghị định số 38/2024/NĐ-CP ngày 05/4/2024 của Chính phủ (không cần bản án, quyết định xử lý của cơ quan có thẩm quyền quốc gia bắt giữ, xử lý tàu cá).</w:t>
      </w:r>
    </w:p>
    <w:p w14:paraId="693C0134" w14:textId="512DE0C1" w:rsidR="00D845A8" w:rsidRPr="007716EC" w:rsidRDefault="00AD60FC" w:rsidP="00AD0D72">
      <w:pPr>
        <w:spacing w:before="60" w:after="60" w:line="340" w:lineRule="exact"/>
        <w:ind w:firstLine="567"/>
        <w:jc w:val="both"/>
        <w:rPr>
          <w:bCs/>
          <w:iCs/>
          <w:color w:val="000000" w:themeColor="text1"/>
          <w:sz w:val="28"/>
          <w:szCs w:val="28"/>
          <w:lang w:val="vi-VN"/>
        </w:rPr>
      </w:pPr>
      <w:r w:rsidRPr="007716EC">
        <w:rPr>
          <w:b/>
          <w:bCs/>
          <w:iCs/>
          <w:color w:val="000000" w:themeColor="text1"/>
          <w:sz w:val="28"/>
          <w:szCs w:val="28"/>
          <w:lang w:val="vi-VN"/>
        </w:rPr>
        <w:t>(v</w:t>
      </w:r>
      <w:r w:rsidR="00D845A8" w:rsidRPr="007716EC">
        <w:rPr>
          <w:b/>
          <w:bCs/>
          <w:iCs/>
          <w:color w:val="000000" w:themeColor="text1"/>
          <w:sz w:val="28"/>
          <w:szCs w:val="28"/>
          <w:lang w:val="vi-VN"/>
        </w:rPr>
        <w:t>)</w:t>
      </w:r>
      <w:r w:rsidR="00D845A8" w:rsidRPr="007716EC">
        <w:rPr>
          <w:b/>
          <w:bCs/>
          <w:i/>
          <w:iCs/>
          <w:color w:val="000000" w:themeColor="text1"/>
          <w:sz w:val="28"/>
          <w:szCs w:val="28"/>
          <w:lang w:val="vi-VN"/>
        </w:rPr>
        <w:t xml:space="preserve"> </w:t>
      </w:r>
      <w:r w:rsidR="00D845A8" w:rsidRPr="007716EC">
        <w:rPr>
          <w:bCs/>
          <w:iCs/>
          <w:color w:val="000000" w:themeColor="text1"/>
          <w:sz w:val="28"/>
          <w:szCs w:val="28"/>
          <w:lang w:val="nl-NL"/>
        </w:rPr>
        <w:t xml:space="preserve">Quy định cho phép công bố mở mới cảng cá đang hoạt động </w:t>
      </w:r>
      <w:r w:rsidR="004B21B9" w:rsidRPr="007716EC">
        <w:rPr>
          <w:bCs/>
          <w:iCs/>
          <w:color w:val="000000" w:themeColor="text1"/>
          <w:sz w:val="28"/>
          <w:szCs w:val="28"/>
          <w:lang w:val="nl-NL"/>
        </w:rPr>
        <w:t>nằm</w:t>
      </w:r>
      <w:r w:rsidR="004B21B9" w:rsidRPr="007716EC">
        <w:rPr>
          <w:bCs/>
          <w:iCs/>
          <w:color w:val="000000" w:themeColor="text1"/>
          <w:sz w:val="28"/>
          <w:szCs w:val="28"/>
          <w:lang w:val="vi-VN"/>
        </w:rPr>
        <w:t xml:space="preserve"> trong quy hoạch </w:t>
      </w:r>
      <w:r w:rsidR="004B21B9" w:rsidRPr="007716EC">
        <w:rPr>
          <w:bCs/>
          <w:iCs/>
          <w:color w:val="000000" w:themeColor="text1"/>
          <w:sz w:val="28"/>
          <w:szCs w:val="28"/>
          <w:lang w:val="nl-NL"/>
        </w:rPr>
        <w:t>quy</w:t>
      </w:r>
      <w:r w:rsidR="004B21B9" w:rsidRPr="007716EC">
        <w:rPr>
          <w:bCs/>
          <w:iCs/>
          <w:color w:val="000000" w:themeColor="text1"/>
          <w:sz w:val="28"/>
          <w:szCs w:val="28"/>
          <w:lang w:val="vi-VN"/>
        </w:rPr>
        <w:t xml:space="preserve"> định tại khoản 5 </w:t>
      </w:r>
      <w:r w:rsidR="004B21B9" w:rsidRPr="007716EC">
        <w:rPr>
          <w:color w:val="000000" w:themeColor="text1"/>
          <w:sz w:val="28"/>
          <w:szCs w:val="28"/>
          <w:lang w:val="vi-VN"/>
        </w:rPr>
        <w:t>Điều 2 dự thảo Nghị quyết</w:t>
      </w:r>
      <w:r w:rsidR="004B21B9" w:rsidRPr="007716EC">
        <w:rPr>
          <w:color w:val="000000" w:themeColor="text1"/>
          <w:sz w:val="28"/>
          <w:szCs w:val="28"/>
          <w:lang w:val="vi-VN"/>
        </w:rPr>
        <w:t>.</w:t>
      </w:r>
    </w:p>
    <w:p w14:paraId="3E070F98" w14:textId="287DDD92" w:rsidR="00BD4C64" w:rsidRPr="007716EC" w:rsidRDefault="00AD60FC" w:rsidP="00E657F3">
      <w:pPr>
        <w:spacing w:before="60" w:after="60" w:line="340" w:lineRule="exact"/>
        <w:ind w:firstLine="567"/>
        <w:jc w:val="both"/>
        <w:rPr>
          <w:bCs/>
          <w:iCs/>
          <w:color w:val="000000" w:themeColor="text1"/>
          <w:sz w:val="28"/>
          <w:szCs w:val="28"/>
          <w:lang w:val="nl-NL"/>
        </w:rPr>
      </w:pPr>
      <w:r w:rsidRPr="007716EC">
        <w:rPr>
          <w:b/>
          <w:bCs/>
          <w:color w:val="000000" w:themeColor="text1"/>
          <w:sz w:val="28"/>
          <w:szCs w:val="28"/>
          <w:lang w:val="vi-VN"/>
        </w:rPr>
        <w:t>(vi</w:t>
      </w:r>
      <w:r w:rsidR="002D0364" w:rsidRPr="007716EC">
        <w:rPr>
          <w:b/>
          <w:bCs/>
          <w:color w:val="000000" w:themeColor="text1"/>
          <w:sz w:val="28"/>
          <w:szCs w:val="28"/>
          <w:lang w:val="nl-NL"/>
        </w:rPr>
        <w:t>)</w:t>
      </w:r>
      <w:r w:rsidR="00D845A8" w:rsidRPr="007716EC">
        <w:rPr>
          <w:bCs/>
          <w:iCs/>
          <w:color w:val="000000" w:themeColor="text1"/>
          <w:sz w:val="28"/>
          <w:szCs w:val="28"/>
          <w:lang w:val="nl-NL"/>
        </w:rPr>
        <w:t xml:space="preserve"> </w:t>
      </w:r>
      <w:r w:rsidR="002D0364" w:rsidRPr="007716EC">
        <w:rPr>
          <w:bCs/>
          <w:iCs/>
          <w:color w:val="000000" w:themeColor="text1"/>
          <w:sz w:val="28"/>
          <w:szCs w:val="28"/>
          <w:lang w:val="nl-NL"/>
        </w:rPr>
        <w:t>Quy định c</w:t>
      </w:r>
      <w:r w:rsidR="00D845A8" w:rsidRPr="007716EC">
        <w:rPr>
          <w:bCs/>
          <w:iCs/>
          <w:color w:val="000000" w:themeColor="text1"/>
          <w:sz w:val="28"/>
          <w:szCs w:val="28"/>
          <w:lang w:val="nl-NL"/>
        </w:rPr>
        <w:t>ho phép</w:t>
      </w:r>
      <w:r w:rsidR="00BD4C64" w:rsidRPr="007716EC">
        <w:rPr>
          <w:bCs/>
          <w:iCs/>
          <w:color w:val="000000" w:themeColor="text1"/>
          <w:sz w:val="28"/>
          <w:szCs w:val="28"/>
          <w:lang w:val="nl-NL"/>
        </w:rPr>
        <w:t xml:space="preserve"> </w:t>
      </w:r>
      <w:r w:rsidR="004B21B9" w:rsidRPr="007716EC">
        <w:rPr>
          <w:bCs/>
          <w:iCs/>
          <w:color w:val="000000" w:themeColor="text1"/>
          <w:sz w:val="28"/>
          <w:szCs w:val="28"/>
          <w:lang w:val="nl-NL"/>
        </w:rPr>
        <w:t xml:space="preserve">áp dụng mẫu Báo cáo khai thác thuỷ sản đối với tàu cá có chiều dài lớn nhất từ 06 mét trở lên đến dưới 12 mét theo Phụ lục số 01 ban hành kèm theo Nghị quyết này nhằm kiểm soát được các hoạt động khai thác không chủ ý các loài thuỷ sản nguy cấp, quý, hiếm (trong đó bao gồm các loài rùa biển, cá voi, cá heo...), </w:t>
      </w:r>
      <w:proofErr w:type="gramStart"/>
      <w:r w:rsidR="004B21B9" w:rsidRPr="007716EC">
        <w:rPr>
          <w:bCs/>
          <w:iCs/>
          <w:color w:val="000000" w:themeColor="text1"/>
          <w:sz w:val="28"/>
          <w:szCs w:val="28"/>
          <w:lang w:val="nl-NL"/>
        </w:rPr>
        <w:t>đáp</w:t>
      </w:r>
      <w:proofErr w:type="gramEnd"/>
      <w:r w:rsidR="004B21B9" w:rsidRPr="007716EC">
        <w:rPr>
          <w:bCs/>
          <w:iCs/>
          <w:color w:val="000000" w:themeColor="text1"/>
          <w:sz w:val="28"/>
          <w:szCs w:val="28"/>
          <w:lang w:val="nl-NL"/>
        </w:rPr>
        <w:t xml:space="preserve"> ứng yêu cầu tương đương của Đạo luật bảo vệ thú biển của Hoa Kỳ.</w:t>
      </w:r>
    </w:p>
    <w:p w14:paraId="2FEDFCAE" w14:textId="4FC6E601" w:rsidR="00B66209" w:rsidRPr="007716EC" w:rsidRDefault="00AD60FC" w:rsidP="00AD0D72">
      <w:pPr>
        <w:spacing w:before="60" w:after="60" w:line="340" w:lineRule="exact"/>
        <w:ind w:firstLine="567"/>
        <w:jc w:val="both"/>
        <w:rPr>
          <w:bCs/>
          <w:iCs/>
          <w:color w:val="000000" w:themeColor="text1"/>
          <w:sz w:val="28"/>
          <w:szCs w:val="28"/>
          <w:lang w:val="vi-VN"/>
        </w:rPr>
      </w:pPr>
      <w:r w:rsidRPr="007716EC">
        <w:rPr>
          <w:b/>
          <w:bCs/>
          <w:iCs/>
          <w:color w:val="000000" w:themeColor="text1"/>
          <w:sz w:val="28"/>
          <w:szCs w:val="28"/>
          <w:lang w:val="vi-VN"/>
        </w:rPr>
        <w:t>(vii</w:t>
      </w:r>
      <w:r w:rsidR="002D0364" w:rsidRPr="007716EC">
        <w:rPr>
          <w:b/>
          <w:bCs/>
          <w:iCs/>
          <w:color w:val="000000" w:themeColor="text1"/>
          <w:sz w:val="28"/>
          <w:szCs w:val="28"/>
          <w:lang w:val="nl-NL"/>
        </w:rPr>
        <w:t>)</w:t>
      </w:r>
      <w:r w:rsidR="002D0364" w:rsidRPr="007716EC">
        <w:rPr>
          <w:b/>
          <w:bCs/>
          <w:i/>
          <w:iCs/>
          <w:color w:val="000000" w:themeColor="text1"/>
          <w:sz w:val="28"/>
          <w:szCs w:val="28"/>
          <w:lang w:val="nl-NL"/>
        </w:rPr>
        <w:t xml:space="preserve"> </w:t>
      </w:r>
      <w:r w:rsidR="002D0364" w:rsidRPr="007716EC">
        <w:rPr>
          <w:iCs/>
          <w:color w:val="000000" w:themeColor="text1"/>
          <w:sz w:val="28"/>
          <w:szCs w:val="28"/>
          <w:lang w:val="nl-NL"/>
        </w:rPr>
        <w:t xml:space="preserve">Quy định </w:t>
      </w:r>
      <w:r w:rsidR="0000477A" w:rsidRPr="007716EC">
        <w:rPr>
          <w:bCs/>
          <w:iCs/>
          <w:color w:val="000000" w:themeColor="text1"/>
          <w:sz w:val="28"/>
          <w:szCs w:val="28"/>
          <w:lang w:val="nl-NL"/>
        </w:rPr>
        <w:t>t</w:t>
      </w:r>
      <w:r w:rsidR="0000477A" w:rsidRPr="007716EC">
        <w:rPr>
          <w:bCs/>
          <w:iCs/>
          <w:color w:val="000000" w:themeColor="text1"/>
          <w:sz w:val="28"/>
          <w:szCs w:val="28"/>
          <w:lang w:val="nl-NL"/>
        </w:rPr>
        <w:t>ừ</w:t>
      </w:r>
      <w:r w:rsidR="0000477A" w:rsidRPr="007716EC">
        <w:rPr>
          <w:bCs/>
          <w:iCs/>
          <w:color w:val="000000" w:themeColor="text1"/>
          <w:sz w:val="28"/>
          <w:szCs w:val="28"/>
          <w:lang w:val="vi-VN"/>
        </w:rPr>
        <w:t xml:space="preserve"> ngày 01/01/2026, </w:t>
      </w:r>
      <w:r w:rsidR="0000477A" w:rsidRPr="007716EC">
        <w:rPr>
          <w:bCs/>
          <w:iCs/>
          <w:color w:val="000000" w:themeColor="text1"/>
          <w:sz w:val="28"/>
          <w:szCs w:val="28"/>
          <w:lang w:val="nl-NL"/>
        </w:rPr>
        <w:t>chính thức áp dụng Hệ thống truy xuất nguồn gốc khai thác thủy sản điện tử</w:t>
      </w:r>
      <w:r w:rsidR="0000477A" w:rsidRPr="007716EC">
        <w:rPr>
          <w:bCs/>
          <w:iCs/>
          <w:color w:val="000000" w:themeColor="text1"/>
          <w:sz w:val="28"/>
          <w:szCs w:val="28"/>
          <w:lang w:val="vi-VN"/>
        </w:rPr>
        <w:t>; t</w:t>
      </w:r>
      <w:r w:rsidR="0000477A" w:rsidRPr="007716EC">
        <w:rPr>
          <w:bCs/>
          <w:iCs/>
          <w:color w:val="000000" w:themeColor="text1"/>
          <w:sz w:val="28"/>
          <w:szCs w:val="28"/>
          <w:lang w:val="nl-NL"/>
        </w:rPr>
        <w:t>ừ</w:t>
      </w:r>
      <w:r w:rsidR="0000477A" w:rsidRPr="007716EC">
        <w:rPr>
          <w:bCs/>
          <w:iCs/>
          <w:color w:val="000000" w:themeColor="text1"/>
          <w:sz w:val="28"/>
          <w:szCs w:val="28"/>
          <w:lang w:val="vi-VN"/>
        </w:rPr>
        <w:t xml:space="preserve"> ngày 01/6/2026, bắt buộc áp dụng </w:t>
      </w:r>
      <w:r w:rsidR="0000477A" w:rsidRPr="007716EC">
        <w:rPr>
          <w:bCs/>
          <w:iCs/>
          <w:color w:val="000000" w:themeColor="text1"/>
          <w:sz w:val="28"/>
          <w:szCs w:val="28"/>
          <w:lang w:val="nl-NL"/>
        </w:rPr>
        <w:t>Nhật ký khai thác điện tử đối với tàu đánh</w:t>
      </w:r>
      <w:r w:rsidR="0000477A" w:rsidRPr="007716EC">
        <w:rPr>
          <w:bCs/>
          <w:iCs/>
          <w:color w:val="000000" w:themeColor="text1"/>
          <w:sz w:val="28"/>
          <w:szCs w:val="28"/>
          <w:lang w:val="vi-VN"/>
        </w:rPr>
        <w:t xml:space="preserve"> bắt nguồn lợi thuỷ sản có chiều dài lớn nhất </w:t>
      </w:r>
      <w:r w:rsidR="0000477A" w:rsidRPr="007716EC">
        <w:rPr>
          <w:bCs/>
          <w:iCs/>
          <w:color w:val="000000" w:themeColor="text1"/>
          <w:sz w:val="28"/>
          <w:szCs w:val="28"/>
          <w:lang w:val="nl-NL"/>
        </w:rPr>
        <w:t>từ 1</w:t>
      </w:r>
      <w:r w:rsidR="0000477A" w:rsidRPr="007716EC">
        <w:rPr>
          <w:bCs/>
          <w:iCs/>
          <w:color w:val="000000" w:themeColor="text1"/>
          <w:sz w:val="28"/>
          <w:szCs w:val="28"/>
          <w:lang w:val="vi-VN"/>
        </w:rPr>
        <w:t>5 mét</w:t>
      </w:r>
      <w:r w:rsidR="0000477A" w:rsidRPr="007716EC">
        <w:rPr>
          <w:bCs/>
          <w:iCs/>
          <w:color w:val="000000" w:themeColor="text1"/>
          <w:sz w:val="28"/>
          <w:szCs w:val="28"/>
          <w:lang w:val="nl-NL"/>
        </w:rPr>
        <w:t xml:space="preserve"> trở lên</w:t>
      </w:r>
      <w:r w:rsidR="0000477A" w:rsidRPr="007716EC">
        <w:rPr>
          <w:bCs/>
          <w:iCs/>
          <w:color w:val="000000" w:themeColor="text1"/>
          <w:sz w:val="28"/>
          <w:szCs w:val="28"/>
          <w:lang w:val="vi-VN"/>
        </w:rPr>
        <w:t xml:space="preserve">; Nhật ký thu mua, chuyển tải thuỷ sản điện tử </w:t>
      </w:r>
      <w:r w:rsidR="0000477A" w:rsidRPr="007716EC">
        <w:rPr>
          <w:bCs/>
          <w:iCs/>
          <w:color w:val="000000" w:themeColor="text1"/>
          <w:sz w:val="28"/>
          <w:szCs w:val="28"/>
          <w:lang w:val="nl-NL"/>
        </w:rPr>
        <w:t>đối</w:t>
      </w:r>
      <w:r w:rsidR="0000477A" w:rsidRPr="007716EC">
        <w:rPr>
          <w:bCs/>
          <w:iCs/>
          <w:color w:val="000000" w:themeColor="text1"/>
          <w:sz w:val="28"/>
          <w:szCs w:val="28"/>
          <w:lang w:val="vi-VN"/>
        </w:rPr>
        <w:t xml:space="preserve"> với tàu hậu cần đánh bắt nguồn lợi thuỷ sản.</w:t>
      </w:r>
    </w:p>
    <w:p w14:paraId="58037D78" w14:textId="77777777" w:rsidR="002D0364" w:rsidRPr="007716EC" w:rsidRDefault="00AD60FC" w:rsidP="00AD0D72">
      <w:pPr>
        <w:spacing w:before="60" w:after="60" w:line="340" w:lineRule="exact"/>
        <w:ind w:firstLine="567"/>
        <w:jc w:val="both"/>
        <w:rPr>
          <w:bCs/>
          <w:iCs/>
          <w:color w:val="000000" w:themeColor="text1"/>
          <w:sz w:val="28"/>
          <w:szCs w:val="28"/>
          <w:lang w:val="nl-NL"/>
        </w:rPr>
      </w:pPr>
      <w:r w:rsidRPr="007716EC">
        <w:rPr>
          <w:b/>
          <w:bCs/>
          <w:iCs/>
          <w:color w:val="000000" w:themeColor="text1"/>
          <w:sz w:val="28"/>
          <w:szCs w:val="28"/>
          <w:lang w:val="vi-VN"/>
        </w:rPr>
        <w:t>(viii</w:t>
      </w:r>
      <w:r w:rsidR="002D0364" w:rsidRPr="007716EC">
        <w:rPr>
          <w:b/>
          <w:bCs/>
          <w:iCs/>
          <w:color w:val="000000" w:themeColor="text1"/>
          <w:sz w:val="28"/>
          <w:szCs w:val="28"/>
          <w:lang w:val="nl-NL"/>
        </w:rPr>
        <w:t>)</w:t>
      </w:r>
      <w:r w:rsidR="002D0364" w:rsidRPr="007716EC">
        <w:rPr>
          <w:b/>
          <w:bCs/>
          <w:i/>
          <w:iCs/>
          <w:color w:val="000000" w:themeColor="text1"/>
          <w:sz w:val="28"/>
          <w:szCs w:val="28"/>
          <w:lang w:val="nl-NL"/>
        </w:rPr>
        <w:t xml:space="preserve"> </w:t>
      </w:r>
      <w:r w:rsidR="002D0364" w:rsidRPr="007716EC">
        <w:rPr>
          <w:bCs/>
          <w:iCs/>
          <w:color w:val="000000" w:themeColor="text1"/>
          <w:sz w:val="28"/>
          <w:szCs w:val="28"/>
          <w:lang w:val="nl-NL"/>
        </w:rPr>
        <w:t xml:space="preserve">Sửa đổi, bổ sung khoản 2 Điều 42 Nghị định số 26/2019/NĐ-CP, theo đó, quy định </w:t>
      </w:r>
      <w:r w:rsidR="001D4A3E" w:rsidRPr="007716EC">
        <w:rPr>
          <w:bCs/>
          <w:iCs/>
          <w:color w:val="000000" w:themeColor="text1"/>
          <w:sz w:val="28"/>
          <w:szCs w:val="28"/>
          <w:lang w:val="nl-NL"/>
        </w:rPr>
        <w:t>Ủy ban nhân dân hai tỉnh, thành phố trực thuộc trung ương ven biển tiếp giáp nhau căn cứ vào đặc điểm cụ thể về địa lý của vùng ven bờ, vùng lộng để hiệp thương xác định và công bố ranh giới vùng khai thác thủy sản vùng ven bờ, vùng lộng giữa hai tỉnh</w:t>
      </w:r>
      <w:r w:rsidR="002D0364" w:rsidRPr="007716EC">
        <w:rPr>
          <w:bCs/>
          <w:iCs/>
          <w:color w:val="000000" w:themeColor="text1"/>
          <w:sz w:val="28"/>
          <w:szCs w:val="28"/>
          <w:lang w:val="nl-NL"/>
        </w:rPr>
        <w:t>.</w:t>
      </w:r>
    </w:p>
    <w:p w14:paraId="691E3CD1" w14:textId="1FC28D48" w:rsidR="009A7CCF" w:rsidRPr="007716EC" w:rsidRDefault="00AD60FC" w:rsidP="00AD0D72">
      <w:pPr>
        <w:spacing w:before="60" w:after="60" w:line="340" w:lineRule="exact"/>
        <w:ind w:firstLine="567"/>
        <w:jc w:val="both"/>
        <w:rPr>
          <w:color w:val="000000" w:themeColor="text1"/>
          <w:spacing w:val="3"/>
          <w:sz w:val="28"/>
          <w:szCs w:val="28"/>
          <w:shd w:val="clear" w:color="auto" w:fill="FFFFFF"/>
          <w:lang w:val="vi-VN"/>
        </w:rPr>
      </w:pPr>
      <w:r w:rsidRPr="007716EC">
        <w:rPr>
          <w:b/>
          <w:bCs/>
          <w:color w:val="000000" w:themeColor="text1"/>
          <w:sz w:val="28"/>
          <w:szCs w:val="28"/>
          <w:lang w:val="vi-VN"/>
        </w:rPr>
        <w:t>(ix</w:t>
      </w:r>
      <w:r w:rsidR="00576083" w:rsidRPr="007716EC">
        <w:rPr>
          <w:b/>
          <w:bCs/>
          <w:color w:val="000000" w:themeColor="text1"/>
          <w:sz w:val="28"/>
          <w:szCs w:val="28"/>
          <w:lang w:val="nl-NL"/>
        </w:rPr>
        <w:t>)</w:t>
      </w:r>
      <w:r w:rsidR="002D0364" w:rsidRPr="007716EC">
        <w:rPr>
          <w:bCs/>
          <w:iCs/>
          <w:color w:val="000000" w:themeColor="text1"/>
          <w:sz w:val="28"/>
          <w:szCs w:val="28"/>
          <w:lang w:val="vi-VN"/>
        </w:rPr>
        <w:t xml:space="preserve"> </w:t>
      </w:r>
      <w:r w:rsidR="002D0364" w:rsidRPr="007716EC">
        <w:rPr>
          <w:color w:val="000000" w:themeColor="text1"/>
          <w:sz w:val="28"/>
          <w:szCs w:val="28"/>
          <w:lang w:val="nl-NL"/>
        </w:rPr>
        <w:t xml:space="preserve">Sửa đổi điểm a, điểm b khoản 2 Điều 43 Nghị định số 26/2019/NĐ-CP </w:t>
      </w:r>
      <w:r w:rsidR="003B3E5A" w:rsidRPr="007716EC">
        <w:rPr>
          <w:color w:val="000000" w:themeColor="text1"/>
          <w:sz w:val="28"/>
          <w:szCs w:val="28"/>
          <w:lang w:val="nl-NL"/>
        </w:rPr>
        <w:t>để quy định việc quản lý hoạt động của tàu cá trên các vùng biển Việt Nam đ</w:t>
      </w:r>
      <w:r w:rsidR="002D0364" w:rsidRPr="007716EC">
        <w:rPr>
          <w:color w:val="000000" w:themeColor="text1"/>
          <w:sz w:val="28"/>
          <w:szCs w:val="28"/>
          <w:lang w:val="nl-NL"/>
        </w:rPr>
        <w:t>ối với tàu hậu cần đánh bắt nguồn lợi thủy sản</w:t>
      </w:r>
      <w:r w:rsidR="003247AF" w:rsidRPr="007716EC">
        <w:rPr>
          <w:color w:val="000000" w:themeColor="text1"/>
          <w:sz w:val="28"/>
          <w:szCs w:val="28"/>
          <w:lang w:val="vi-VN"/>
        </w:rPr>
        <w:t xml:space="preserve"> trên các </w:t>
      </w:r>
      <w:r w:rsidR="00132DC8" w:rsidRPr="007716EC">
        <w:rPr>
          <w:color w:val="000000" w:themeColor="text1"/>
          <w:sz w:val="28"/>
          <w:szCs w:val="28"/>
          <w:lang w:val="vi-VN"/>
        </w:rPr>
        <w:t>v</w:t>
      </w:r>
      <w:r w:rsidR="003247AF" w:rsidRPr="007716EC">
        <w:rPr>
          <w:color w:val="000000" w:themeColor="text1"/>
          <w:sz w:val="28"/>
          <w:szCs w:val="28"/>
          <w:lang w:val="vi-VN"/>
        </w:rPr>
        <w:t>ùng biển.</w:t>
      </w:r>
    </w:p>
    <w:p w14:paraId="260D8AFB" w14:textId="1CB5618F" w:rsidR="008345BE" w:rsidRPr="007716EC" w:rsidRDefault="00AD60FC" w:rsidP="00AD0D72">
      <w:pPr>
        <w:spacing w:before="60" w:after="60" w:line="340" w:lineRule="exact"/>
        <w:ind w:firstLine="567"/>
        <w:jc w:val="both"/>
        <w:rPr>
          <w:bCs/>
          <w:iCs/>
          <w:color w:val="000000" w:themeColor="text1"/>
          <w:sz w:val="28"/>
          <w:szCs w:val="28"/>
          <w:lang w:val="vi-VN"/>
        </w:rPr>
      </w:pPr>
      <w:r w:rsidRPr="007716EC">
        <w:rPr>
          <w:b/>
          <w:color w:val="000000" w:themeColor="text1"/>
          <w:sz w:val="28"/>
          <w:szCs w:val="28"/>
          <w:lang w:val="vi-VN"/>
        </w:rPr>
        <w:t>(x</w:t>
      </w:r>
      <w:r w:rsidR="00576083" w:rsidRPr="007716EC">
        <w:rPr>
          <w:b/>
          <w:color w:val="000000" w:themeColor="text1"/>
          <w:sz w:val="28"/>
          <w:szCs w:val="28"/>
          <w:lang w:val="nl-NL"/>
        </w:rPr>
        <w:t>)</w:t>
      </w:r>
      <w:r w:rsidR="00576083" w:rsidRPr="007716EC">
        <w:rPr>
          <w:b/>
          <w:i/>
          <w:color w:val="000000" w:themeColor="text1"/>
          <w:sz w:val="28"/>
          <w:szCs w:val="28"/>
          <w:lang w:val="nl-NL"/>
        </w:rPr>
        <w:t xml:space="preserve"> </w:t>
      </w:r>
      <w:r w:rsidR="008345BE" w:rsidRPr="007716EC">
        <w:rPr>
          <w:bCs/>
          <w:iCs/>
          <w:color w:val="000000" w:themeColor="text1"/>
          <w:sz w:val="28"/>
          <w:szCs w:val="28"/>
          <w:lang w:val="vi-VN"/>
        </w:rPr>
        <w:t>Sửa đổi, bổ sung điểm e khoản 4 Điều 44 Nghị định số 26/2019/NĐ-CP (được sửa đổi, bổ sung tại Nghị định số 37/2024/NĐ-CP)</w:t>
      </w:r>
      <w:r w:rsidR="008345BE" w:rsidRPr="007716EC">
        <w:rPr>
          <w:bCs/>
          <w:iCs/>
          <w:color w:val="000000" w:themeColor="text1"/>
          <w:sz w:val="28"/>
          <w:szCs w:val="28"/>
          <w:lang w:val="nl-NL"/>
        </w:rPr>
        <w:t xml:space="preserve"> về trách nhiệm của chủ tàu cá và thuyền trưởng trong việc</w:t>
      </w:r>
      <w:r w:rsidR="002B4A0C" w:rsidRPr="007716EC">
        <w:rPr>
          <w:bCs/>
          <w:iCs/>
          <w:color w:val="000000" w:themeColor="text1"/>
          <w:sz w:val="28"/>
          <w:szCs w:val="28"/>
          <w:lang w:val="nl-NL"/>
        </w:rPr>
        <w:t xml:space="preserve"> bảo đảm </w:t>
      </w:r>
      <w:r w:rsidR="002B4A0C" w:rsidRPr="007716EC">
        <w:rPr>
          <w:color w:val="000000" w:themeColor="text1"/>
          <w:sz w:val="28"/>
          <w:szCs w:val="28"/>
          <w:shd w:val="clear" w:color="auto" w:fill="FFFFFF"/>
          <w:lang w:val="nl-NL"/>
        </w:rPr>
        <w:t>bảo hoạt động thiết bị giám sát hành trình tàu cá</w:t>
      </w:r>
      <w:r w:rsidR="003247AF" w:rsidRPr="007716EC">
        <w:rPr>
          <w:color w:val="000000" w:themeColor="text1"/>
          <w:sz w:val="28"/>
          <w:szCs w:val="28"/>
          <w:shd w:val="clear" w:color="auto" w:fill="FFFFFF"/>
          <w:lang w:val="vi-VN"/>
        </w:rPr>
        <w:t>.</w:t>
      </w:r>
    </w:p>
    <w:p w14:paraId="70998BAF" w14:textId="79D097E0" w:rsidR="008345BE" w:rsidRPr="007716EC" w:rsidRDefault="00AD60FC" w:rsidP="00AD0D72">
      <w:pPr>
        <w:spacing w:before="60" w:after="60" w:line="340" w:lineRule="exact"/>
        <w:ind w:firstLine="567"/>
        <w:jc w:val="both"/>
        <w:rPr>
          <w:bCs/>
          <w:iCs/>
          <w:color w:val="000000" w:themeColor="text1"/>
          <w:sz w:val="28"/>
          <w:szCs w:val="28"/>
          <w:lang w:val="vi-VN"/>
        </w:rPr>
      </w:pPr>
      <w:r w:rsidRPr="007716EC">
        <w:rPr>
          <w:b/>
          <w:bCs/>
          <w:color w:val="000000" w:themeColor="text1"/>
          <w:sz w:val="28"/>
          <w:szCs w:val="28"/>
          <w:lang w:val="vi-VN"/>
        </w:rPr>
        <w:t>(xi</w:t>
      </w:r>
      <w:r w:rsidR="002B4A0C" w:rsidRPr="007716EC">
        <w:rPr>
          <w:b/>
          <w:bCs/>
          <w:i/>
          <w:color w:val="000000" w:themeColor="text1"/>
          <w:sz w:val="28"/>
          <w:szCs w:val="28"/>
          <w:lang w:val="vi-VN"/>
        </w:rPr>
        <w:t>)</w:t>
      </w:r>
      <w:r w:rsidR="008345BE" w:rsidRPr="007716EC">
        <w:rPr>
          <w:bCs/>
          <w:iCs/>
          <w:color w:val="000000" w:themeColor="text1"/>
          <w:sz w:val="28"/>
          <w:szCs w:val="28"/>
          <w:lang w:val="vi-VN"/>
        </w:rPr>
        <w:t xml:space="preserve"> Sửa đổi, bổ sung điểm g khoản 5 Điều 44 Nghị định số 26/2019/NĐ-CP (được sửa đổi, bổ sung tại Nghị định số 37/2024/NĐ-CP) </w:t>
      </w:r>
      <w:r w:rsidR="00F303C0" w:rsidRPr="007716EC">
        <w:rPr>
          <w:bCs/>
          <w:iCs/>
          <w:color w:val="000000" w:themeColor="text1"/>
          <w:sz w:val="28"/>
          <w:szCs w:val="28"/>
          <w:lang w:val="vi-VN"/>
        </w:rPr>
        <w:t xml:space="preserve">quy định trách nhiệm của </w:t>
      </w:r>
      <w:r w:rsidR="00F303C0" w:rsidRPr="007716EC">
        <w:rPr>
          <w:color w:val="000000" w:themeColor="text1"/>
          <w:sz w:val="28"/>
          <w:szCs w:val="28"/>
          <w:shd w:val="clear" w:color="auto" w:fill="FFFFFF"/>
          <w:lang w:val="vi-VN"/>
        </w:rPr>
        <w:t xml:space="preserve">đơn vị cung cấp thiết bị giám sát hành trình tàu cá trong việc duy trì tín hiệu, </w:t>
      </w:r>
      <w:r w:rsidR="00F303C0" w:rsidRPr="007716EC">
        <w:rPr>
          <w:color w:val="000000" w:themeColor="text1"/>
          <w:sz w:val="28"/>
          <w:szCs w:val="28"/>
          <w:shd w:val="clear" w:color="auto" w:fill="FFFFFF"/>
          <w:lang w:val="vi-VN"/>
        </w:rPr>
        <w:lastRenderedPageBreak/>
        <w:t>dữ liệu tàu cá, theo đó, quy định đơn vị cung cấp thiết bị giám sát hành trình tàu cá “c</w:t>
      </w:r>
      <w:r w:rsidR="008345BE" w:rsidRPr="007716EC">
        <w:rPr>
          <w:bCs/>
          <w:iCs/>
          <w:color w:val="000000" w:themeColor="text1"/>
          <w:sz w:val="28"/>
          <w:szCs w:val="28"/>
          <w:lang w:val="vi-VN"/>
        </w:rPr>
        <w:t>hịu trách nhiệm bảo đảm duy trì tín hiệu, dữ liệu giám sát hành trình đến đến tàu cá, trung tâm dữ liệu giám sát tàu cá.”</w:t>
      </w:r>
    </w:p>
    <w:p w14:paraId="4D90BAE0" w14:textId="77777777" w:rsidR="008345BE" w:rsidRPr="007716EC" w:rsidRDefault="00AD60FC" w:rsidP="00AD0D72">
      <w:pPr>
        <w:spacing w:before="60" w:after="60" w:line="340" w:lineRule="exact"/>
        <w:ind w:firstLine="567"/>
        <w:jc w:val="both"/>
        <w:rPr>
          <w:color w:val="000000" w:themeColor="text1"/>
          <w:sz w:val="28"/>
          <w:szCs w:val="28"/>
          <w:lang w:val="vi-VN"/>
        </w:rPr>
      </w:pPr>
      <w:r w:rsidRPr="007716EC">
        <w:rPr>
          <w:b/>
          <w:bCs/>
          <w:color w:val="000000" w:themeColor="text1"/>
          <w:sz w:val="28"/>
          <w:szCs w:val="28"/>
          <w:lang w:val="vi-VN"/>
        </w:rPr>
        <w:t>(xii</w:t>
      </w:r>
      <w:r w:rsidR="00F303C0" w:rsidRPr="007716EC">
        <w:rPr>
          <w:b/>
          <w:bCs/>
          <w:color w:val="000000" w:themeColor="text1"/>
          <w:sz w:val="28"/>
          <w:szCs w:val="28"/>
          <w:lang w:val="vi-VN"/>
        </w:rPr>
        <w:t>)</w:t>
      </w:r>
      <w:r w:rsidR="00F303C0" w:rsidRPr="007716EC">
        <w:rPr>
          <w:b/>
          <w:bCs/>
          <w:iCs/>
          <w:color w:val="000000" w:themeColor="text1"/>
          <w:sz w:val="28"/>
          <w:szCs w:val="28"/>
          <w:lang w:val="vi-VN"/>
        </w:rPr>
        <w:t xml:space="preserve"> </w:t>
      </w:r>
      <w:r w:rsidR="00F303C0" w:rsidRPr="007716EC">
        <w:rPr>
          <w:bCs/>
          <w:iCs/>
          <w:color w:val="000000" w:themeColor="text1"/>
          <w:sz w:val="28"/>
          <w:szCs w:val="28"/>
          <w:lang w:val="vi-VN"/>
        </w:rPr>
        <w:t xml:space="preserve">Quy định việc </w:t>
      </w:r>
      <w:r w:rsidR="008345BE" w:rsidRPr="007716EC">
        <w:rPr>
          <w:color w:val="000000" w:themeColor="text1"/>
          <w:sz w:val="28"/>
          <w:szCs w:val="28"/>
          <w:lang w:val="vi-VN"/>
        </w:rPr>
        <w:t xml:space="preserve">Hội đồng nhân dân các tỉnh, thành phố trực thuộc Trung ương có biển căn cứ khả năng cân đối ngân sách địa phương để ban hành cơ chế, chính sách và mức hỗ trợ đối với chủ tàu cá để hoàn thành sớm hơn thời hạn việc cập nhật, bổ sung các tính năng kỹ thuật của thiết bị giám sát hành trình đã lắp đặt trên tàu cá quy định tại điểm e khoản 2 Điều 3 Nghị định số 37/2024/NĐ-CP </w:t>
      </w:r>
      <w:r w:rsidR="008345BE" w:rsidRPr="007716EC">
        <w:rPr>
          <w:bCs/>
          <w:iCs/>
          <w:color w:val="000000" w:themeColor="text1"/>
          <w:sz w:val="28"/>
          <w:szCs w:val="28"/>
          <w:lang w:val="vi-VN"/>
        </w:rPr>
        <w:t>ngày 04/4/2024 của Chính phủ sửa đổi, bổ sung một số điều của Nghị định số 26/2019/NĐ-CP</w:t>
      </w:r>
      <w:r w:rsidR="008345BE" w:rsidRPr="007716EC">
        <w:rPr>
          <w:color w:val="000000" w:themeColor="text1"/>
          <w:sz w:val="28"/>
          <w:szCs w:val="28"/>
          <w:lang w:val="vi-VN"/>
        </w:rPr>
        <w:t>.</w:t>
      </w:r>
    </w:p>
    <w:p w14:paraId="7A2FADAE" w14:textId="1E7880BC" w:rsidR="003247AF" w:rsidRPr="007716EC" w:rsidRDefault="003247AF" w:rsidP="00AD0D72">
      <w:pPr>
        <w:autoSpaceDE w:val="0"/>
        <w:autoSpaceDN w:val="0"/>
        <w:spacing w:before="60" w:after="60" w:line="340" w:lineRule="exact"/>
        <w:ind w:firstLine="567"/>
        <w:jc w:val="both"/>
        <w:rPr>
          <w:color w:val="000000" w:themeColor="text1"/>
          <w:sz w:val="28"/>
          <w:szCs w:val="28"/>
          <w:lang w:val="vi-VN"/>
        </w:rPr>
      </w:pPr>
      <w:r w:rsidRPr="007716EC">
        <w:rPr>
          <w:b/>
          <w:bCs/>
          <w:color w:val="000000" w:themeColor="text1"/>
          <w:sz w:val="28"/>
          <w:szCs w:val="28"/>
          <w:lang w:val="vi-VN"/>
        </w:rPr>
        <w:t xml:space="preserve">(xiii) </w:t>
      </w:r>
      <w:r w:rsidRPr="007716EC">
        <w:rPr>
          <w:color w:val="000000" w:themeColor="text1"/>
          <w:sz w:val="28"/>
          <w:szCs w:val="28"/>
          <w:lang w:val="vi-VN"/>
        </w:rPr>
        <w:t xml:space="preserve">Bãi bỏ điểm c khoản 6 Điều 70b Nghị </w:t>
      </w:r>
      <w:r w:rsidRPr="007716EC">
        <w:rPr>
          <w:color w:val="000000" w:themeColor="text1"/>
          <w:sz w:val="28"/>
          <w:szCs w:val="28"/>
        </w:rPr>
        <w:t>định số 37/2024/NĐ-CP</w:t>
      </w:r>
      <w:r w:rsidRPr="007716EC">
        <w:rPr>
          <w:color w:val="000000" w:themeColor="text1"/>
          <w:sz w:val="28"/>
          <w:szCs w:val="28"/>
          <w:lang w:val="vi-VN"/>
        </w:rPr>
        <w:t xml:space="preserve"> quy định về </w:t>
      </w:r>
      <w:r w:rsidRPr="007716EC">
        <w:rPr>
          <w:color w:val="000000" w:themeColor="text1"/>
          <w:sz w:val="28"/>
          <w:szCs w:val="28"/>
          <w:shd w:val="clear" w:color="auto" w:fill="FFFFFF"/>
        </w:rPr>
        <w:t>không trộn lẫn nguyên liệu thủy sản có nguồn gốc từ khai thác nhập khẩu với nguyên liệu thủy sản có nguồn gốc từ khai thác trong nước vào cùng một lô hàng xuất khẩu</w:t>
      </w:r>
      <w:r w:rsidRPr="007716EC">
        <w:rPr>
          <w:color w:val="000000" w:themeColor="text1"/>
          <w:sz w:val="28"/>
          <w:szCs w:val="28"/>
          <w:shd w:val="clear" w:color="auto" w:fill="FFFFFF"/>
          <w:lang w:val="vi-VN"/>
        </w:rPr>
        <w:t>.</w:t>
      </w:r>
    </w:p>
    <w:p w14:paraId="205BBB5D" w14:textId="2FEE6F9F" w:rsidR="003247AF" w:rsidRPr="007716EC" w:rsidRDefault="003247AF" w:rsidP="00AD0D72">
      <w:pPr>
        <w:spacing w:before="60" w:after="60" w:line="340" w:lineRule="exact"/>
        <w:ind w:firstLine="567"/>
        <w:jc w:val="both"/>
        <w:rPr>
          <w:color w:val="000000" w:themeColor="text1"/>
          <w:sz w:val="28"/>
          <w:szCs w:val="28"/>
          <w:lang w:val="vi-VN"/>
        </w:rPr>
      </w:pPr>
      <w:r w:rsidRPr="007716EC">
        <w:rPr>
          <w:b/>
          <w:color w:val="000000" w:themeColor="text1"/>
          <w:sz w:val="28"/>
          <w:szCs w:val="28"/>
          <w:lang w:val="vi-VN"/>
        </w:rPr>
        <w:t xml:space="preserve">(xiv) </w:t>
      </w:r>
      <w:r w:rsidRPr="007716EC">
        <w:rPr>
          <w:bCs/>
          <w:color w:val="000000" w:themeColor="text1"/>
          <w:sz w:val="28"/>
          <w:szCs w:val="28"/>
          <w:lang w:val="sv-SE"/>
        </w:rPr>
        <w:t>Ngưng hiệu lực thi hành quy định về kích thước tối thiểu được phép khai thác của một số loài thủy sản sống trong vùng nước tự nhiên tại các</w:t>
      </w:r>
      <w:r w:rsidRPr="007716EC">
        <w:rPr>
          <w:bCs/>
          <w:color w:val="000000" w:themeColor="text1"/>
          <w:sz w:val="28"/>
          <w:szCs w:val="28"/>
          <w:lang w:val="vi-VN"/>
        </w:rPr>
        <w:t xml:space="preserve"> số thứ tự 11, 12, 15, 36, 63, 64, 65, 66 mục 1; số thứ tự 15 mục 2 và số thứ tự 1 mục 4 </w:t>
      </w:r>
      <w:r w:rsidRPr="007716EC">
        <w:rPr>
          <w:bCs/>
          <w:color w:val="000000" w:themeColor="text1"/>
          <w:sz w:val="28"/>
          <w:szCs w:val="28"/>
          <w:lang w:val="sv-SE"/>
        </w:rPr>
        <w:t>Phụ lục V ban hành kèm theo Nghị định số 37/2024/NĐ-CP</w:t>
      </w:r>
      <w:r w:rsidRPr="007716EC">
        <w:rPr>
          <w:bCs/>
          <w:color w:val="000000" w:themeColor="text1"/>
          <w:sz w:val="28"/>
          <w:szCs w:val="28"/>
          <w:lang w:val="vi-VN"/>
        </w:rPr>
        <w:t>.</w:t>
      </w:r>
    </w:p>
    <w:p w14:paraId="7105821A" w14:textId="18A30767" w:rsidR="00D611C9" w:rsidRPr="007716EC" w:rsidRDefault="003247AF" w:rsidP="00AD0D72">
      <w:pPr>
        <w:spacing w:before="60" w:after="60" w:line="340" w:lineRule="exact"/>
        <w:ind w:firstLine="567"/>
        <w:jc w:val="both"/>
        <w:rPr>
          <w:color w:val="000000" w:themeColor="text1"/>
          <w:spacing w:val="3"/>
          <w:sz w:val="28"/>
          <w:szCs w:val="28"/>
          <w:shd w:val="clear" w:color="auto" w:fill="FFFFFF"/>
        </w:rPr>
      </w:pPr>
      <w:r w:rsidRPr="007716EC">
        <w:rPr>
          <w:b/>
          <w:bCs/>
          <w:iCs/>
          <w:color w:val="000000" w:themeColor="text1"/>
          <w:sz w:val="28"/>
          <w:szCs w:val="28"/>
          <w:lang w:val="vi-VN"/>
        </w:rPr>
        <w:t>(xv)</w:t>
      </w:r>
      <w:r w:rsidR="00FB56B3" w:rsidRPr="007716EC">
        <w:rPr>
          <w:b/>
          <w:bCs/>
          <w:i/>
          <w:iCs/>
          <w:color w:val="000000" w:themeColor="text1"/>
          <w:sz w:val="28"/>
          <w:szCs w:val="28"/>
          <w:lang w:val="vi-VN"/>
        </w:rPr>
        <w:t xml:space="preserve"> </w:t>
      </w:r>
      <w:r w:rsidR="00FB56B3" w:rsidRPr="007716EC">
        <w:rPr>
          <w:bCs/>
          <w:color w:val="000000" w:themeColor="text1"/>
          <w:sz w:val="28"/>
          <w:szCs w:val="28"/>
          <w:lang w:val="vi-VN"/>
        </w:rPr>
        <w:t xml:space="preserve">Sửa đổi, bổ sung một số quy định tại Nghị định số 38/2024/NĐ-CP </w:t>
      </w:r>
      <w:r w:rsidRPr="007716EC">
        <w:rPr>
          <w:bCs/>
          <w:color w:val="000000" w:themeColor="text1"/>
          <w:sz w:val="28"/>
          <w:szCs w:val="28"/>
          <w:lang w:val="vi-VN"/>
        </w:rPr>
        <w:t>tại khoản 15 Điều 2 dự thảo</w:t>
      </w:r>
      <w:r w:rsidRPr="007716EC">
        <w:rPr>
          <w:bCs/>
          <w:color w:val="000000" w:themeColor="text1"/>
          <w:sz w:val="28"/>
          <w:szCs w:val="28"/>
          <w:lang w:val="vi-VN"/>
        </w:rPr>
        <w:t xml:space="preserve"> Nghị quyết theo hướng bổ sung đầy đủ và tăng mức phạt tiền xử phạt vi phạm hành chính đối với một số hành vi nhằm tăng tính răn đe, đáp ứng yêu cầu chống khai thác IUU.</w:t>
      </w:r>
    </w:p>
    <w:p w14:paraId="7B5D1B00" w14:textId="77777777" w:rsidR="00076882" w:rsidRPr="007716EC" w:rsidRDefault="00E308A2" w:rsidP="00AD0D72">
      <w:pPr>
        <w:spacing w:before="60" w:after="60" w:line="340" w:lineRule="exact"/>
        <w:ind w:firstLine="567"/>
        <w:jc w:val="both"/>
        <w:rPr>
          <w:b/>
          <w:bCs/>
          <w:i/>
          <w:iCs/>
          <w:color w:val="000000" w:themeColor="text1"/>
          <w:sz w:val="28"/>
          <w:szCs w:val="28"/>
          <w:lang w:val="vi-VN"/>
        </w:rPr>
      </w:pPr>
      <w:r w:rsidRPr="007716EC">
        <w:rPr>
          <w:b/>
          <w:bCs/>
          <w:i/>
          <w:iCs/>
          <w:color w:val="000000" w:themeColor="text1"/>
          <w:sz w:val="28"/>
          <w:szCs w:val="28"/>
          <w:lang w:val="vi-VN"/>
        </w:rPr>
        <w:t xml:space="preserve">2.3. </w:t>
      </w:r>
      <w:r w:rsidR="00076882" w:rsidRPr="007716EC">
        <w:rPr>
          <w:b/>
          <w:bCs/>
          <w:i/>
          <w:iCs/>
          <w:color w:val="000000" w:themeColor="text1"/>
          <w:sz w:val="28"/>
          <w:szCs w:val="28"/>
          <w:lang w:val="vi-VN"/>
        </w:rPr>
        <w:t>Điều 3. Ban hành danh mục các văn bản quy phạm pháp luật cần sửa đổi, bổ sung theo Phụ lục kèm theo Nghị quyết này</w:t>
      </w:r>
    </w:p>
    <w:p w14:paraId="3DE1BD12" w14:textId="67A998E1" w:rsidR="005645F5" w:rsidRPr="007716EC" w:rsidRDefault="00E308A2"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 xml:space="preserve">Quy định trách nhiệm của </w:t>
      </w:r>
      <w:r w:rsidR="00076882" w:rsidRPr="007716EC">
        <w:rPr>
          <w:color w:val="000000" w:themeColor="text1"/>
          <w:sz w:val="28"/>
          <w:szCs w:val="28"/>
          <w:lang w:val="vi-VN"/>
        </w:rPr>
        <w:t xml:space="preserve">Bộ </w:t>
      </w:r>
      <w:r w:rsidR="00304258" w:rsidRPr="007716EC">
        <w:rPr>
          <w:color w:val="000000" w:themeColor="text1"/>
          <w:sz w:val="28"/>
          <w:szCs w:val="28"/>
          <w:lang w:val="vi-VN"/>
        </w:rPr>
        <w:t>trưởng Bộ</w:t>
      </w:r>
      <w:r w:rsidR="00076882" w:rsidRPr="007716EC">
        <w:rPr>
          <w:color w:val="000000" w:themeColor="text1"/>
          <w:sz w:val="28"/>
          <w:szCs w:val="28"/>
          <w:lang w:val="vi-VN"/>
        </w:rPr>
        <w:t xml:space="preserve"> Nông nghiệp và Môi trường, Bộ trưởng các Bộ, Thủ trưởng các cơ quan ngang bộ, Chủ tịch Ủy ban nhân dân các tỉnh/thành phố trực thuộc trung ương </w:t>
      </w:r>
      <w:r w:rsidRPr="007716EC">
        <w:rPr>
          <w:color w:val="000000" w:themeColor="text1"/>
          <w:sz w:val="28"/>
          <w:szCs w:val="28"/>
          <w:lang w:val="vi-VN"/>
        </w:rPr>
        <w:t>trong việc</w:t>
      </w:r>
      <w:r w:rsidR="00076882" w:rsidRPr="007716EC">
        <w:rPr>
          <w:color w:val="000000" w:themeColor="text1"/>
          <w:sz w:val="28"/>
          <w:szCs w:val="28"/>
          <w:lang w:val="vi-VN"/>
        </w:rPr>
        <w:t xml:space="preserve"> rà soát, đề xuất cấp có thẩm quyền để sửa đổi, bổ sung các Luật, Nghị định có liên quan cho phù hợp với quy định tại Nghị quyết này</w:t>
      </w:r>
      <w:r w:rsidRPr="007716EC">
        <w:rPr>
          <w:color w:val="000000" w:themeColor="text1"/>
          <w:sz w:val="28"/>
          <w:szCs w:val="28"/>
          <w:lang w:val="vi-VN"/>
        </w:rPr>
        <w:t xml:space="preserve"> để bảo đảm nội dung của các Luật, Nghị định được sửa đổi, bổ sung phù hợp với </w:t>
      </w:r>
      <w:r w:rsidR="005645F5" w:rsidRPr="007716EC">
        <w:rPr>
          <w:color w:val="000000" w:themeColor="text1"/>
          <w:sz w:val="28"/>
          <w:szCs w:val="28"/>
          <w:lang w:val="vi-VN"/>
        </w:rPr>
        <w:t>quy định của Nghị quyết.</w:t>
      </w:r>
    </w:p>
    <w:p w14:paraId="181F2EF0" w14:textId="77777777" w:rsidR="005645F5" w:rsidRPr="007716EC" w:rsidRDefault="005645F5" w:rsidP="00AD0D72">
      <w:pPr>
        <w:tabs>
          <w:tab w:val="left" w:pos="8109"/>
        </w:tabs>
        <w:spacing w:before="60" w:after="60" w:line="340" w:lineRule="exact"/>
        <w:ind w:firstLine="567"/>
        <w:jc w:val="both"/>
        <w:rPr>
          <w:b/>
          <w:bCs/>
          <w:i/>
          <w:iCs/>
          <w:color w:val="000000" w:themeColor="text1"/>
          <w:sz w:val="28"/>
          <w:szCs w:val="28"/>
          <w:lang w:val="vi-VN"/>
        </w:rPr>
      </w:pPr>
      <w:r w:rsidRPr="007716EC">
        <w:rPr>
          <w:b/>
          <w:bCs/>
          <w:i/>
          <w:iCs/>
          <w:color w:val="000000" w:themeColor="text1"/>
          <w:sz w:val="28"/>
          <w:szCs w:val="28"/>
          <w:lang w:val="vi-VN"/>
        </w:rPr>
        <w:t>2.4. Điều 4. Tổ chức thực hiện và hiệu lực thi hành</w:t>
      </w:r>
      <w:r w:rsidR="00115F4C" w:rsidRPr="007716EC">
        <w:rPr>
          <w:b/>
          <w:bCs/>
          <w:i/>
          <w:iCs/>
          <w:color w:val="000000" w:themeColor="text1"/>
          <w:sz w:val="28"/>
          <w:szCs w:val="28"/>
          <w:lang w:val="vi-VN"/>
        </w:rPr>
        <w:tab/>
      </w:r>
    </w:p>
    <w:p w14:paraId="7F586707" w14:textId="77777777" w:rsidR="000C3804" w:rsidRPr="007716EC" w:rsidRDefault="005645F5" w:rsidP="00AD0D72">
      <w:pPr>
        <w:spacing w:before="60" w:after="60" w:line="340" w:lineRule="exact"/>
        <w:ind w:firstLine="567"/>
        <w:jc w:val="both"/>
        <w:rPr>
          <w:color w:val="000000" w:themeColor="text1"/>
          <w:sz w:val="28"/>
          <w:szCs w:val="28"/>
          <w:lang w:val="vi-VN"/>
        </w:rPr>
      </w:pPr>
      <w:r w:rsidRPr="007716EC">
        <w:rPr>
          <w:color w:val="000000" w:themeColor="text1"/>
          <w:sz w:val="28"/>
          <w:szCs w:val="28"/>
          <w:lang w:val="vi-VN"/>
        </w:rPr>
        <w:t>Quy định thời điểm có hiệu lực của Nghị quyết, cụ thể, quy định  Nghị quyết này có hiệu lực thi hành từ ngày 01 tháng 7 năm 2025 đến hết ngày 28 tháng 02 năm 2027, đồng thời</w:t>
      </w:r>
      <w:r w:rsidR="00786582" w:rsidRPr="007716EC">
        <w:rPr>
          <w:color w:val="000000" w:themeColor="text1"/>
          <w:sz w:val="28"/>
          <w:szCs w:val="28"/>
          <w:lang w:val="vi-VN"/>
        </w:rPr>
        <w:t xml:space="preserve">, quy định </w:t>
      </w:r>
      <w:r w:rsidRPr="007716EC">
        <w:rPr>
          <w:color w:val="000000" w:themeColor="text1"/>
          <w:sz w:val="28"/>
          <w:szCs w:val="28"/>
          <w:lang w:val="vi-VN"/>
        </w:rPr>
        <w:t>trách nhiệm tổ chức thực hiện Nghị quyết</w:t>
      </w:r>
      <w:r w:rsidR="00786582" w:rsidRPr="007716EC">
        <w:rPr>
          <w:color w:val="000000" w:themeColor="text1"/>
          <w:sz w:val="28"/>
          <w:szCs w:val="28"/>
          <w:lang w:val="vi-VN"/>
        </w:rPr>
        <w:t xml:space="preserve">, trong đó, </w:t>
      </w:r>
      <w:bookmarkStart w:id="3" w:name="_Hlk121064652"/>
      <w:bookmarkEnd w:id="2"/>
      <w:r w:rsidR="000C3804" w:rsidRPr="007716EC">
        <w:rPr>
          <w:color w:val="000000" w:themeColor="text1"/>
          <w:sz w:val="28"/>
          <w:szCs w:val="28"/>
          <w:lang w:val="vi-VN"/>
        </w:rPr>
        <w:t xml:space="preserve">quy định </w:t>
      </w:r>
      <w:r w:rsidR="00BF4FB7" w:rsidRPr="007716EC">
        <w:rPr>
          <w:color w:val="000000" w:themeColor="text1"/>
          <w:sz w:val="28"/>
          <w:szCs w:val="28"/>
          <w:lang w:val="vi-VN"/>
        </w:rPr>
        <w:t>trách nhiệm của các bộ, ngành, địa phương có liên quan trong việc rà soát, đề xuất cấp có thẩm quyền để sửa đổi, bổ sung các Luật, Nghị quyết có liên quan cho phù hợp với quy định tại Nghị quyết.</w:t>
      </w:r>
    </w:p>
    <w:p w14:paraId="7D75806F" w14:textId="77777777" w:rsidR="00404E31" w:rsidRPr="007716EC" w:rsidRDefault="00404E31"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V</w:t>
      </w:r>
      <w:r w:rsidR="00EE190D" w:rsidRPr="007716EC">
        <w:rPr>
          <w:rFonts w:ascii="Times New Roman" w:hAnsi="Times New Roman"/>
          <w:b/>
          <w:color w:val="000000" w:themeColor="text1"/>
          <w:szCs w:val="28"/>
          <w:lang w:val="pt-BR"/>
        </w:rPr>
        <w:t>I</w:t>
      </w:r>
      <w:r w:rsidRPr="007716EC">
        <w:rPr>
          <w:rFonts w:ascii="Times New Roman" w:hAnsi="Times New Roman"/>
          <w:b/>
          <w:color w:val="000000" w:themeColor="text1"/>
          <w:szCs w:val="28"/>
          <w:lang w:val="pt-BR"/>
        </w:rPr>
        <w:t xml:space="preserve">. DỰ KIẾN NGUỒN LỰC, ĐIỀU KIỆN </w:t>
      </w:r>
      <w:r w:rsidR="00F636A5" w:rsidRPr="007716EC">
        <w:rPr>
          <w:rFonts w:ascii="Times New Roman" w:hAnsi="Times New Roman"/>
          <w:b/>
          <w:color w:val="000000" w:themeColor="text1"/>
          <w:szCs w:val="28"/>
          <w:lang w:val="pt-BR"/>
        </w:rPr>
        <w:t xml:space="preserve">BẢO </w:t>
      </w:r>
      <w:r w:rsidRPr="007716EC">
        <w:rPr>
          <w:rFonts w:ascii="Times New Roman" w:hAnsi="Times New Roman"/>
          <w:b/>
          <w:color w:val="000000" w:themeColor="text1"/>
          <w:szCs w:val="28"/>
          <w:lang w:val="pt-BR"/>
        </w:rPr>
        <w:t xml:space="preserve">ĐẢM CHO VIỆC THI HÀNH </w:t>
      </w:r>
      <w:r w:rsidR="00E03B1F" w:rsidRPr="007716EC">
        <w:rPr>
          <w:rFonts w:ascii="Times New Roman" w:hAnsi="Times New Roman"/>
          <w:b/>
          <w:color w:val="000000" w:themeColor="text1"/>
          <w:szCs w:val="28"/>
          <w:lang w:val="pt-BR"/>
        </w:rPr>
        <w:t xml:space="preserve">NGHỊ </w:t>
      </w:r>
      <w:r w:rsidR="00A66CC6" w:rsidRPr="007716EC">
        <w:rPr>
          <w:rFonts w:ascii="Times New Roman" w:hAnsi="Times New Roman"/>
          <w:b/>
          <w:color w:val="000000" w:themeColor="text1"/>
          <w:szCs w:val="28"/>
          <w:lang w:val="pt-BR"/>
        </w:rPr>
        <w:t>QUYẾT</w:t>
      </w:r>
      <w:r w:rsidR="00F256B0" w:rsidRPr="007716EC">
        <w:rPr>
          <w:rFonts w:ascii="Times New Roman" w:hAnsi="Times New Roman"/>
          <w:b/>
          <w:color w:val="000000" w:themeColor="text1"/>
          <w:szCs w:val="28"/>
          <w:lang w:val="pt-BR"/>
        </w:rPr>
        <w:t xml:space="preserve"> VÀ THỜI GIAN TRÌNH BAN HÀNH</w:t>
      </w:r>
    </w:p>
    <w:bookmarkEnd w:id="3"/>
    <w:p w14:paraId="1FCD1D22" w14:textId="77777777" w:rsidR="004C5F26" w:rsidRPr="007716EC" w:rsidRDefault="004C5F26"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 xml:space="preserve">1. Dự kiến nguồn lực, điều kiện bảo đảm cho việc thi hành </w:t>
      </w:r>
      <w:r w:rsidR="005A0800" w:rsidRPr="007716EC">
        <w:rPr>
          <w:rFonts w:ascii="Times New Roman" w:hAnsi="Times New Roman"/>
          <w:b/>
          <w:color w:val="000000" w:themeColor="text1"/>
          <w:szCs w:val="28"/>
          <w:lang w:val="pt-BR"/>
        </w:rPr>
        <w:t>N</w:t>
      </w:r>
      <w:r w:rsidRPr="007716EC">
        <w:rPr>
          <w:rFonts w:ascii="Times New Roman" w:hAnsi="Times New Roman"/>
          <w:b/>
          <w:color w:val="000000" w:themeColor="text1"/>
          <w:szCs w:val="28"/>
          <w:lang w:val="pt-BR"/>
        </w:rPr>
        <w:t xml:space="preserve">ghị </w:t>
      </w:r>
      <w:r w:rsidR="00480FBB" w:rsidRPr="007716EC">
        <w:rPr>
          <w:rFonts w:ascii="Times New Roman" w:hAnsi="Times New Roman"/>
          <w:b/>
          <w:color w:val="000000" w:themeColor="text1"/>
          <w:szCs w:val="28"/>
          <w:lang w:val="pt-BR"/>
        </w:rPr>
        <w:t>quyết</w:t>
      </w:r>
    </w:p>
    <w:p w14:paraId="1AE3701B" w14:textId="415FAABF" w:rsidR="00601D54" w:rsidRPr="007716EC" w:rsidRDefault="000D07A8" w:rsidP="00AD0D72">
      <w:pPr>
        <w:pStyle w:val="BodyText3"/>
        <w:tabs>
          <w:tab w:val="center" w:pos="426"/>
        </w:tabs>
        <w:spacing w:before="60" w:after="60" w:line="340" w:lineRule="exact"/>
        <w:ind w:firstLine="567"/>
        <w:rPr>
          <w:rFonts w:ascii="Times New Roman" w:hAnsi="Times New Roman"/>
          <w:color w:val="000000" w:themeColor="text1"/>
          <w:szCs w:val="28"/>
          <w:lang w:val="en-US"/>
        </w:rPr>
      </w:pPr>
      <w:r w:rsidRPr="007716EC">
        <w:rPr>
          <w:rFonts w:ascii="Times New Roman" w:hAnsi="Times New Roman"/>
          <w:color w:val="000000" w:themeColor="text1"/>
          <w:szCs w:val="28"/>
        </w:rPr>
        <w:lastRenderedPageBreak/>
        <w:t xml:space="preserve">Nghị quyết </w:t>
      </w:r>
      <w:r w:rsidR="00601D54" w:rsidRPr="007716EC">
        <w:rPr>
          <w:rFonts w:ascii="Times New Roman" w:hAnsi="Times New Roman"/>
          <w:color w:val="000000" w:themeColor="text1"/>
          <w:szCs w:val="28"/>
        </w:rPr>
        <w:t xml:space="preserve">của Chính phủ ban hành các </w:t>
      </w:r>
      <w:r w:rsidR="00601D54" w:rsidRPr="007716EC">
        <w:rPr>
          <w:rFonts w:ascii="Times New Roman" w:hAnsi="Times New Roman"/>
          <w:color w:val="000000" w:themeColor="text1"/>
          <w:szCs w:val="28"/>
          <w:lang w:val="vi-VN"/>
        </w:rPr>
        <w:t xml:space="preserve">quy </w:t>
      </w:r>
      <w:r w:rsidR="00601D54" w:rsidRPr="007716EC">
        <w:rPr>
          <w:rFonts w:ascii="Times New Roman" w:hAnsi="Times New Roman"/>
          <w:color w:val="000000" w:themeColor="text1"/>
          <w:szCs w:val="28"/>
        </w:rPr>
        <w:t>đ</w:t>
      </w:r>
      <w:r w:rsidR="00601D54" w:rsidRPr="007716EC">
        <w:rPr>
          <w:rFonts w:ascii="Times New Roman" w:hAnsi="Times New Roman"/>
          <w:color w:val="000000" w:themeColor="text1"/>
          <w:szCs w:val="28"/>
          <w:lang w:val="vi-VN"/>
        </w:rPr>
        <w:t>ịnh</w:t>
      </w:r>
      <w:r w:rsidR="00601D54" w:rsidRPr="007716EC">
        <w:rPr>
          <w:rFonts w:ascii="Times New Roman" w:hAnsi="Times New Roman"/>
          <w:color w:val="000000" w:themeColor="text1"/>
          <w:szCs w:val="28"/>
        </w:rPr>
        <w:t xml:space="preserve">, chính sách đặc thù tháo gỡ khó </w:t>
      </w:r>
      <w:r w:rsidR="00601D54" w:rsidRPr="007716EC">
        <w:rPr>
          <w:rFonts w:ascii="Times New Roman" w:hAnsi="Times New Roman"/>
          <w:color w:val="000000" w:themeColor="text1"/>
          <w:szCs w:val="28"/>
          <w:lang w:val="vi-VN"/>
        </w:rPr>
        <w:t>khăn, vướng mắc</w:t>
      </w:r>
      <w:r w:rsidR="00601D54" w:rsidRPr="007716EC">
        <w:rPr>
          <w:rFonts w:ascii="Times New Roman" w:hAnsi="Times New Roman"/>
          <w:color w:val="000000" w:themeColor="text1"/>
          <w:szCs w:val="28"/>
        </w:rPr>
        <w:t xml:space="preserve"> trong triển khai Luật Thủy sản năm</w:t>
      </w:r>
      <w:r w:rsidR="00601D54" w:rsidRPr="007716EC">
        <w:rPr>
          <w:rFonts w:ascii="Times New Roman" w:hAnsi="Times New Roman"/>
          <w:color w:val="000000" w:themeColor="text1"/>
          <w:szCs w:val="28"/>
          <w:lang w:val="vi-VN"/>
        </w:rPr>
        <w:t xml:space="preserve"> </w:t>
      </w:r>
      <w:r w:rsidR="00601D54" w:rsidRPr="007716EC">
        <w:rPr>
          <w:rFonts w:ascii="Times New Roman" w:hAnsi="Times New Roman"/>
          <w:color w:val="000000" w:themeColor="text1"/>
          <w:szCs w:val="28"/>
        </w:rPr>
        <w:t xml:space="preserve">2017, các Nghị định </w:t>
      </w:r>
      <w:r w:rsidR="00601D54" w:rsidRPr="007716EC">
        <w:rPr>
          <w:rFonts w:ascii="Times New Roman" w:hAnsi="Times New Roman"/>
          <w:color w:val="000000" w:themeColor="text1"/>
          <w:szCs w:val="28"/>
          <w:lang w:val="vi-VN"/>
        </w:rPr>
        <w:t xml:space="preserve">quy định chi tiết, hướng dẫn thi hành </w:t>
      </w:r>
      <w:r w:rsidR="00601D54" w:rsidRPr="007716EC">
        <w:rPr>
          <w:rFonts w:ascii="Times New Roman" w:hAnsi="Times New Roman"/>
          <w:color w:val="000000" w:themeColor="text1"/>
          <w:szCs w:val="28"/>
        </w:rPr>
        <w:t>L</w:t>
      </w:r>
      <w:r w:rsidR="00601D54" w:rsidRPr="007716EC">
        <w:rPr>
          <w:rFonts w:ascii="Times New Roman" w:hAnsi="Times New Roman"/>
          <w:color w:val="000000" w:themeColor="text1"/>
          <w:szCs w:val="28"/>
          <w:lang w:val="vi-VN"/>
        </w:rPr>
        <w:t>uật về chống khai thác thuỷ sản bất hợp pháp, không báo cáo, không theo quy định</w:t>
      </w:r>
      <w:r w:rsidR="00601D54" w:rsidRPr="007716EC">
        <w:rPr>
          <w:rFonts w:ascii="Times New Roman" w:hAnsi="Times New Roman"/>
          <w:color w:val="000000" w:themeColor="text1"/>
          <w:szCs w:val="28"/>
          <w:lang w:val="pt-BR"/>
        </w:rPr>
        <w:t xml:space="preserve"> </w:t>
      </w:r>
      <w:r w:rsidRPr="007716EC">
        <w:rPr>
          <w:rFonts w:ascii="Times New Roman" w:hAnsi="Times New Roman"/>
          <w:color w:val="000000" w:themeColor="text1"/>
          <w:szCs w:val="28"/>
        </w:rPr>
        <w:t xml:space="preserve">là phù hợp với tinh thần của Quốc hội khóa XV đã </w:t>
      </w:r>
      <w:r w:rsidR="001467E5" w:rsidRPr="007716EC">
        <w:rPr>
          <w:rFonts w:ascii="Times New Roman" w:hAnsi="Times New Roman"/>
          <w:color w:val="000000" w:themeColor="text1"/>
          <w:szCs w:val="28"/>
        </w:rPr>
        <w:t>được quy định tại N</w:t>
      </w:r>
      <w:r w:rsidRPr="007716EC">
        <w:rPr>
          <w:rFonts w:ascii="Times New Roman" w:hAnsi="Times New Roman"/>
          <w:color w:val="000000" w:themeColor="text1"/>
          <w:szCs w:val="28"/>
        </w:rPr>
        <w:t xml:space="preserve">ghị quyết 206/2025/QH15 về </w:t>
      </w:r>
      <w:r w:rsidR="00601D54" w:rsidRPr="007716EC">
        <w:rPr>
          <w:rFonts w:ascii="Times New Roman" w:hAnsi="Times New Roman"/>
          <w:color w:val="000000" w:themeColor="text1"/>
          <w:szCs w:val="28"/>
          <w:lang w:val="pt-BR"/>
        </w:rPr>
        <w:t>cơ chế đặc biệt xử lý khó khăn, vướng mắc do quy định của pháp luật.</w:t>
      </w:r>
      <w:r w:rsidR="001467E5" w:rsidRPr="007716EC">
        <w:rPr>
          <w:rFonts w:ascii="Times New Roman" w:hAnsi="Times New Roman"/>
          <w:color w:val="000000" w:themeColor="text1"/>
          <w:szCs w:val="28"/>
        </w:rPr>
        <w:t xml:space="preserve"> Nghị quyết c</w:t>
      </w:r>
      <w:r w:rsidR="00601D54" w:rsidRPr="007716EC">
        <w:rPr>
          <w:rFonts w:ascii="Times New Roman" w:eastAsia="Calibri" w:hAnsi="Times New Roman"/>
          <w:color w:val="000000" w:themeColor="text1"/>
          <w:szCs w:val="28"/>
        </w:rPr>
        <w:t xml:space="preserve">hủ yếu tập trung vào bổ sung vào các </w:t>
      </w:r>
      <w:r w:rsidR="001467E5" w:rsidRPr="007716EC">
        <w:rPr>
          <w:rFonts w:ascii="Times New Roman" w:eastAsia="Calibri" w:hAnsi="Times New Roman"/>
          <w:color w:val="000000" w:themeColor="text1"/>
          <w:szCs w:val="28"/>
        </w:rPr>
        <w:t>nội dung đã</w:t>
      </w:r>
      <w:r w:rsidR="00601D54" w:rsidRPr="007716EC">
        <w:rPr>
          <w:rFonts w:ascii="Times New Roman" w:eastAsia="Calibri" w:hAnsi="Times New Roman"/>
          <w:color w:val="000000" w:themeColor="text1"/>
          <w:szCs w:val="28"/>
        </w:rPr>
        <w:t xml:space="preserve"> được quy định tại Luật </w:t>
      </w:r>
      <w:r w:rsidR="001467E5" w:rsidRPr="007716EC">
        <w:rPr>
          <w:rFonts w:ascii="Times New Roman" w:eastAsia="Calibri" w:hAnsi="Times New Roman"/>
          <w:color w:val="000000" w:themeColor="text1"/>
          <w:szCs w:val="28"/>
        </w:rPr>
        <w:t>Thuỷ sản năm 2017 và các Nghị định của Chính phủ quy định chi tiết, thi hành Luật,</w:t>
      </w:r>
      <w:r w:rsidR="00601D54" w:rsidRPr="007716EC">
        <w:rPr>
          <w:rFonts w:ascii="Times New Roman" w:eastAsia="Calibri" w:hAnsi="Times New Roman"/>
          <w:color w:val="000000" w:themeColor="text1"/>
          <w:szCs w:val="28"/>
        </w:rPr>
        <w:t xml:space="preserve"> </w:t>
      </w:r>
      <w:r w:rsidR="00601D54" w:rsidRPr="007716EC">
        <w:rPr>
          <w:rFonts w:ascii="Times New Roman" w:hAnsi="Times New Roman"/>
          <w:color w:val="000000" w:themeColor="text1"/>
          <w:szCs w:val="28"/>
          <w:lang w:val="pt-BR"/>
        </w:rPr>
        <w:t>không tác động tiêu cực tới nguồn lực, điều kiện bảo đảm việc thi hành Nghị quyết, không làm phát sinh bất cập về khả năng cân đối ngân sách nhà nước.</w:t>
      </w:r>
    </w:p>
    <w:p w14:paraId="22506B9D" w14:textId="77777777" w:rsidR="00966375" w:rsidRPr="007716EC" w:rsidRDefault="00966375"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2. Thời gian trình</w:t>
      </w:r>
      <w:r w:rsidR="009C438A" w:rsidRPr="007716EC">
        <w:rPr>
          <w:rFonts w:ascii="Times New Roman" w:hAnsi="Times New Roman"/>
          <w:b/>
          <w:color w:val="000000" w:themeColor="text1"/>
          <w:szCs w:val="28"/>
          <w:lang w:val="pt-BR"/>
        </w:rPr>
        <w:t xml:space="preserve"> để</w:t>
      </w:r>
      <w:r w:rsidRPr="007716EC">
        <w:rPr>
          <w:rFonts w:ascii="Times New Roman" w:hAnsi="Times New Roman"/>
          <w:b/>
          <w:color w:val="000000" w:themeColor="text1"/>
          <w:szCs w:val="28"/>
          <w:lang w:val="pt-BR"/>
        </w:rPr>
        <w:t xml:space="preserve"> ban hành</w:t>
      </w:r>
    </w:p>
    <w:p w14:paraId="023D3B88" w14:textId="77777777" w:rsidR="00E331D4" w:rsidRPr="007716EC" w:rsidRDefault="00E331D4"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 xml:space="preserve">Thời gian trình </w:t>
      </w:r>
      <w:r w:rsidR="00BA562B" w:rsidRPr="007716EC">
        <w:rPr>
          <w:rFonts w:ascii="Times New Roman" w:hAnsi="Times New Roman"/>
          <w:color w:val="000000" w:themeColor="text1"/>
          <w:szCs w:val="28"/>
          <w:lang w:val="pt-BR"/>
        </w:rPr>
        <w:t xml:space="preserve">để </w:t>
      </w:r>
      <w:r w:rsidRPr="007716EC">
        <w:rPr>
          <w:rFonts w:ascii="Times New Roman" w:hAnsi="Times New Roman"/>
          <w:color w:val="000000" w:themeColor="text1"/>
          <w:szCs w:val="28"/>
          <w:lang w:val="pt-BR"/>
        </w:rPr>
        <w:t>ban hành</w:t>
      </w:r>
      <w:r w:rsidR="00171B3D" w:rsidRPr="007716EC">
        <w:rPr>
          <w:rFonts w:ascii="Times New Roman" w:hAnsi="Times New Roman"/>
          <w:color w:val="000000" w:themeColor="text1"/>
          <w:szCs w:val="28"/>
          <w:lang w:val="pt-BR"/>
        </w:rPr>
        <w:t>:</w:t>
      </w:r>
      <w:r w:rsidRPr="007716EC">
        <w:rPr>
          <w:rFonts w:ascii="Times New Roman" w:hAnsi="Times New Roman"/>
          <w:color w:val="000000" w:themeColor="text1"/>
          <w:szCs w:val="28"/>
          <w:lang w:val="pt-BR"/>
        </w:rPr>
        <w:t xml:space="preserve"> </w:t>
      </w:r>
      <w:r w:rsidR="00AD1371" w:rsidRPr="007716EC">
        <w:rPr>
          <w:rFonts w:ascii="Times New Roman" w:hAnsi="Times New Roman"/>
          <w:color w:val="000000" w:themeColor="text1"/>
          <w:szCs w:val="28"/>
          <w:lang w:val="pt-BR"/>
        </w:rPr>
        <w:t>T</w:t>
      </w:r>
      <w:r w:rsidR="00C75D64" w:rsidRPr="007716EC">
        <w:rPr>
          <w:rFonts w:ascii="Times New Roman" w:hAnsi="Times New Roman"/>
          <w:color w:val="000000" w:themeColor="text1"/>
          <w:szCs w:val="28"/>
          <w:lang w:val="pt-BR"/>
        </w:rPr>
        <w:t xml:space="preserve">rong tháng </w:t>
      </w:r>
      <w:r w:rsidR="00D62A14" w:rsidRPr="007716EC">
        <w:rPr>
          <w:rFonts w:ascii="Times New Roman" w:hAnsi="Times New Roman"/>
          <w:color w:val="000000" w:themeColor="text1"/>
          <w:szCs w:val="28"/>
          <w:lang w:val="pt-BR"/>
        </w:rPr>
        <w:t>10</w:t>
      </w:r>
      <w:r w:rsidR="00C75D64" w:rsidRPr="007716EC">
        <w:rPr>
          <w:rFonts w:ascii="Times New Roman" w:hAnsi="Times New Roman"/>
          <w:color w:val="000000" w:themeColor="text1"/>
          <w:szCs w:val="28"/>
          <w:lang w:val="pt-BR"/>
        </w:rPr>
        <w:t xml:space="preserve"> năm </w:t>
      </w:r>
      <w:r w:rsidRPr="007716EC">
        <w:rPr>
          <w:rFonts w:ascii="Times New Roman" w:hAnsi="Times New Roman"/>
          <w:color w:val="000000" w:themeColor="text1"/>
          <w:szCs w:val="28"/>
          <w:lang w:val="pt-BR"/>
        </w:rPr>
        <w:t>2025</w:t>
      </w:r>
      <w:r w:rsidR="00171B3D" w:rsidRPr="007716EC">
        <w:rPr>
          <w:rFonts w:ascii="Times New Roman" w:hAnsi="Times New Roman"/>
          <w:color w:val="000000" w:themeColor="text1"/>
          <w:szCs w:val="28"/>
          <w:lang w:val="pt-BR"/>
        </w:rPr>
        <w:t>.</w:t>
      </w:r>
    </w:p>
    <w:p w14:paraId="02218D8D" w14:textId="77777777" w:rsidR="004919F6" w:rsidRPr="007716EC" w:rsidRDefault="000917D3" w:rsidP="00AD0D72">
      <w:pPr>
        <w:pStyle w:val="BodyText3"/>
        <w:tabs>
          <w:tab w:val="center" w:pos="426"/>
        </w:tabs>
        <w:spacing w:before="60" w:after="60" w:line="340" w:lineRule="exact"/>
        <w:ind w:firstLine="567"/>
        <w:rPr>
          <w:rFonts w:ascii="Times New Roman" w:hAnsi="Times New Roman"/>
          <w:b/>
          <w:color w:val="000000" w:themeColor="text1"/>
          <w:szCs w:val="28"/>
          <w:lang w:val="pt-BR"/>
        </w:rPr>
      </w:pPr>
      <w:r w:rsidRPr="007716EC">
        <w:rPr>
          <w:rFonts w:ascii="Times New Roman" w:hAnsi="Times New Roman"/>
          <w:b/>
          <w:color w:val="000000" w:themeColor="text1"/>
          <w:szCs w:val="28"/>
          <w:lang w:val="pt-BR"/>
        </w:rPr>
        <w:t>VI</w:t>
      </w:r>
      <w:r w:rsidR="001C66CB" w:rsidRPr="007716EC">
        <w:rPr>
          <w:rFonts w:ascii="Times New Roman" w:hAnsi="Times New Roman"/>
          <w:b/>
          <w:color w:val="000000" w:themeColor="text1"/>
          <w:szCs w:val="28"/>
          <w:lang w:val="pt-BR"/>
        </w:rPr>
        <w:t>I</w:t>
      </w:r>
      <w:r w:rsidRPr="007716EC">
        <w:rPr>
          <w:rFonts w:ascii="Times New Roman" w:hAnsi="Times New Roman"/>
          <w:b/>
          <w:color w:val="000000" w:themeColor="text1"/>
          <w:szCs w:val="28"/>
          <w:lang w:val="pt-BR"/>
        </w:rPr>
        <w:t xml:space="preserve">. VỀ </w:t>
      </w:r>
      <w:r w:rsidR="0058565D" w:rsidRPr="007716EC">
        <w:rPr>
          <w:rFonts w:ascii="Times New Roman" w:hAnsi="Times New Roman"/>
          <w:b/>
          <w:color w:val="000000" w:themeColor="text1"/>
          <w:szCs w:val="28"/>
          <w:lang w:val="pt-BR"/>
        </w:rPr>
        <w:t>TÍNH TƯƠNG THÍCH VỚI CÁC ĐIỀU ƯỚC QUỐC TẾ; BẢO ĐẢM YÊU CẦU VỀ QUỐC PHÒNG, AN NINH</w:t>
      </w:r>
      <w:r w:rsidR="003B24A8" w:rsidRPr="007716EC">
        <w:rPr>
          <w:rFonts w:ascii="Times New Roman" w:hAnsi="Times New Roman"/>
          <w:b/>
          <w:color w:val="000000" w:themeColor="text1"/>
          <w:szCs w:val="28"/>
          <w:lang w:val="pt-BR"/>
        </w:rPr>
        <w:t xml:space="preserve">; ĐÁNH GIÁ </w:t>
      </w:r>
      <w:r w:rsidRPr="007716EC">
        <w:rPr>
          <w:rFonts w:ascii="Times New Roman" w:hAnsi="Times New Roman"/>
          <w:b/>
          <w:color w:val="000000" w:themeColor="text1"/>
          <w:szCs w:val="28"/>
          <w:lang w:val="pt-BR"/>
        </w:rPr>
        <w:t>THỦ TỤC HÀNH CHÍNH</w:t>
      </w:r>
      <w:r w:rsidR="0083575E" w:rsidRPr="007716EC">
        <w:rPr>
          <w:rFonts w:ascii="Times New Roman" w:hAnsi="Times New Roman"/>
          <w:b/>
          <w:color w:val="000000" w:themeColor="text1"/>
          <w:szCs w:val="28"/>
          <w:lang w:val="pt-BR"/>
        </w:rPr>
        <w:t>;</w:t>
      </w:r>
      <w:r w:rsidRPr="007716EC">
        <w:rPr>
          <w:rFonts w:ascii="Times New Roman" w:hAnsi="Times New Roman"/>
          <w:b/>
          <w:color w:val="000000" w:themeColor="text1"/>
          <w:szCs w:val="28"/>
          <w:lang w:val="pt-BR"/>
        </w:rPr>
        <w:t xml:space="preserve"> </w:t>
      </w:r>
      <w:r w:rsidR="00CE4840" w:rsidRPr="007716EC">
        <w:rPr>
          <w:rFonts w:ascii="Times New Roman" w:hAnsi="Times New Roman"/>
          <w:b/>
          <w:color w:val="000000" w:themeColor="text1"/>
          <w:szCs w:val="28"/>
          <w:lang w:val="pt-BR"/>
        </w:rPr>
        <w:t xml:space="preserve">PHÂN QUYỀN, PHÂN CẤP; </w:t>
      </w:r>
      <w:r w:rsidRPr="007716EC">
        <w:rPr>
          <w:rFonts w:ascii="Times New Roman" w:hAnsi="Times New Roman"/>
          <w:b/>
          <w:color w:val="000000" w:themeColor="text1"/>
          <w:szCs w:val="28"/>
          <w:lang w:val="pt-BR"/>
        </w:rPr>
        <w:t>VIỆC BẢO ĐẢM BÌNH ĐẲNG GIỚI, CHÍNH SÁCH DÂN TỘC</w:t>
      </w:r>
      <w:r w:rsidR="005E62A2" w:rsidRPr="007716EC">
        <w:rPr>
          <w:rFonts w:ascii="Times New Roman" w:hAnsi="Times New Roman"/>
          <w:b/>
          <w:color w:val="000000" w:themeColor="text1"/>
          <w:szCs w:val="28"/>
          <w:lang w:val="pt-BR"/>
        </w:rPr>
        <w:t xml:space="preserve"> TRONG DỰ THẢO NGHỊ </w:t>
      </w:r>
      <w:r w:rsidR="00082BE5" w:rsidRPr="007716EC">
        <w:rPr>
          <w:rFonts w:ascii="Times New Roman" w:hAnsi="Times New Roman"/>
          <w:b/>
          <w:color w:val="000000" w:themeColor="text1"/>
          <w:szCs w:val="28"/>
          <w:lang w:val="pt-BR"/>
        </w:rPr>
        <w:t>QUYẾT</w:t>
      </w:r>
      <w:r w:rsidRPr="007716EC">
        <w:rPr>
          <w:rFonts w:ascii="Times New Roman" w:hAnsi="Times New Roman"/>
          <w:b/>
          <w:color w:val="000000" w:themeColor="text1"/>
          <w:szCs w:val="28"/>
          <w:lang w:val="pt-BR"/>
        </w:rPr>
        <w:t xml:space="preserve"> </w:t>
      </w:r>
    </w:p>
    <w:p w14:paraId="5C401617" w14:textId="77777777" w:rsidR="00AD22FA" w:rsidRPr="007716EC" w:rsidRDefault="00075EFB"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Về tính</w:t>
      </w:r>
      <w:r w:rsidR="00B14A1F" w:rsidRPr="007716EC">
        <w:rPr>
          <w:rFonts w:ascii="Times New Roman" w:hAnsi="Times New Roman"/>
          <w:color w:val="000000" w:themeColor="text1"/>
          <w:szCs w:val="28"/>
          <w:lang w:val="pt-BR"/>
        </w:rPr>
        <w:t xml:space="preserve"> </w:t>
      </w:r>
      <w:r w:rsidRPr="007716EC">
        <w:rPr>
          <w:rFonts w:ascii="Times New Roman" w:hAnsi="Times New Roman"/>
          <w:color w:val="000000" w:themeColor="text1"/>
          <w:szCs w:val="28"/>
          <w:lang w:val="pt-BR"/>
        </w:rPr>
        <w:t>t</w:t>
      </w:r>
      <w:r w:rsidR="00B14A1F" w:rsidRPr="007716EC">
        <w:rPr>
          <w:rFonts w:ascii="Times New Roman" w:hAnsi="Times New Roman"/>
          <w:color w:val="000000" w:themeColor="text1"/>
          <w:szCs w:val="28"/>
          <w:lang w:val="pt-BR"/>
        </w:rPr>
        <w:t xml:space="preserve">ương thích với các điều ước quốc tế có liên quan mà </w:t>
      </w:r>
      <w:r w:rsidR="001760E2" w:rsidRPr="007716EC">
        <w:rPr>
          <w:rFonts w:ascii="Times New Roman" w:hAnsi="Times New Roman"/>
          <w:color w:val="000000" w:themeColor="text1"/>
          <w:szCs w:val="28"/>
          <w:lang w:val="pt-BR"/>
        </w:rPr>
        <w:t>N</w:t>
      </w:r>
      <w:r w:rsidR="00B14A1F" w:rsidRPr="007716EC">
        <w:rPr>
          <w:rFonts w:ascii="Times New Roman" w:hAnsi="Times New Roman"/>
          <w:color w:val="000000" w:themeColor="text1"/>
          <w:szCs w:val="28"/>
          <w:lang w:val="pt-BR"/>
        </w:rPr>
        <w:t xml:space="preserve">ước </w:t>
      </w:r>
      <w:r w:rsidR="001760E2" w:rsidRPr="007716EC">
        <w:rPr>
          <w:rFonts w:ascii="Times New Roman" w:hAnsi="Times New Roman"/>
          <w:color w:val="000000" w:themeColor="text1"/>
          <w:szCs w:val="28"/>
          <w:lang w:val="pt-BR"/>
        </w:rPr>
        <w:t>C</w:t>
      </w:r>
      <w:r w:rsidR="00B14A1F" w:rsidRPr="007716EC">
        <w:rPr>
          <w:rFonts w:ascii="Times New Roman" w:hAnsi="Times New Roman"/>
          <w:color w:val="000000" w:themeColor="text1"/>
          <w:szCs w:val="28"/>
          <w:lang w:val="pt-BR"/>
        </w:rPr>
        <w:t xml:space="preserve">ộng hòa xã hội chủ nghĩa </w:t>
      </w:r>
      <w:r w:rsidR="001760E2" w:rsidRPr="007716EC">
        <w:rPr>
          <w:rFonts w:ascii="Times New Roman" w:hAnsi="Times New Roman"/>
          <w:color w:val="000000" w:themeColor="text1"/>
          <w:szCs w:val="28"/>
          <w:lang w:val="pt-BR"/>
        </w:rPr>
        <w:t>V</w:t>
      </w:r>
      <w:r w:rsidR="00B14A1F" w:rsidRPr="007716EC">
        <w:rPr>
          <w:rFonts w:ascii="Times New Roman" w:hAnsi="Times New Roman"/>
          <w:color w:val="000000" w:themeColor="text1"/>
          <w:szCs w:val="28"/>
          <w:lang w:val="pt-BR"/>
        </w:rPr>
        <w:t xml:space="preserve">iệt </w:t>
      </w:r>
      <w:r w:rsidR="001760E2" w:rsidRPr="007716EC">
        <w:rPr>
          <w:rFonts w:ascii="Times New Roman" w:hAnsi="Times New Roman"/>
          <w:color w:val="000000" w:themeColor="text1"/>
          <w:szCs w:val="28"/>
          <w:lang w:val="pt-BR"/>
        </w:rPr>
        <w:t>N</w:t>
      </w:r>
      <w:r w:rsidR="00B14A1F" w:rsidRPr="007716EC">
        <w:rPr>
          <w:rFonts w:ascii="Times New Roman" w:hAnsi="Times New Roman"/>
          <w:color w:val="000000" w:themeColor="text1"/>
          <w:szCs w:val="28"/>
          <w:lang w:val="pt-BR"/>
        </w:rPr>
        <w:t>am là thành viên</w:t>
      </w:r>
      <w:r w:rsidRPr="007716EC">
        <w:rPr>
          <w:rFonts w:ascii="Times New Roman" w:hAnsi="Times New Roman"/>
          <w:color w:val="000000" w:themeColor="text1"/>
          <w:szCs w:val="28"/>
          <w:lang w:val="pt-BR"/>
        </w:rPr>
        <w:t>:</w:t>
      </w:r>
      <w:r w:rsidR="007345CD" w:rsidRPr="007716EC">
        <w:rPr>
          <w:rFonts w:ascii="Times New Roman" w:hAnsi="Times New Roman"/>
          <w:color w:val="000000" w:themeColor="text1"/>
          <w:szCs w:val="28"/>
          <w:lang w:val="pt-BR"/>
        </w:rPr>
        <w:t xml:space="preserve"> Nội dung dự thảo Nghị </w:t>
      </w:r>
      <w:r w:rsidR="00DE07BF" w:rsidRPr="007716EC">
        <w:rPr>
          <w:rFonts w:ascii="Times New Roman" w:hAnsi="Times New Roman"/>
          <w:color w:val="000000" w:themeColor="text1"/>
          <w:szCs w:val="28"/>
          <w:lang w:val="pt-BR"/>
        </w:rPr>
        <w:t>quyết</w:t>
      </w:r>
      <w:r w:rsidR="007345CD" w:rsidRPr="007716EC">
        <w:rPr>
          <w:rFonts w:ascii="Times New Roman" w:hAnsi="Times New Roman"/>
          <w:color w:val="000000" w:themeColor="text1"/>
          <w:szCs w:val="28"/>
          <w:lang w:val="pt-BR"/>
        </w:rPr>
        <w:t xml:space="preserve"> không có nội dung trái cam kết quốc tế mà Nước Cộng hòa xã hội chủ nghĩa Việt Nam là thành viên.</w:t>
      </w:r>
    </w:p>
    <w:p w14:paraId="219C6637" w14:textId="77777777" w:rsidR="00A23BF1" w:rsidRPr="007716EC" w:rsidRDefault="00222CE8"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Về</w:t>
      </w:r>
      <w:r w:rsidR="00A23BF1" w:rsidRPr="007716EC">
        <w:rPr>
          <w:rFonts w:ascii="Times New Roman" w:hAnsi="Times New Roman"/>
          <w:color w:val="000000" w:themeColor="text1"/>
          <w:szCs w:val="28"/>
          <w:lang w:val="pt-BR"/>
        </w:rPr>
        <w:t xml:space="preserve"> </w:t>
      </w:r>
      <w:r w:rsidRPr="007716EC">
        <w:rPr>
          <w:rFonts w:ascii="Times New Roman" w:hAnsi="Times New Roman"/>
          <w:color w:val="000000" w:themeColor="text1"/>
          <w:szCs w:val="28"/>
          <w:lang w:val="pt-BR"/>
        </w:rPr>
        <w:t>yêu cầu b</w:t>
      </w:r>
      <w:r w:rsidR="00A23BF1" w:rsidRPr="007716EC">
        <w:rPr>
          <w:rFonts w:ascii="Times New Roman" w:hAnsi="Times New Roman"/>
          <w:color w:val="000000" w:themeColor="text1"/>
          <w:szCs w:val="28"/>
          <w:lang w:val="pt-BR"/>
        </w:rPr>
        <w:t>ảo đảm yêu cầu về quốc phòng, an ninh</w:t>
      </w:r>
      <w:r w:rsidR="00776BF1" w:rsidRPr="007716EC">
        <w:rPr>
          <w:rFonts w:ascii="Times New Roman" w:hAnsi="Times New Roman"/>
          <w:color w:val="000000" w:themeColor="text1"/>
          <w:szCs w:val="28"/>
          <w:lang w:val="pt-BR"/>
        </w:rPr>
        <w:t xml:space="preserve">: </w:t>
      </w:r>
      <w:r w:rsidR="00A16305" w:rsidRPr="007716EC">
        <w:rPr>
          <w:rFonts w:ascii="Times New Roman" w:hAnsi="Times New Roman"/>
          <w:color w:val="000000" w:themeColor="text1"/>
          <w:szCs w:val="28"/>
          <w:lang w:val="pt-BR"/>
        </w:rPr>
        <w:t>N</w:t>
      </w:r>
      <w:r w:rsidR="00A23BF1" w:rsidRPr="007716EC">
        <w:rPr>
          <w:rFonts w:ascii="Times New Roman" w:hAnsi="Times New Roman"/>
          <w:color w:val="000000" w:themeColor="text1"/>
          <w:szCs w:val="28"/>
          <w:lang w:val="pt-BR"/>
        </w:rPr>
        <w:t xml:space="preserve">ội dung dự thảo Nghị </w:t>
      </w:r>
      <w:r w:rsidR="002F4BF7" w:rsidRPr="007716EC">
        <w:rPr>
          <w:rFonts w:ascii="Times New Roman" w:hAnsi="Times New Roman"/>
          <w:color w:val="000000" w:themeColor="text1"/>
          <w:szCs w:val="28"/>
          <w:lang w:val="pt-BR"/>
        </w:rPr>
        <w:t>quyết</w:t>
      </w:r>
      <w:r w:rsidR="00A23BF1" w:rsidRPr="007716EC">
        <w:rPr>
          <w:rFonts w:ascii="Times New Roman" w:hAnsi="Times New Roman"/>
          <w:color w:val="000000" w:themeColor="text1"/>
          <w:szCs w:val="28"/>
          <w:lang w:val="pt-BR"/>
        </w:rPr>
        <w:t xml:space="preserve"> </w:t>
      </w:r>
      <w:r w:rsidR="006D2734" w:rsidRPr="007716EC">
        <w:rPr>
          <w:rFonts w:ascii="Times New Roman" w:hAnsi="Times New Roman"/>
          <w:color w:val="000000" w:themeColor="text1"/>
          <w:szCs w:val="28"/>
          <w:lang w:val="pt-BR"/>
        </w:rPr>
        <w:t xml:space="preserve">không </w:t>
      </w:r>
      <w:r w:rsidR="00A23BF1" w:rsidRPr="007716EC">
        <w:rPr>
          <w:rFonts w:ascii="Times New Roman" w:hAnsi="Times New Roman"/>
          <w:color w:val="000000" w:themeColor="text1"/>
          <w:szCs w:val="28"/>
          <w:lang w:val="pt-BR"/>
        </w:rPr>
        <w:t xml:space="preserve">có nội dung không bảo đảm yêu cầu về quốc phòng, an ninh. </w:t>
      </w:r>
    </w:p>
    <w:p w14:paraId="080A1377" w14:textId="77777777" w:rsidR="00600EBC" w:rsidRPr="007716EC" w:rsidRDefault="00C07A8D"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lang w:val="pt-BR"/>
        </w:rPr>
        <w:t>Về việc</w:t>
      </w:r>
      <w:r w:rsidR="00600EBC" w:rsidRPr="007716EC">
        <w:rPr>
          <w:rFonts w:ascii="Times New Roman" w:hAnsi="Times New Roman"/>
          <w:color w:val="000000" w:themeColor="text1"/>
          <w:szCs w:val="28"/>
          <w:lang w:val="pt-BR"/>
        </w:rPr>
        <w:t xml:space="preserve"> </w:t>
      </w:r>
      <w:r w:rsidRPr="007716EC">
        <w:rPr>
          <w:rFonts w:ascii="Times New Roman" w:hAnsi="Times New Roman"/>
          <w:color w:val="000000" w:themeColor="text1"/>
          <w:szCs w:val="28"/>
          <w:lang w:val="pt-BR"/>
        </w:rPr>
        <w:t>p</w:t>
      </w:r>
      <w:r w:rsidR="004F7A66" w:rsidRPr="007716EC">
        <w:rPr>
          <w:rFonts w:ascii="Times New Roman" w:hAnsi="Times New Roman"/>
          <w:color w:val="000000" w:themeColor="text1"/>
          <w:szCs w:val="28"/>
          <w:lang w:val="pt-BR"/>
        </w:rPr>
        <w:t>hân quyền, phân cấp</w:t>
      </w:r>
      <w:r w:rsidRPr="007716EC">
        <w:rPr>
          <w:rFonts w:ascii="Times New Roman" w:hAnsi="Times New Roman"/>
          <w:color w:val="000000" w:themeColor="text1"/>
          <w:szCs w:val="28"/>
          <w:lang w:val="pt-BR"/>
        </w:rPr>
        <w:t>:</w:t>
      </w:r>
      <w:r w:rsidR="003729C5" w:rsidRPr="007716EC">
        <w:rPr>
          <w:rFonts w:ascii="Times New Roman" w:hAnsi="Times New Roman"/>
          <w:color w:val="000000" w:themeColor="text1"/>
          <w:szCs w:val="28"/>
          <w:lang w:val="pt-BR"/>
        </w:rPr>
        <w:t xml:space="preserve"> </w:t>
      </w:r>
      <w:r w:rsidR="000D07A8" w:rsidRPr="007716EC">
        <w:rPr>
          <w:rFonts w:ascii="Times New Roman" w:hAnsi="Times New Roman"/>
          <w:color w:val="000000" w:themeColor="text1"/>
          <w:szCs w:val="28"/>
          <w:lang w:val="pt-BR"/>
        </w:rPr>
        <w:t>Dự thảo Nghị quyết không có quy định liên quan đến việc phân quyền, phân cấp</w:t>
      </w:r>
      <w:r w:rsidR="00600EBC" w:rsidRPr="007716EC">
        <w:rPr>
          <w:rFonts w:ascii="Times New Roman" w:hAnsi="Times New Roman"/>
          <w:color w:val="000000" w:themeColor="text1"/>
          <w:szCs w:val="28"/>
          <w:lang w:val="pt-BR"/>
        </w:rPr>
        <w:t>.</w:t>
      </w:r>
    </w:p>
    <w:p w14:paraId="05997AA6" w14:textId="77777777" w:rsidR="00040F8F" w:rsidRPr="007716EC" w:rsidRDefault="00CA30B4" w:rsidP="00AD0D72">
      <w:pPr>
        <w:pStyle w:val="BodyText3"/>
        <w:tabs>
          <w:tab w:val="center" w:pos="426"/>
        </w:tabs>
        <w:spacing w:before="60" w:after="60" w:line="340" w:lineRule="exact"/>
        <w:ind w:firstLine="567"/>
        <w:rPr>
          <w:rFonts w:ascii="Times New Roman" w:hAnsi="Times New Roman"/>
          <w:color w:val="000000" w:themeColor="text1"/>
          <w:spacing w:val="-4"/>
          <w:szCs w:val="28"/>
          <w:lang w:val="pt-BR"/>
        </w:rPr>
      </w:pPr>
      <w:r w:rsidRPr="007716EC">
        <w:rPr>
          <w:rFonts w:ascii="Times New Roman" w:hAnsi="Times New Roman"/>
          <w:color w:val="000000" w:themeColor="text1"/>
          <w:spacing w:val="-4"/>
          <w:szCs w:val="28"/>
          <w:lang w:val="pt-BR"/>
        </w:rPr>
        <w:t>Đối với yêu cầu</w:t>
      </w:r>
      <w:r w:rsidR="00333EFB" w:rsidRPr="007716EC">
        <w:rPr>
          <w:rFonts w:ascii="Times New Roman" w:hAnsi="Times New Roman"/>
          <w:color w:val="000000" w:themeColor="text1"/>
          <w:spacing w:val="-4"/>
          <w:szCs w:val="28"/>
          <w:lang w:val="pt-BR"/>
        </w:rPr>
        <w:t xml:space="preserve"> </w:t>
      </w:r>
      <w:r w:rsidRPr="007716EC">
        <w:rPr>
          <w:rFonts w:ascii="Times New Roman" w:hAnsi="Times New Roman"/>
          <w:color w:val="000000" w:themeColor="text1"/>
          <w:spacing w:val="-4"/>
          <w:szCs w:val="28"/>
          <w:lang w:val="pt-BR"/>
        </w:rPr>
        <w:t>b</w:t>
      </w:r>
      <w:r w:rsidR="00333EFB" w:rsidRPr="007716EC">
        <w:rPr>
          <w:rFonts w:ascii="Times New Roman" w:hAnsi="Times New Roman"/>
          <w:color w:val="000000" w:themeColor="text1"/>
          <w:spacing w:val="-4"/>
          <w:szCs w:val="28"/>
          <w:lang w:val="pt-BR"/>
        </w:rPr>
        <w:t>ảo đảm bình đẳng giới, chính sách dân tộc</w:t>
      </w:r>
      <w:r w:rsidRPr="007716EC">
        <w:rPr>
          <w:rFonts w:ascii="Times New Roman" w:hAnsi="Times New Roman"/>
          <w:color w:val="000000" w:themeColor="text1"/>
          <w:spacing w:val="-4"/>
          <w:szCs w:val="28"/>
          <w:lang w:val="pt-BR"/>
        </w:rPr>
        <w:t xml:space="preserve">: </w:t>
      </w:r>
      <w:r w:rsidR="002340D7" w:rsidRPr="007716EC">
        <w:rPr>
          <w:rFonts w:ascii="Times New Roman" w:hAnsi="Times New Roman"/>
          <w:color w:val="000000" w:themeColor="text1"/>
          <w:spacing w:val="-4"/>
          <w:szCs w:val="28"/>
          <w:lang w:val="pt-BR"/>
        </w:rPr>
        <w:t xml:space="preserve">Dự thảo Nghị </w:t>
      </w:r>
      <w:r w:rsidR="00DD5819" w:rsidRPr="007716EC">
        <w:rPr>
          <w:rFonts w:ascii="Times New Roman" w:hAnsi="Times New Roman"/>
          <w:color w:val="000000" w:themeColor="text1"/>
          <w:spacing w:val="-4"/>
          <w:szCs w:val="28"/>
          <w:lang w:val="pt-BR"/>
        </w:rPr>
        <w:t>quyết</w:t>
      </w:r>
      <w:r w:rsidR="002340D7" w:rsidRPr="007716EC">
        <w:rPr>
          <w:rFonts w:ascii="Times New Roman" w:hAnsi="Times New Roman"/>
          <w:color w:val="000000" w:themeColor="text1"/>
          <w:spacing w:val="-4"/>
          <w:szCs w:val="28"/>
          <w:lang w:val="pt-BR"/>
        </w:rPr>
        <w:t xml:space="preserve"> không có nội dung </w:t>
      </w:r>
      <w:r w:rsidR="00040F8F" w:rsidRPr="007716EC">
        <w:rPr>
          <w:rFonts w:ascii="Times New Roman" w:hAnsi="Times New Roman"/>
          <w:color w:val="000000" w:themeColor="text1"/>
          <w:spacing w:val="-4"/>
          <w:szCs w:val="28"/>
          <w:lang w:val="pt-BR"/>
        </w:rPr>
        <w:t>quy định</w:t>
      </w:r>
      <w:r w:rsidR="002340D7" w:rsidRPr="007716EC">
        <w:rPr>
          <w:rFonts w:ascii="Times New Roman" w:hAnsi="Times New Roman"/>
          <w:color w:val="000000" w:themeColor="text1"/>
          <w:spacing w:val="-4"/>
          <w:szCs w:val="28"/>
          <w:lang w:val="pt-BR"/>
        </w:rPr>
        <w:t xml:space="preserve"> </w:t>
      </w:r>
      <w:r w:rsidR="00040F8F" w:rsidRPr="007716EC">
        <w:rPr>
          <w:rFonts w:ascii="Times New Roman" w:hAnsi="Times New Roman"/>
          <w:color w:val="000000" w:themeColor="text1"/>
          <w:spacing w:val="-4"/>
          <w:szCs w:val="28"/>
          <w:lang w:val="pt-BR"/>
        </w:rPr>
        <w:t>liên quan đến vấn đề giới và chính sách dân tộc; bảo đảm yêu cầu về bình đẳng giới, yêu cầu về chính sách dân tộc theo quy định.</w:t>
      </w:r>
    </w:p>
    <w:p w14:paraId="6C02F18B" w14:textId="77777777" w:rsidR="000E731A" w:rsidRPr="007716EC" w:rsidRDefault="00D0294C" w:rsidP="00AD0D72">
      <w:pPr>
        <w:pStyle w:val="BodyText3"/>
        <w:tabs>
          <w:tab w:val="center" w:pos="426"/>
        </w:tabs>
        <w:spacing w:before="60" w:after="60" w:line="340" w:lineRule="exact"/>
        <w:ind w:firstLine="567"/>
        <w:rPr>
          <w:rFonts w:ascii="Times New Roman" w:hAnsi="Times New Roman"/>
          <w:b/>
          <w:bCs/>
          <w:color w:val="000000" w:themeColor="text1"/>
          <w:szCs w:val="28"/>
          <w:lang w:val="pt-BR"/>
        </w:rPr>
      </w:pPr>
      <w:r w:rsidRPr="007716EC">
        <w:rPr>
          <w:rFonts w:ascii="Times New Roman" w:hAnsi="Times New Roman"/>
          <w:b/>
          <w:bCs/>
          <w:color w:val="000000" w:themeColor="text1"/>
          <w:szCs w:val="28"/>
          <w:lang w:val="pt-BR"/>
        </w:rPr>
        <w:t>I</w:t>
      </w:r>
      <w:r w:rsidR="001F1214" w:rsidRPr="007716EC">
        <w:rPr>
          <w:rFonts w:ascii="Times New Roman" w:hAnsi="Times New Roman"/>
          <w:b/>
          <w:bCs/>
          <w:color w:val="000000" w:themeColor="text1"/>
          <w:szCs w:val="28"/>
          <w:lang w:val="pt-BR"/>
        </w:rPr>
        <w:t>X</w:t>
      </w:r>
      <w:r w:rsidR="000E731A" w:rsidRPr="007716EC">
        <w:rPr>
          <w:rFonts w:ascii="Times New Roman" w:hAnsi="Times New Roman"/>
          <w:b/>
          <w:bCs/>
          <w:color w:val="000000" w:themeColor="text1"/>
          <w:szCs w:val="28"/>
          <w:lang w:val="pt-BR"/>
        </w:rPr>
        <w:t xml:space="preserve">. </w:t>
      </w:r>
      <w:r w:rsidR="00C75D64" w:rsidRPr="007716EC">
        <w:rPr>
          <w:rFonts w:ascii="Times New Roman" w:hAnsi="Times New Roman"/>
          <w:b/>
          <w:bCs/>
          <w:color w:val="000000" w:themeColor="text1"/>
          <w:szCs w:val="28"/>
          <w:lang w:val="pt-BR"/>
        </w:rPr>
        <w:t>ĐỀ XUẤT</w:t>
      </w:r>
      <w:r w:rsidR="008A77F5" w:rsidRPr="007716EC">
        <w:rPr>
          <w:rFonts w:ascii="Times New Roman" w:hAnsi="Times New Roman"/>
          <w:b/>
          <w:bCs/>
          <w:color w:val="000000" w:themeColor="text1"/>
          <w:szCs w:val="28"/>
          <w:lang w:val="pt-BR"/>
        </w:rPr>
        <w:t xml:space="preserve"> VÀ</w:t>
      </w:r>
      <w:r w:rsidR="00CF4CF8" w:rsidRPr="007716EC">
        <w:rPr>
          <w:rFonts w:ascii="Times New Roman" w:hAnsi="Times New Roman"/>
          <w:b/>
          <w:bCs/>
          <w:color w:val="000000" w:themeColor="text1"/>
          <w:szCs w:val="28"/>
          <w:lang w:val="pt-BR"/>
        </w:rPr>
        <w:t xml:space="preserve"> </w:t>
      </w:r>
      <w:r w:rsidR="000E731A" w:rsidRPr="007716EC">
        <w:rPr>
          <w:rFonts w:ascii="Times New Roman" w:hAnsi="Times New Roman"/>
          <w:b/>
          <w:bCs/>
          <w:color w:val="000000" w:themeColor="text1"/>
          <w:szCs w:val="28"/>
          <w:lang w:val="pt-BR"/>
        </w:rPr>
        <w:t xml:space="preserve">KIẾN NGHỊ </w:t>
      </w:r>
    </w:p>
    <w:p w14:paraId="47F94706" w14:textId="77777777" w:rsidR="00893ED4" w:rsidRPr="007716EC" w:rsidRDefault="0042511F" w:rsidP="00AD0D72">
      <w:pPr>
        <w:pStyle w:val="BodyText3"/>
        <w:tabs>
          <w:tab w:val="center" w:pos="426"/>
        </w:tabs>
        <w:spacing w:before="60" w:after="60" w:line="340" w:lineRule="exact"/>
        <w:ind w:firstLine="567"/>
        <w:rPr>
          <w:rFonts w:ascii="Times New Roman" w:hAnsi="Times New Roman"/>
          <w:color w:val="000000" w:themeColor="text1"/>
          <w:szCs w:val="28"/>
          <w:lang w:val="en-US"/>
        </w:rPr>
      </w:pPr>
      <w:r w:rsidRPr="007716EC">
        <w:rPr>
          <w:rFonts w:ascii="Times New Roman" w:hAnsi="Times New Roman"/>
          <w:color w:val="000000" w:themeColor="text1"/>
          <w:szCs w:val="28"/>
        </w:rPr>
        <w:t xml:space="preserve">Nội dung </w:t>
      </w:r>
      <w:r w:rsidR="00FF0DA1" w:rsidRPr="007716EC">
        <w:rPr>
          <w:rFonts w:ascii="Times New Roman" w:hAnsi="Times New Roman"/>
          <w:color w:val="000000" w:themeColor="text1"/>
          <w:szCs w:val="28"/>
        </w:rPr>
        <w:t>Nghị quyết</w:t>
      </w:r>
      <w:r w:rsidR="00EA2FE9" w:rsidRPr="007716EC">
        <w:rPr>
          <w:rFonts w:ascii="Times New Roman" w:hAnsi="Times New Roman"/>
          <w:color w:val="000000" w:themeColor="text1"/>
          <w:szCs w:val="28"/>
          <w:lang w:val="pt-BR"/>
        </w:rPr>
        <w:t xml:space="preserve"> </w:t>
      </w:r>
      <w:r w:rsidR="000D07A8" w:rsidRPr="007716EC">
        <w:rPr>
          <w:rFonts w:ascii="Times New Roman" w:hAnsi="Times New Roman"/>
          <w:color w:val="000000" w:themeColor="text1"/>
          <w:szCs w:val="28"/>
        </w:rPr>
        <w:t>đã</w:t>
      </w:r>
      <w:r w:rsidRPr="007716EC">
        <w:rPr>
          <w:rFonts w:ascii="Times New Roman" w:hAnsi="Times New Roman"/>
          <w:color w:val="000000" w:themeColor="text1"/>
          <w:szCs w:val="28"/>
        </w:rPr>
        <w:t xml:space="preserve"> nêu trên là vấn đề phát sinh từ thực tiễn, cần thiết phải giải quyết sớm, </w:t>
      </w:r>
      <w:r w:rsidR="000D07A8" w:rsidRPr="007716EC">
        <w:rPr>
          <w:rFonts w:ascii="Times New Roman" w:hAnsi="Times New Roman"/>
          <w:color w:val="000000" w:themeColor="text1"/>
          <w:szCs w:val="28"/>
        </w:rPr>
        <w:t xml:space="preserve">Nghị quyết </w:t>
      </w:r>
      <w:r w:rsidR="00115F4C" w:rsidRPr="007716EC">
        <w:rPr>
          <w:rFonts w:ascii="Times New Roman" w:hAnsi="Times New Roman"/>
          <w:color w:val="000000" w:themeColor="text1"/>
          <w:szCs w:val="28"/>
        </w:rPr>
        <w:t xml:space="preserve">về việc </w:t>
      </w:r>
      <w:r w:rsidR="00FF0DA1" w:rsidRPr="007716EC">
        <w:rPr>
          <w:rFonts w:ascii="Times New Roman" w:hAnsi="Times New Roman"/>
          <w:color w:val="000000" w:themeColor="text1"/>
          <w:szCs w:val="28"/>
        </w:rPr>
        <w:t xml:space="preserve">ban hành quy định tháo gỡ khó khăn, vướng mắc trong triển khai Luật Thủy sản năm 2017, các văn bản pháp luật quy định chi tiết, hướng dẫn thi hành luật về chống khai thác thuỷ sản bất hợp pháp, không báo cáo, không theo quy định </w:t>
      </w:r>
      <w:r w:rsidR="000D07A8" w:rsidRPr="007716EC">
        <w:rPr>
          <w:rFonts w:ascii="Times New Roman" w:hAnsi="Times New Roman"/>
          <w:color w:val="000000" w:themeColor="text1"/>
          <w:szCs w:val="28"/>
        </w:rPr>
        <w:t xml:space="preserve">là phù hợp với tinh thần của Quốc hội khóa XV đã </w:t>
      </w:r>
      <w:r w:rsidR="00A25D21" w:rsidRPr="007716EC">
        <w:rPr>
          <w:rFonts w:ascii="Times New Roman" w:hAnsi="Times New Roman"/>
          <w:color w:val="000000" w:themeColor="text1"/>
          <w:szCs w:val="28"/>
        </w:rPr>
        <w:t xml:space="preserve">được quy định tại </w:t>
      </w:r>
      <w:r w:rsidR="000D07A8" w:rsidRPr="007716EC">
        <w:rPr>
          <w:rFonts w:ascii="Times New Roman" w:hAnsi="Times New Roman"/>
          <w:color w:val="000000" w:themeColor="text1"/>
          <w:szCs w:val="28"/>
        </w:rPr>
        <w:t xml:space="preserve">Nghị quyết 206/2025/QH15 </w:t>
      </w:r>
      <w:r w:rsidR="00A25D21" w:rsidRPr="007716EC">
        <w:rPr>
          <w:rFonts w:ascii="Times New Roman" w:hAnsi="Times New Roman"/>
          <w:color w:val="000000" w:themeColor="text1"/>
          <w:szCs w:val="28"/>
        </w:rPr>
        <w:t xml:space="preserve">về </w:t>
      </w:r>
      <w:r w:rsidR="00A25D21" w:rsidRPr="007716EC">
        <w:rPr>
          <w:rFonts w:ascii="Times New Roman" w:hAnsi="Times New Roman"/>
          <w:color w:val="000000" w:themeColor="text1"/>
          <w:szCs w:val="28"/>
          <w:lang w:val="pt-BR"/>
        </w:rPr>
        <w:t>cơ chế đặc biệt xử lý khó khăn, vướng mắc do quy định của pháp luật</w:t>
      </w:r>
      <w:r w:rsidR="000D07A8" w:rsidRPr="007716EC">
        <w:rPr>
          <w:rFonts w:ascii="Times New Roman" w:hAnsi="Times New Roman"/>
          <w:color w:val="000000" w:themeColor="text1"/>
          <w:szCs w:val="28"/>
        </w:rPr>
        <w:t xml:space="preserve">. Đây là vấn đề cấp bách, quan trọng ở </w:t>
      </w:r>
      <w:r w:rsidR="003F5E6B" w:rsidRPr="007716EC">
        <w:rPr>
          <w:rFonts w:ascii="Times New Roman" w:hAnsi="Times New Roman"/>
          <w:color w:val="000000" w:themeColor="text1"/>
          <w:szCs w:val="28"/>
          <w:lang w:val="en-US"/>
        </w:rPr>
        <w:t xml:space="preserve">cả Trung ương và </w:t>
      </w:r>
      <w:r w:rsidR="000D07A8" w:rsidRPr="007716EC">
        <w:rPr>
          <w:rFonts w:ascii="Times New Roman" w:hAnsi="Times New Roman"/>
          <w:color w:val="000000" w:themeColor="text1"/>
          <w:szCs w:val="28"/>
        </w:rPr>
        <w:t xml:space="preserve">địa phương, cần thiết phải giải quyết sớm để </w:t>
      </w:r>
      <w:r w:rsidR="00964FCF" w:rsidRPr="007716EC">
        <w:rPr>
          <w:rFonts w:ascii="Times New Roman" w:hAnsi="Times New Roman"/>
          <w:color w:val="000000" w:themeColor="text1"/>
          <w:szCs w:val="28"/>
          <w:lang w:val="en-US"/>
        </w:rPr>
        <w:t xml:space="preserve">xử lý các điểm nghẽn về pháp luật, </w:t>
      </w:r>
      <w:r w:rsidR="00CA6EBC" w:rsidRPr="007716EC">
        <w:rPr>
          <w:rFonts w:ascii="Times New Roman" w:hAnsi="Times New Roman"/>
          <w:color w:val="000000" w:themeColor="text1"/>
          <w:szCs w:val="28"/>
          <w:lang w:val="en-US"/>
        </w:rPr>
        <w:t xml:space="preserve">bảo đảm xử lý được các vướng mắc thực tiễn thi hành </w:t>
      </w:r>
      <w:r w:rsidR="00964FCF" w:rsidRPr="007716EC">
        <w:rPr>
          <w:rFonts w:ascii="Times New Roman" w:hAnsi="Times New Roman"/>
          <w:color w:val="000000" w:themeColor="text1"/>
          <w:szCs w:val="28"/>
          <w:lang w:val="pt-BR"/>
        </w:rPr>
        <w:t xml:space="preserve">công tác xử lý vi phạm hành chính trong công tác </w:t>
      </w:r>
      <w:r w:rsidR="00964FCF" w:rsidRPr="007716EC">
        <w:rPr>
          <w:rFonts w:ascii="Times New Roman" w:hAnsi="Times New Roman"/>
          <w:color w:val="000000" w:themeColor="text1"/>
          <w:szCs w:val="28"/>
        </w:rPr>
        <w:t>c</w:t>
      </w:r>
      <w:r w:rsidR="00964FCF" w:rsidRPr="007716EC">
        <w:rPr>
          <w:rFonts w:ascii="Times New Roman" w:hAnsi="Times New Roman"/>
          <w:color w:val="000000" w:themeColor="text1"/>
          <w:szCs w:val="28"/>
          <w:lang w:val="vi-VN"/>
        </w:rPr>
        <w:t>hống khai thác thuỷ sản</w:t>
      </w:r>
      <w:r w:rsidR="00964FCF" w:rsidRPr="007716EC">
        <w:rPr>
          <w:rFonts w:ascii="Times New Roman" w:hAnsi="Times New Roman"/>
          <w:color w:val="000000" w:themeColor="text1"/>
          <w:szCs w:val="28"/>
        </w:rPr>
        <w:t xml:space="preserve"> </w:t>
      </w:r>
      <w:r w:rsidR="00964FCF" w:rsidRPr="007716EC">
        <w:rPr>
          <w:rFonts w:ascii="Times New Roman" w:hAnsi="Times New Roman"/>
          <w:color w:val="000000" w:themeColor="text1"/>
          <w:szCs w:val="28"/>
          <w:lang w:val="vi-VN"/>
        </w:rPr>
        <w:t>bất hợp pháp, không báo cáo, không theo quy định</w:t>
      </w:r>
      <w:r w:rsidR="00964FCF" w:rsidRPr="007716EC">
        <w:rPr>
          <w:rFonts w:ascii="Times New Roman" w:hAnsi="Times New Roman"/>
          <w:color w:val="000000" w:themeColor="text1"/>
          <w:szCs w:val="28"/>
          <w:lang w:val="en-US"/>
        </w:rPr>
        <w:t xml:space="preserve"> (IUU), phục vụ việc gỡ cảnh báo “thẻ vàng” của EC trong năm 2025, xây dựng và phát triển ngành thuỷ sản bền vững</w:t>
      </w:r>
      <w:r w:rsidR="00893ED4" w:rsidRPr="007716EC">
        <w:rPr>
          <w:rFonts w:ascii="Times New Roman" w:hAnsi="Times New Roman"/>
          <w:color w:val="000000" w:themeColor="text1"/>
          <w:szCs w:val="28"/>
          <w:lang w:val="en-US"/>
        </w:rPr>
        <w:t xml:space="preserve"> </w:t>
      </w:r>
      <w:r w:rsidR="00893ED4" w:rsidRPr="007716EC">
        <w:rPr>
          <w:rFonts w:ascii="Times New Roman" w:hAnsi="Times New Roman"/>
          <w:color w:val="000000" w:themeColor="text1"/>
          <w:szCs w:val="28"/>
          <w:lang w:val="en-US"/>
        </w:rPr>
        <w:lastRenderedPageBreak/>
        <w:t>để thuỷ sản trở</w:t>
      </w:r>
      <w:r w:rsidR="00893ED4" w:rsidRPr="007716EC">
        <w:rPr>
          <w:rFonts w:ascii="Times New Roman" w:hAnsi="Times New Roman"/>
          <w:color w:val="000000" w:themeColor="text1"/>
          <w:szCs w:val="28"/>
        </w:rPr>
        <w:t xml:space="preserve"> thành ngành kinh tế quan trọng, có giá trị xuất khẩu cao, đóng góp lớn cho GDP</w:t>
      </w:r>
      <w:r w:rsidR="00893ED4" w:rsidRPr="007716EC">
        <w:rPr>
          <w:rFonts w:ascii="Times New Roman" w:hAnsi="Times New Roman"/>
          <w:color w:val="000000" w:themeColor="text1"/>
          <w:szCs w:val="28"/>
          <w:lang w:val="en-US"/>
        </w:rPr>
        <w:t xml:space="preserve"> của đất nước.</w:t>
      </w:r>
    </w:p>
    <w:p w14:paraId="41268FD0" w14:textId="77777777" w:rsidR="00E87A0E" w:rsidRPr="007716EC" w:rsidRDefault="007B5019" w:rsidP="00AD0D72">
      <w:pPr>
        <w:pStyle w:val="BodyText3"/>
        <w:tabs>
          <w:tab w:val="center" w:pos="426"/>
        </w:tabs>
        <w:spacing w:before="60" w:after="60" w:line="340" w:lineRule="exact"/>
        <w:ind w:firstLine="567"/>
        <w:rPr>
          <w:rFonts w:ascii="Times New Roman" w:hAnsi="Times New Roman"/>
          <w:color w:val="000000" w:themeColor="text1"/>
          <w:szCs w:val="28"/>
          <w:lang w:val="pt-BR"/>
        </w:rPr>
      </w:pPr>
      <w:r w:rsidRPr="007716EC">
        <w:rPr>
          <w:rFonts w:ascii="Times New Roman" w:hAnsi="Times New Roman"/>
          <w:color w:val="000000" w:themeColor="text1"/>
          <w:szCs w:val="28"/>
        </w:rPr>
        <w:t xml:space="preserve">Với mục tiêu hoàn thành nhiệm vụ hoàn thiện hệ thống pháp luật về sắp xếp </w:t>
      </w:r>
      <w:r w:rsidRPr="007716EC">
        <w:rPr>
          <w:rFonts w:ascii="Times New Roman" w:hAnsi="Times New Roman"/>
          <w:color w:val="000000" w:themeColor="text1"/>
          <w:szCs w:val="28"/>
          <w:lang w:val="pt-BR"/>
        </w:rPr>
        <w:t xml:space="preserve">tổ chức bộ máy trước 01/3/2027 theo yêu cầu của Quốc hội, cắt giảm thủ tục hành chính, điều kiện đầu tư kinh doanh và giải quyết kịp thời, nhanh nhất các vướng mắc, bất cập, điểm nghẽn gây khó khăn cho phát triển ngành nông nghiệp và môi trường để sớm đảm bảo ổn định, thống nhất, đồng bộ của hệ thống pháp luật nhằm tập trung nguồn lực phục vụ nhiệm vụ sản xuất, kinh doanh, phát triển kinh tế - xã hội, Bộ Nông nghiệp và Môi trường đã báo cáo và đề xuất Đảng ủy Chính phủ về những vướng mắc và đề xuất sửa đổi </w:t>
      </w:r>
      <w:r w:rsidR="00E87A0E" w:rsidRPr="007716EC">
        <w:rPr>
          <w:rFonts w:ascii="Times New Roman" w:hAnsi="Times New Roman"/>
          <w:color w:val="000000" w:themeColor="text1"/>
          <w:szCs w:val="28"/>
          <w:lang w:val="pt-BR"/>
        </w:rPr>
        <w:t>Luật Thuỷ s</w:t>
      </w:r>
      <w:r w:rsidR="00A25D21" w:rsidRPr="007716EC">
        <w:rPr>
          <w:rFonts w:ascii="Times New Roman" w:hAnsi="Times New Roman"/>
          <w:color w:val="000000" w:themeColor="text1"/>
          <w:szCs w:val="28"/>
          <w:lang w:val="pt-BR"/>
        </w:rPr>
        <w:t>ản và các Nghị định quy định chi tiết một số điều và biện pháp thi hành Luật.</w:t>
      </w:r>
    </w:p>
    <w:p w14:paraId="7F680835" w14:textId="77777777" w:rsidR="00250018" w:rsidRPr="007716EC" w:rsidRDefault="00405AD2" w:rsidP="00AD0D72">
      <w:pPr>
        <w:spacing w:before="60" w:after="60" w:line="340" w:lineRule="exact"/>
        <w:ind w:firstLine="567"/>
        <w:jc w:val="both"/>
        <w:rPr>
          <w:bCs/>
          <w:color w:val="000000" w:themeColor="text1"/>
          <w:spacing w:val="-2"/>
          <w:sz w:val="28"/>
          <w:szCs w:val="28"/>
          <w:lang w:val="pt-BR"/>
        </w:rPr>
      </w:pPr>
      <w:r w:rsidRPr="007716EC">
        <w:rPr>
          <w:bCs/>
          <w:color w:val="000000" w:themeColor="text1"/>
          <w:spacing w:val="-2"/>
          <w:sz w:val="28"/>
          <w:szCs w:val="28"/>
          <w:lang w:val="pt-BR"/>
        </w:rPr>
        <w:t xml:space="preserve">Hồ sơ dự thảo Nghị quyết đã được </w:t>
      </w:r>
      <w:r w:rsidR="005A6DB8" w:rsidRPr="007716EC">
        <w:rPr>
          <w:bCs/>
          <w:color w:val="000000" w:themeColor="text1"/>
          <w:spacing w:val="-2"/>
          <w:sz w:val="28"/>
          <w:szCs w:val="28"/>
          <w:lang w:val="pt-BR"/>
        </w:rPr>
        <w:t>Bộ Nông nghiệp và Môi trường</w:t>
      </w:r>
      <w:r w:rsidRPr="007716EC">
        <w:rPr>
          <w:bCs/>
          <w:color w:val="000000" w:themeColor="text1"/>
          <w:spacing w:val="-2"/>
          <w:sz w:val="28"/>
          <w:szCs w:val="28"/>
          <w:lang w:val="pt-BR"/>
        </w:rPr>
        <w:t xml:space="preserve"> thực hiện theo đúng quy định của Luật Ban hành văn bản quy phạm pháp luật.</w:t>
      </w:r>
      <w:r w:rsidR="007D6D0C" w:rsidRPr="007716EC">
        <w:rPr>
          <w:bCs/>
          <w:color w:val="000000" w:themeColor="text1"/>
          <w:spacing w:val="-2"/>
          <w:sz w:val="28"/>
          <w:szCs w:val="28"/>
          <w:lang w:val="pt-BR"/>
        </w:rPr>
        <w:t xml:space="preserve"> </w:t>
      </w:r>
      <w:r w:rsidR="005A6DB8" w:rsidRPr="007716EC">
        <w:rPr>
          <w:bCs/>
          <w:color w:val="000000" w:themeColor="text1"/>
          <w:spacing w:val="-2"/>
          <w:sz w:val="28"/>
          <w:szCs w:val="28"/>
          <w:lang w:val="pt-BR"/>
        </w:rPr>
        <w:t>Bộ Nông nghiệp và Môi trường</w:t>
      </w:r>
      <w:r w:rsidR="00250018" w:rsidRPr="007716EC">
        <w:rPr>
          <w:bCs/>
          <w:color w:val="000000" w:themeColor="text1"/>
          <w:spacing w:val="-2"/>
          <w:sz w:val="28"/>
          <w:szCs w:val="28"/>
          <w:lang w:val="pt-BR"/>
        </w:rPr>
        <w:t xml:space="preserve"> kiến nghị Chính phủ xem xét, thông qua và ban hành Nghị quyết.</w:t>
      </w:r>
    </w:p>
    <w:p w14:paraId="550FDDCD" w14:textId="77777777" w:rsidR="00B75951" w:rsidRPr="007716EC" w:rsidRDefault="005A6DB8" w:rsidP="00AD0D72">
      <w:pPr>
        <w:pStyle w:val="BodyText3"/>
        <w:tabs>
          <w:tab w:val="center" w:pos="426"/>
        </w:tabs>
        <w:spacing w:before="60" w:after="60" w:line="340" w:lineRule="exact"/>
        <w:ind w:firstLine="567"/>
        <w:rPr>
          <w:rFonts w:ascii="Times New Roman" w:hAnsi="Times New Roman"/>
          <w:b/>
          <w:bCs/>
          <w:color w:val="000000" w:themeColor="text1"/>
          <w:szCs w:val="28"/>
        </w:rPr>
      </w:pPr>
      <w:r w:rsidRPr="007716EC">
        <w:rPr>
          <w:rFonts w:ascii="Times New Roman" w:hAnsi="Times New Roman"/>
          <w:bCs/>
          <w:color w:val="000000" w:themeColor="text1"/>
          <w:szCs w:val="28"/>
          <w:lang w:val="pt-BR"/>
        </w:rPr>
        <w:t>Bộ Nông nghiệp và Môi trường</w:t>
      </w:r>
      <w:r w:rsidR="000E731A" w:rsidRPr="007716EC">
        <w:rPr>
          <w:rFonts w:ascii="Times New Roman" w:hAnsi="Times New Roman"/>
          <w:bCs/>
          <w:color w:val="000000" w:themeColor="text1"/>
          <w:szCs w:val="28"/>
          <w:lang w:val="pt-BR"/>
        </w:rPr>
        <w:t xml:space="preserve"> </w:t>
      </w:r>
      <w:r w:rsidR="009827E3" w:rsidRPr="007716EC">
        <w:rPr>
          <w:rFonts w:ascii="Times New Roman" w:hAnsi="Times New Roman"/>
          <w:bCs/>
          <w:color w:val="000000" w:themeColor="text1"/>
          <w:szCs w:val="28"/>
          <w:lang w:val="pt-BR"/>
        </w:rPr>
        <w:t>kính</w:t>
      </w:r>
      <w:r w:rsidR="000E731A" w:rsidRPr="007716EC">
        <w:rPr>
          <w:rFonts w:ascii="Times New Roman" w:hAnsi="Times New Roman"/>
          <w:bCs/>
          <w:color w:val="000000" w:themeColor="text1"/>
          <w:szCs w:val="28"/>
          <w:lang w:val="pt-BR"/>
        </w:rPr>
        <w:t xml:space="preserve"> trình Chính phủ xem xét, quyết định./.</w:t>
      </w:r>
    </w:p>
    <w:p w14:paraId="5CBCE7C0" w14:textId="5B10CE0E" w:rsidR="00115F4C" w:rsidRPr="00327003" w:rsidRDefault="00404E31" w:rsidP="00AD0D72">
      <w:pPr>
        <w:pStyle w:val="BodyText3"/>
        <w:tabs>
          <w:tab w:val="center" w:pos="426"/>
        </w:tabs>
        <w:spacing w:before="60" w:after="60" w:line="340" w:lineRule="exact"/>
        <w:ind w:firstLine="567"/>
        <w:rPr>
          <w:rFonts w:ascii="Times New Roman" w:hAnsi="Times New Roman"/>
          <w:i/>
          <w:color w:val="000000" w:themeColor="text1"/>
          <w:szCs w:val="28"/>
          <w:lang w:val="vi-VN"/>
        </w:rPr>
      </w:pPr>
      <w:r w:rsidRPr="007716EC">
        <w:rPr>
          <w:rFonts w:ascii="Times New Roman" w:hAnsi="Times New Roman"/>
          <w:i/>
          <w:color w:val="000000" w:themeColor="text1"/>
          <w:szCs w:val="28"/>
          <w:lang w:val="pt-BR"/>
        </w:rPr>
        <w:t>(</w:t>
      </w:r>
      <w:r w:rsidR="000B04EB" w:rsidRPr="007716EC">
        <w:rPr>
          <w:rFonts w:ascii="Times New Roman" w:hAnsi="Times New Roman"/>
          <w:i/>
          <w:color w:val="000000" w:themeColor="text1"/>
          <w:szCs w:val="28"/>
          <w:lang w:val="pt-BR"/>
        </w:rPr>
        <w:t>Xin g</w:t>
      </w:r>
      <w:r w:rsidR="009B214F" w:rsidRPr="007716EC">
        <w:rPr>
          <w:rFonts w:ascii="Times New Roman" w:hAnsi="Times New Roman"/>
          <w:i/>
          <w:color w:val="000000" w:themeColor="text1"/>
          <w:szCs w:val="28"/>
          <w:lang w:val="pt-BR"/>
        </w:rPr>
        <w:t>ửi kèm theo</w:t>
      </w:r>
      <w:r w:rsidR="005B1C35" w:rsidRPr="007716EC">
        <w:rPr>
          <w:rFonts w:ascii="Times New Roman" w:hAnsi="Times New Roman"/>
          <w:i/>
          <w:color w:val="000000" w:themeColor="text1"/>
          <w:szCs w:val="28"/>
          <w:lang w:val="pt-BR"/>
        </w:rPr>
        <w:t xml:space="preserve"> Tờ trình này</w:t>
      </w:r>
      <w:r w:rsidR="00745F7D" w:rsidRPr="007716EC">
        <w:rPr>
          <w:rFonts w:ascii="Times New Roman" w:hAnsi="Times New Roman"/>
          <w:i/>
          <w:color w:val="000000" w:themeColor="text1"/>
          <w:szCs w:val="28"/>
          <w:lang w:val="pt-BR"/>
        </w:rPr>
        <w:t xml:space="preserve"> </w:t>
      </w:r>
      <w:r w:rsidR="006247BF" w:rsidRPr="007716EC">
        <w:rPr>
          <w:rFonts w:ascii="Times New Roman" w:hAnsi="Times New Roman"/>
          <w:i/>
          <w:color w:val="000000" w:themeColor="text1"/>
          <w:szCs w:val="28"/>
          <w:lang w:val="pt-BR"/>
        </w:rPr>
        <w:t>d</w:t>
      </w:r>
      <w:r w:rsidR="00D0655B" w:rsidRPr="007716EC">
        <w:rPr>
          <w:rFonts w:ascii="Times New Roman" w:hAnsi="Times New Roman"/>
          <w:i/>
          <w:color w:val="000000" w:themeColor="text1"/>
          <w:szCs w:val="28"/>
          <w:lang w:val="pt-BR"/>
        </w:rPr>
        <w:t xml:space="preserve">ự thảo </w:t>
      </w:r>
      <w:r w:rsidR="00FF0DA1" w:rsidRPr="007716EC">
        <w:rPr>
          <w:rFonts w:ascii="Times New Roman" w:hAnsi="Times New Roman"/>
          <w:i/>
          <w:color w:val="000000" w:themeColor="text1"/>
          <w:szCs w:val="28"/>
        </w:rPr>
        <w:t xml:space="preserve">Nghị quyết ban hành </w:t>
      </w:r>
      <w:r w:rsidR="00327003" w:rsidRPr="007716EC">
        <w:rPr>
          <w:rFonts w:ascii="Times New Roman" w:hAnsi="Times New Roman"/>
          <w:i/>
          <w:color w:val="000000" w:themeColor="text1"/>
          <w:szCs w:val="28"/>
          <w:lang w:val="vi-VN"/>
        </w:rPr>
        <w:t xml:space="preserve">các </w:t>
      </w:r>
      <w:r w:rsidR="00FF0DA1" w:rsidRPr="007716EC">
        <w:rPr>
          <w:rFonts w:ascii="Times New Roman" w:hAnsi="Times New Roman"/>
          <w:i/>
          <w:color w:val="000000" w:themeColor="text1"/>
          <w:szCs w:val="28"/>
        </w:rPr>
        <w:t>quy định tháo gỡ khó khăn, vướng mắc trong triển khai Luật Thủy sản năm 2017, các văn bản pháp luật quy định chi tiết, hướng dẫn thi hành luật về chống khai thác thuỷ sản bất hợp pháp, không báo cáo, không theo quy định</w:t>
      </w:r>
      <w:r w:rsidR="00FF0DA1" w:rsidRPr="007716EC">
        <w:rPr>
          <w:rFonts w:ascii="Times New Roman" w:hAnsi="Times New Roman"/>
          <w:color w:val="000000" w:themeColor="text1"/>
          <w:szCs w:val="28"/>
        </w:rPr>
        <w:t xml:space="preserve"> </w:t>
      </w:r>
      <w:r w:rsidR="00115F4C" w:rsidRPr="007716EC">
        <w:rPr>
          <w:rFonts w:ascii="Times New Roman" w:hAnsi="Times New Roman"/>
          <w:i/>
          <w:color w:val="000000" w:themeColor="text1"/>
          <w:szCs w:val="28"/>
          <w:lang w:val="en-US"/>
        </w:rPr>
        <w:t>và các tài liệu liên quan)</w:t>
      </w:r>
      <w:r w:rsidR="00327003" w:rsidRPr="007716EC">
        <w:rPr>
          <w:rFonts w:ascii="Times New Roman" w:hAnsi="Times New Roman"/>
          <w:i/>
          <w:color w:val="000000" w:themeColor="text1"/>
          <w:szCs w:val="28"/>
          <w:lang w:val="vi-VN"/>
        </w:rPr>
        <w:t>.</w:t>
      </w:r>
    </w:p>
    <w:p w14:paraId="56138844" w14:textId="77777777" w:rsidR="0089576C" w:rsidRPr="00FA2BFF" w:rsidRDefault="0089576C" w:rsidP="00F86DB5">
      <w:pPr>
        <w:pStyle w:val="BodyText3"/>
        <w:tabs>
          <w:tab w:val="center" w:pos="426"/>
        </w:tabs>
        <w:spacing w:before="120" w:line="340" w:lineRule="exact"/>
        <w:ind w:firstLine="720"/>
        <w:rPr>
          <w:rFonts w:ascii="Times New Roman" w:hAnsi="Times New Roman"/>
          <w:i/>
          <w:color w:val="000000" w:themeColor="text1"/>
          <w:szCs w:val="28"/>
          <w:lang w:val="pt-BR"/>
        </w:rPr>
      </w:pPr>
    </w:p>
    <w:tbl>
      <w:tblPr>
        <w:tblW w:w="9171" w:type="dxa"/>
        <w:tblLook w:val="01E0" w:firstRow="1" w:lastRow="1" w:firstColumn="1" w:lastColumn="1" w:noHBand="0" w:noVBand="0"/>
      </w:tblPr>
      <w:tblGrid>
        <w:gridCol w:w="4928"/>
        <w:gridCol w:w="4243"/>
      </w:tblGrid>
      <w:tr w:rsidR="006B06B7" w:rsidRPr="00FA2BFF" w14:paraId="0C847CBC" w14:textId="77777777" w:rsidTr="00A22493">
        <w:tc>
          <w:tcPr>
            <w:tcW w:w="4928" w:type="dxa"/>
          </w:tcPr>
          <w:p w14:paraId="465F7889" w14:textId="77777777" w:rsidR="00404E31" w:rsidRPr="00FA2BFF" w:rsidRDefault="00404E31" w:rsidP="00F5173B">
            <w:pPr>
              <w:spacing w:before="360"/>
              <w:rPr>
                <w:b/>
                <w:i/>
                <w:color w:val="000000" w:themeColor="text1"/>
                <w:spacing w:val="-10"/>
                <w:lang w:val="pt-BR"/>
              </w:rPr>
            </w:pPr>
            <w:r w:rsidRPr="00FA2BFF">
              <w:rPr>
                <w:b/>
                <w:i/>
                <w:color w:val="000000" w:themeColor="text1"/>
                <w:spacing w:val="-10"/>
                <w:lang w:val="pt-BR"/>
              </w:rPr>
              <w:t>Nơi nhận:</w:t>
            </w:r>
          </w:p>
          <w:p w14:paraId="57A005D2" w14:textId="77777777" w:rsidR="00404E31" w:rsidRPr="00FA2BFF" w:rsidRDefault="00404E31" w:rsidP="009A20A5">
            <w:pPr>
              <w:rPr>
                <w:color w:val="000000" w:themeColor="text1"/>
                <w:sz w:val="22"/>
                <w:lang w:val="pt-BR"/>
              </w:rPr>
            </w:pPr>
            <w:r w:rsidRPr="00FA2BFF">
              <w:rPr>
                <w:color w:val="000000" w:themeColor="text1"/>
                <w:sz w:val="22"/>
                <w:lang w:val="pt-BR"/>
              </w:rPr>
              <w:t>- Như trên;</w:t>
            </w:r>
          </w:p>
          <w:p w14:paraId="310C3244" w14:textId="77777777" w:rsidR="00F97673" w:rsidRPr="00FA2BFF" w:rsidRDefault="00F97673" w:rsidP="009A20A5">
            <w:pPr>
              <w:rPr>
                <w:color w:val="000000" w:themeColor="text1"/>
                <w:lang w:val="pt-BR"/>
              </w:rPr>
            </w:pPr>
            <w:r w:rsidRPr="00FA2BFF">
              <w:rPr>
                <w:color w:val="000000" w:themeColor="text1"/>
                <w:sz w:val="22"/>
                <w:lang w:val="pt-BR"/>
              </w:rPr>
              <w:t xml:space="preserve">- Thủ tướng Chính phủ </w:t>
            </w:r>
            <w:r w:rsidR="00083412" w:rsidRPr="00FA2BFF">
              <w:rPr>
                <w:color w:val="000000" w:themeColor="text1"/>
                <w:sz w:val="22"/>
                <w:lang w:val="pt-BR"/>
              </w:rPr>
              <w:t>Phạm Minh Chính</w:t>
            </w:r>
            <w:r w:rsidRPr="00FA2BFF">
              <w:rPr>
                <w:color w:val="000000" w:themeColor="text1"/>
                <w:sz w:val="22"/>
                <w:lang w:val="pt-BR"/>
              </w:rPr>
              <w:t xml:space="preserve"> (để b/c);</w:t>
            </w:r>
          </w:p>
          <w:p w14:paraId="3BF12089" w14:textId="63119A2D" w:rsidR="005E1658" w:rsidRPr="00FA2BFF" w:rsidRDefault="00404E31" w:rsidP="009A20A5">
            <w:pPr>
              <w:rPr>
                <w:color w:val="000000" w:themeColor="text1"/>
                <w:sz w:val="22"/>
                <w:lang w:val="pt-BR"/>
              </w:rPr>
            </w:pPr>
            <w:r w:rsidRPr="00FA2BFF">
              <w:rPr>
                <w:color w:val="000000" w:themeColor="text1"/>
                <w:sz w:val="22"/>
                <w:lang w:val="pt-BR"/>
              </w:rPr>
              <w:t>-</w:t>
            </w:r>
            <w:r w:rsidR="005E1658" w:rsidRPr="00FA2BFF">
              <w:rPr>
                <w:color w:val="000000" w:themeColor="text1"/>
                <w:sz w:val="22"/>
                <w:lang w:val="pt-BR"/>
              </w:rPr>
              <w:t xml:space="preserve"> </w:t>
            </w:r>
            <w:r w:rsidR="00C836F9">
              <w:rPr>
                <w:color w:val="000000" w:themeColor="text1"/>
                <w:sz w:val="22"/>
                <w:lang w:val="pt-BR"/>
              </w:rPr>
              <w:t>Phó</w:t>
            </w:r>
            <w:r w:rsidR="00C836F9">
              <w:rPr>
                <w:color w:val="000000" w:themeColor="text1"/>
                <w:sz w:val="22"/>
                <w:lang w:val="vi-VN"/>
              </w:rPr>
              <w:t xml:space="preserve"> Thủ tướng Chính phủ Trần Hồng Hà </w:t>
            </w:r>
            <w:r w:rsidR="008820E2" w:rsidRPr="00FA2BFF">
              <w:rPr>
                <w:color w:val="000000" w:themeColor="text1"/>
                <w:sz w:val="22"/>
                <w:lang w:val="pt-BR"/>
              </w:rPr>
              <w:t>(để b/c);</w:t>
            </w:r>
          </w:p>
          <w:p w14:paraId="2C7A0CB3" w14:textId="77777777" w:rsidR="00886C54" w:rsidRPr="00FA2BFF" w:rsidRDefault="00886C54" w:rsidP="009A20A5">
            <w:pPr>
              <w:rPr>
                <w:color w:val="000000" w:themeColor="text1"/>
                <w:sz w:val="22"/>
                <w:lang w:val="pt-BR"/>
              </w:rPr>
            </w:pPr>
            <w:r w:rsidRPr="00FA2BFF">
              <w:rPr>
                <w:color w:val="000000" w:themeColor="text1"/>
                <w:sz w:val="22"/>
                <w:lang w:val="pt-BR"/>
              </w:rPr>
              <w:t>- Các Thành viên Chính phủ;</w:t>
            </w:r>
          </w:p>
          <w:p w14:paraId="6145FC34" w14:textId="77777777" w:rsidR="00DA5D74" w:rsidRPr="00FA2BFF" w:rsidRDefault="00DA5D74" w:rsidP="009A20A5">
            <w:pPr>
              <w:rPr>
                <w:color w:val="000000" w:themeColor="text1"/>
                <w:sz w:val="22"/>
                <w:lang w:val="pt-BR"/>
              </w:rPr>
            </w:pPr>
            <w:r w:rsidRPr="00FA2BFF">
              <w:rPr>
                <w:color w:val="000000" w:themeColor="text1"/>
                <w:sz w:val="22"/>
                <w:lang w:val="pt-BR"/>
              </w:rPr>
              <w:t>- Văn phòng Chính phủ;</w:t>
            </w:r>
          </w:p>
          <w:p w14:paraId="54E9342D" w14:textId="1F0238A9" w:rsidR="0055479C" w:rsidRPr="00FA2BFF" w:rsidRDefault="0055479C" w:rsidP="009A20A5">
            <w:pPr>
              <w:rPr>
                <w:color w:val="000000" w:themeColor="text1"/>
                <w:lang w:val="pt-BR"/>
              </w:rPr>
            </w:pPr>
            <w:r w:rsidRPr="00FA2BFF">
              <w:rPr>
                <w:color w:val="000000" w:themeColor="text1"/>
                <w:sz w:val="22"/>
                <w:lang w:val="pt-BR"/>
              </w:rPr>
              <w:t xml:space="preserve">- </w:t>
            </w:r>
            <w:r w:rsidR="00AD0D72">
              <w:rPr>
                <w:color w:val="000000" w:themeColor="text1"/>
                <w:sz w:val="22"/>
                <w:lang w:val="pt-BR"/>
              </w:rPr>
              <w:t>Thứ</w:t>
            </w:r>
            <w:r w:rsidR="00AD0D72">
              <w:rPr>
                <w:color w:val="000000" w:themeColor="text1"/>
                <w:sz w:val="22"/>
                <w:lang w:val="vi-VN"/>
              </w:rPr>
              <w:t xml:space="preserve"> trưởng Phùng Đức Tiến (để theo dõi)</w:t>
            </w:r>
            <w:r w:rsidRPr="00FA2BFF">
              <w:rPr>
                <w:color w:val="000000" w:themeColor="text1"/>
                <w:sz w:val="22"/>
                <w:lang w:val="pt-BR"/>
              </w:rPr>
              <w:t>;</w:t>
            </w:r>
          </w:p>
          <w:p w14:paraId="118381A9" w14:textId="33445D26" w:rsidR="008628CC" w:rsidRPr="00FA2BFF" w:rsidRDefault="008628CC" w:rsidP="009A20A5">
            <w:pPr>
              <w:rPr>
                <w:color w:val="000000" w:themeColor="text1"/>
                <w:sz w:val="22"/>
                <w:lang w:val="pt-BR"/>
              </w:rPr>
            </w:pPr>
            <w:r w:rsidRPr="00FA2BFF">
              <w:rPr>
                <w:color w:val="000000" w:themeColor="text1"/>
                <w:sz w:val="22"/>
                <w:lang w:val="pt-BR"/>
              </w:rPr>
              <w:t>- Bộ Tư pháp</w:t>
            </w:r>
            <w:r w:rsidR="00893DBE" w:rsidRPr="00FA2BFF">
              <w:rPr>
                <w:color w:val="000000" w:themeColor="text1"/>
                <w:sz w:val="22"/>
                <w:lang w:val="pt-BR"/>
              </w:rPr>
              <w:t>;</w:t>
            </w:r>
          </w:p>
          <w:p w14:paraId="7D11E5AA" w14:textId="77777777" w:rsidR="00404E31" w:rsidRPr="00FA2BFF" w:rsidRDefault="00404E31" w:rsidP="009A20A5">
            <w:pPr>
              <w:rPr>
                <w:color w:val="000000" w:themeColor="text1"/>
                <w:sz w:val="28"/>
                <w:szCs w:val="28"/>
              </w:rPr>
            </w:pPr>
            <w:r w:rsidRPr="00FA2BFF">
              <w:rPr>
                <w:color w:val="000000" w:themeColor="text1"/>
                <w:sz w:val="22"/>
              </w:rPr>
              <w:t>- Lưu:</w:t>
            </w:r>
            <w:r w:rsidR="000D07A8" w:rsidRPr="00FA2BFF">
              <w:rPr>
                <w:color w:val="000000" w:themeColor="text1"/>
                <w:sz w:val="22"/>
              </w:rPr>
              <w:t xml:space="preserve"> </w:t>
            </w:r>
            <w:r w:rsidRPr="00FA2BFF">
              <w:rPr>
                <w:color w:val="000000" w:themeColor="text1"/>
                <w:sz w:val="22"/>
              </w:rPr>
              <w:t xml:space="preserve">VT, </w:t>
            </w:r>
            <w:r w:rsidR="0062352A" w:rsidRPr="00FA2BFF">
              <w:rPr>
                <w:color w:val="000000" w:themeColor="text1"/>
                <w:sz w:val="22"/>
              </w:rPr>
              <w:t xml:space="preserve">TSKN </w:t>
            </w:r>
            <w:r w:rsidR="003D207F" w:rsidRPr="00FA2BFF">
              <w:rPr>
                <w:color w:val="000000" w:themeColor="text1"/>
                <w:sz w:val="22"/>
              </w:rPr>
              <w:t>(04)</w:t>
            </w:r>
            <w:r w:rsidR="000D07A8" w:rsidRPr="00FA2BFF">
              <w:rPr>
                <w:color w:val="000000" w:themeColor="text1"/>
                <w:sz w:val="22"/>
              </w:rPr>
              <w:t>.</w:t>
            </w:r>
          </w:p>
        </w:tc>
        <w:tc>
          <w:tcPr>
            <w:tcW w:w="4243" w:type="dxa"/>
          </w:tcPr>
          <w:p w14:paraId="32A4B095" w14:textId="57C594EA" w:rsidR="00404E31" w:rsidRPr="00FA2BFF" w:rsidRDefault="00AD0D72" w:rsidP="00B70AC2">
            <w:pPr>
              <w:spacing w:before="300"/>
              <w:jc w:val="center"/>
              <w:rPr>
                <w:b/>
                <w:color w:val="000000" w:themeColor="text1"/>
                <w:spacing w:val="-8"/>
                <w:sz w:val="26"/>
                <w:szCs w:val="26"/>
              </w:rPr>
            </w:pPr>
            <w:r>
              <w:rPr>
                <w:b/>
                <w:color w:val="000000" w:themeColor="text1"/>
                <w:spacing w:val="-8"/>
                <w:sz w:val="26"/>
                <w:szCs w:val="26"/>
              </w:rPr>
              <w:t>Q</w:t>
            </w:r>
            <w:r w:rsidR="000D07A8" w:rsidRPr="00FA2BFF">
              <w:rPr>
                <w:b/>
                <w:color w:val="000000" w:themeColor="text1"/>
                <w:spacing w:val="-8"/>
                <w:sz w:val="26"/>
                <w:szCs w:val="26"/>
              </w:rPr>
              <w:t xml:space="preserve">. </w:t>
            </w:r>
            <w:r w:rsidR="00404E31" w:rsidRPr="00FA2BFF">
              <w:rPr>
                <w:b/>
                <w:color w:val="000000" w:themeColor="text1"/>
                <w:spacing w:val="-8"/>
                <w:sz w:val="26"/>
                <w:szCs w:val="26"/>
              </w:rPr>
              <w:t>BỘ TRƯỞNG</w:t>
            </w:r>
          </w:p>
          <w:p w14:paraId="55816BD2" w14:textId="77777777" w:rsidR="000D07A8" w:rsidRPr="00FA2BFF" w:rsidRDefault="000D07A8" w:rsidP="003C7CD2">
            <w:pPr>
              <w:jc w:val="center"/>
              <w:rPr>
                <w:b/>
                <w:color w:val="000000" w:themeColor="text1"/>
                <w:spacing w:val="-8"/>
                <w:sz w:val="26"/>
                <w:szCs w:val="26"/>
              </w:rPr>
            </w:pPr>
          </w:p>
          <w:p w14:paraId="6112419C" w14:textId="77777777" w:rsidR="000D07A8" w:rsidRPr="00FA2BFF" w:rsidRDefault="000D07A8" w:rsidP="003C7CD2">
            <w:pPr>
              <w:jc w:val="center"/>
              <w:rPr>
                <w:b/>
                <w:color w:val="000000" w:themeColor="text1"/>
                <w:spacing w:val="-8"/>
                <w:sz w:val="26"/>
                <w:szCs w:val="26"/>
              </w:rPr>
            </w:pPr>
          </w:p>
          <w:p w14:paraId="146BF436" w14:textId="540269F0" w:rsidR="00404E31" w:rsidRPr="00AD0D72" w:rsidRDefault="00AD0D72" w:rsidP="00710572">
            <w:pPr>
              <w:spacing w:before="1440"/>
              <w:jc w:val="center"/>
              <w:rPr>
                <w:b/>
                <w:color w:val="000000" w:themeColor="text1"/>
                <w:sz w:val="28"/>
                <w:szCs w:val="28"/>
                <w:lang w:val="vi-VN"/>
              </w:rPr>
            </w:pPr>
            <w:r>
              <w:rPr>
                <w:b/>
                <w:color w:val="000000" w:themeColor="text1"/>
                <w:sz w:val="28"/>
                <w:szCs w:val="28"/>
              </w:rPr>
              <w:t>Trần</w:t>
            </w:r>
            <w:r>
              <w:rPr>
                <w:b/>
                <w:color w:val="000000" w:themeColor="text1"/>
                <w:sz w:val="28"/>
                <w:szCs w:val="28"/>
                <w:lang w:val="vi-VN"/>
              </w:rPr>
              <w:t xml:space="preserve"> Đức Thắng</w:t>
            </w:r>
          </w:p>
        </w:tc>
      </w:tr>
    </w:tbl>
    <w:p w14:paraId="51B1E5DA" w14:textId="77777777" w:rsidR="000B0E36" w:rsidRPr="00FA2BFF" w:rsidRDefault="000B0E36" w:rsidP="00B63F72">
      <w:pPr>
        <w:pStyle w:val="BodyText3"/>
        <w:tabs>
          <w:tab w:val="center" w:pos="426"/>
        </w:tabs>
        <w:spacing w:before="60" w:line="240" w:lineRule="auto"/>
        <w:ind w:firstLine="709"/>
        <w:rPr>
          <w:rFonts w:ascii="Times New Roman" w:hAnsi="Times New Roman"/>
          <w:color w:val="000000" w:themeColor="text1"/>
          <w:sz w:val="2"/>
          <w:szCs w:val="2"/>
          <w:lang w:val="pt-BR"/>
        </w:rPr>
      </w:pPr>
    </w:p>
    <w:sectPr w:rsidR="000B0E36" w:rsidRPr="00FA2BFF" w:rsidSect="00AD0D72">
      <w:headerReference w:type="default"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1B1D" w14:textId="77777777" w:rsidR="00BB71CE" w:rsidRDefault="00BB71CE" w:rsidP="00711EC4">
      <w:r>
        <w:separator/>
      </w:r>
    </w:p>
  </w:endnote>
  <w:endnote w:type="continuationSeparator" w:id="0">
    <w:p w14:paraId="15326F68" w14:textId="77777777" w:rsidR="00BB71CE" w:rsidRDefault="00BB71CE" w:rsidP="0071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060402020202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DB32" w14:textId="77777777" w:rsidR="00AE0CC3" w:rsidRDefault="00AE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12FD" w14:textId="77777777" w:rsidR="00BB71CE" w:rsidRDefault="00BB71CE" w:rsidP="00711EC4">
      <w:r>
        <w:separator/>
      </w:r>
    </w:p>
  </w:footnote>
  <w:footnote w:type="continuationSeparator" w:id="0">
    <w:p w14:paraId="1F79FF5A" w14:textId="77777777" w:rsidR="00BB71CE" w:rsidRDefault="00BB71CE" w:rsidP="0071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3E28" w14:textId="77777777" w:rsidR="00C3356F" w:rsidRDefault="00C3356F">
    <w:pPr>
      <w:pStyle w:val="Header"/>
      <w:jc w:val="center"/>
    </w:pPr>
    <w:r>
      <w:fldChar w:fldCharType="begin"/>
    </w:r>
    <w:r>
      <w:instrText xml:space="preserve"> PAGE   \* MERGEFORMAT </w:instrText>
    </w:r>
    <w:r>
      <w:fldChar w:fldCharType="separate"/>
    </w:r>
    <w:r w:rsidR="00AD60FC">
      <w:rPr>
        <w:noProof/>
      </w:rPr>
      <w:t>14</w:t>
    </w:r>
    <w:r>
      <w:rPr>
        <w:noProof/>
      </w:rPr>
      <w:fldChar w:fldCharType="end"/>
    </w:r>
  </w:p>
  <w:p w14:paraId="3A463B9B" w14:textId="77777777" w:rsidR="00C3356F" w:rsidRDefault="00C3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556"/>
    <w:multiLevelType w:val="hybridMultilevel"/>
    <w:tmpl w:val="152EEC56"/>
    <w:lvl w:ilvl="0" w:tplc="047C7C40">
      <w:start w:val="1"/>
      <w:numFmt w:val="bullet"/>
      <w:suff w:val="space"/>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49157D4"/>
    <w:multiLevelType w:val="hybridMultilevel"/>
    <w:tmpl w:val="434AF72A"/>
    <w:lvl w:ilvl="0" w:tplc="CCCADC26">
      <w:start w:val="5"/>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7D5635"/>
    <w:multiLevelType w:val="hybridMultilevel"/>
    <w:tmpl w:val="09DE0B28"/>
    <w:lvl w:ilvl="0" w:tplc="8696A6D0">
      <w:start w:val="1"/>
      <w:numFmt w:val="bullet"/>
      <w:suff w:val="space"/>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A5361A"/>
    <w:multiLevelType w:val="hybridMultilevel"/>
    <w:tmpl w:val="CD5A7C3A"/>
    <w:lvl w:ilvl="0" w:tplc="522A6686">
      <w:start w:val="1"/>
      <w:numFmt w:val="decimal"/>
      <w:suff w:val="space"/>
      <w:lvlText w:val="%1."/>
      <w:lvlJc w:val="left"/>
      <w:pPr>
        <w:ind w:left="1070"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6167F60"/>
    <w:multiLevelType w:val="hybridMultilevel"/>
    <w:tmpl w:val="6C9C2DD8"/>
    <w:lvl w:ilvl="0" w:tplc="9C4EFF8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4B64AC"/>
    <w:multiLevelType w:val="hybridMultilevel"/>
    <w:tmpl w:val="04523DDC"/>
    <w:lvl w:ilvl="0" w:tplc="97E268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F747B5"/>
    <w:multiLevelType w:val="hybridMultilevel"/>
    <w:tmpl w:val="8714A98A"/>
    <w:lvl w:ilvl="0" w:tplc="9034B9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B0E02B9"/>
    <w:multiLevelType w:val="multilevel"/>
    <w:tmpl w:val="CBE46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D735F0"/>
    <w:multiLevelType w:val="hybridMultilevel"/>
    <w:tmpl w:val="CFD84ABE"/>
    <w:lvl w:ilvl="0" w:tplc="13D8BF50">
      <w:start w:val="1"/>
      <w:numFmt w:val="decimal"/>
      <w:lvlText w:val="M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1A81"/>
    <w:multiLevelType w:val="hybridMultilevel"/>
    <w:tmpl w:val="75747F6E"/>
    <w:lvl w:ilvl="0" w:tplc="A6942A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8342F9F"/>
    <w:multiLevelType w:val="hybridMultilevel"/>
    <w:tmpl w:val="783625D2"/>
    <w:lvl w:ilvl="0" w:tplc="9BF0CE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9195FB0"/>
    <w:multiLevelType w:val="hybridMultilevel"/>
    <w:tmpl w:val="A4D05002"/>
    <w:lvl w:ilvl="0" w:tplc="F12A6E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D8050B6"/>
    <w:multiLevelType w:val="hybridMultilevel"/>
    <w:tmpl w:val="1908C71C"/>
    <w:lvl w:ilvl="0" w:tplc="AD74D2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6C030E8"/>
    <w:multiLevelType w:val="hybridMultilevel"/>
    <w:tmpl w:val="B9E28228"/>
    <w:lvl w:ilvl="0" w:tplc="B63EDB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FB42463"/>
    <w:multiLevelType w:val="hybridMultilevel"/>
    <w:tmpl w:val="2CE8146C"/>
    <w:lvl w:ilvl="0" w:tplc="CDB055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2EE64F8"/>
    <w:multiLevelType w:val="hybridMultilevel"/>
    <w:tmpl w:val="FFF88BA2"/>
    <w:lvl w:ilvl="0" w:tplc="52D0821E">
      <w:start w:val="1"/>
      <w:numFmt w:val="decimal"/>
      <w:lvlText w:val="Mục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8167E"/>
    <w:multiLevelType w:val="hybridMultilevel"/>
    <w:tmpl w:val="2AFA1E30"/>
    <w:lvl w:ilvl="0" w:tplc="5B0C45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4B6416"/>
    <w:multiLevelType w:val="hybridMultilevel"/>
    <w:tmpl w:val="D0F861BE"/>
    <w:lvl w:ilvl="0" w:tplc="2536EBCC">
      <w:start w:val="1"/>
      <w:numFmt w:val="decimal"/>
      <w:lvlText w:val="Điều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450707">
    <w:abstractNumId w:val="11"/>
  </w:num>
  <w:num w:numId="2" w16cid:durableId="1704404957">
    <w:abstractNumId w:val="10"/>
  </w:num>
  <w:num w:numId="3" w16cid:durableId="1671370431">
    <w:abstractNumId w:val="6"/>
  </w:num>
  <w:num w:numId="4" w16cid:durableId="160043471">
    <w:abstractNumId w:val="12"/>
  </w:num>
  <w:num w:numId="5" w16cid:durableId="783307571">
    <w:abstractNumId w:val="14"/>
  </w:num>
  <w:num w:numId="6" w16cid:durableId="336075905">
    <w:abstractNumId w:val="16"/>
  </w:num>
  <w:num w:numId="7" w16cid:durableId="625158605">
    <w:abstractNumId w:val="5"/>
  </w:num>
  <w:num w:numId="8" w16cid:durableId="352196727">
    <w:abstractNumId w:val="17"/>
  </w:num>
  <w:num w:numId="9" w16cid:durableId="1416510679">
    <w:abstractNumId w:val="15"/>
  </w:num>
  <w:num w:numId="10" w16cid:durableId="515004226">
    <w:abstractNumId w:val="8"/>
  </w:num>
  <w:num w:numId="11" w16cid:durableId="429201343">
    <w:abstractNumId w:val="4"/>
  </w:num>
  <w:num w:numId="12" w16cid:durableId="1199734186">
    <w:abstractNumId w:val="0"/>
  </w:num>
  <w:num w:numId="13" w16cid:durableId="2056151401">
    <w:abstractNumId w:val="2"/>
  </w:num>
  <w:num w:numId="14" w16cid:durableId="1986616674">
    <w:abstractNumId w:val="13"/>
  </w:num>
  <w:num w:numId="15" w16cid:durableId="277445907">
    <w:abstractNumId w:val="3"/>
  </w:num>
  <w:num w:numId="16" w16cid:durableId="1112286246">
    <w:abstractNumId w:val="9"/>
  </w:num>
  <w:num w:numId="17" w16cid:durableId="2046323251">
    <w:abstractNumId w:val="7"/>
  </w:num>
  <w:num w:numId="18" w16cid:durableId="85199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31"/>
    <w:rsid w:val="000006A8"/>
    <w:rsid w:val="00000746"/>
    <w:rsid w:val="00000AE5"/>
    <w:rsid w:val="00000BFE"/>
    <w:rsid w:val="00000D40"/>
    <w:rsid w:val="00000D52"/>
    <w:rsid w:val="00000F8B"/>
    <w:rsid w:val="000019B4"/>
    <w:rsid w:val="00001A0D"/>
    <w:rsid w:val="00001D26"/>
    <w:rsid w:val="00001D8F"/>
    <w:rsid w:val="00001ED8"/>
    <w:rsid w:val="000021B9"/>
    <w:rsid w:val="0000259A"/>
    <w:rsid w:val="00002A99"/>
    <w:rsid w:val="00002CE2"/>
    <w:rsid w:val="00002E1A"/>
    <w:rsid w:val="00002E59"/>
    <w:rsid w:val="00003532"/>
    <w:rsid w:val="000038E4"/>
    <w:rsid w:val="00003990"/>
    <w:rsid w:val="00003BDE"/>
    <w:rsid w:val="00003F86"/>
    <w:rsid w:val="00004115"/>
    <w:rsid w:val="0000467A"/>
    <w:rsid w:val="0000477A"/>
    <w:rsid w:val="00004A2B"/>
    <w:rsid w:val="00004A91"/>
    <w:rsid w:val="00004D13"/>
    <w:rsid w:val="00005233"/>
    <w:rsid w:val="0000545A"/>
    <w:rsid w:val="00005837"/>
    <w:rsid w:val="00005A41"/>
    <w:rsid w:val="00005D46"/>
    <w:rsid w:val="00005FAE"/>
    <w:rsid w:val="0000606A"/>
    <w:rsid w:val="000061F9"/>
    <w:rsid w:val="00006688"/>
    <w:rsid w:val="00006929"/>
    <w:rsid w:val="000069BA"/>
    <w:rsid w:val="00006CD2"/>
    <w:rsid w:val="000072B4"/>
    <w:rsid w:val="0000740E"/>
    <w:rsid w:val="0000742B"/>
    <w:rsid w:val="0000764D"/>
    <w:rsid w:val="000077E8"/>
    <w:rsid w:val="00007804"/>
    <w:rsid w:val="00010093"/>
    <w:rsid w:val="000105C0"/>
    <w:rsid w:val="0001074D"/>
    <w:rsid w:val="00010A23"/>
    <w:rsid w:val="00010C6D"/>
    <w:rsid w:val="00010D52"/>
    <w:rsid w:val="00010DF9"/>
    <w:rsid w:val="00010E90"/>
    <w:rsid w:val="0001195F"/>
    <w:rsid w:val="000119B7"/>
    <w:rsid w:val="00011B31"/>
    <w:rsid w:val="00011BA7"/>
    <w:rsid w:val="00011CF0"/>
    <w:rsid w:val="00011EB5"/>
    <w:rsid w:val="00012368"/>
    <w:rsid w:val="000124E3"/>
    <w:rsid w:val="00012774"/>
    <w:rsid w:val="00012967"/>
    <w:rsid w:val="00012A5E"/>
    <w:rsid w:val="00012D72"/>
    <w:rsid w:val="00012F7F"/>
    <w:rsid w:val="00012F9F"/>
    <w:rsid w:val="000131AD"/>
    <w:rsid w:val="00013399"/>
    <w:rsid w:val="0001344F"/>
    <w:rsid w:val="00013674"/>
    <w:rsid w:val="000136F3"/>
    <w:rsid w:val="000139BF"/>
    <w:rsid w:val="00013D92"/>
    <w:rsid w:val="00014478"/>
    <w:rsid w:val="0001484E"/>
    <w:rsid w:val="00014A23"/>
    <w:rsid w:val="00014C3E"/>
    <w:rsid w:val="00014C97"/>
    <w:rsid w:val="00014FD5"/>
    <w:rsid w:val="00015004"/>
    <w:rsid w:val="00015144"/>
    <w:rsid w:val="000151AF"/>
    <w:rsid w:val="000151DD"/>
    <w:rsid w:val="0001557A"/>
    <w:rsid w:val="0001557B"/>
    <w:rsid w:val="000155FA"/>
    <w:rsid w:val="000155FC"/>
    <w:rsid w:val="0001572C"/>
    <w:rsid w:val="00015791"/>
    <w:rsid w:val="00015A7E"/>
    <w:rsid w:val="00015AD6"/>
    <w:rsid w:val="00015DBC"/>
    <w:rsid w:val="00015F13"/>
    <w:rsid w:val="000160FA"/>
    <w:rsid w:val="000163A1"/>
    <w:rsid w:val="00016797"/>
    <w:rsid w:val="000168A4"/>
    <w:rsid w:val="00016B3B"/>
    <w:rsid w:val="00016B54"/>
    <w:rsid w:val="00016C6E"/>
    <w:rsid w:val="00016DBF"/>
    <w:rsid w:val="00016E52"/>
    <w:rsid w:val="00016E72"/>
    <w:rsid w:val="0001738A"/>
    <w:rsid w:val="0001755A"/>
    <w:rsid w:val="0002003A"/>
    <w:rsid w:val="00020145"/>
    <w:rsid w:val="000203AC"/>
    <w:rsid w:val="00020643"/>
    <w:rsid w:val="0002070F"/>
    <w:rsid w:val="000207B0"/>
    <w:rsid w:val="00020BB4"/>
    <w:rsid w:val="000210AE"/>
    <w:rsid w:val="000211BE"/>
    <w:rsid w:val="00021611"/>
    <w:rsid w:val="000218A5"/>
    <w:rsid w:val="00021A77"/>
    <w:rsid w:val="00021B88"/>
    <w:rsid w:val="00021BA2"/>
    <w:rsid w:val="00021C05"/>
    <w:rsid w:val="0002223D"/>
    <w:rsid w:val="00022766"/>
    <w:rsid w:val="00022991"/>
    <w:rsid w:val="00022AC1"/>
    <w:rsid w:val="00022C94"/>
    <w:rsid w:val="00023012"/>
    <w:rsid w:val="00023134"/>
    <w:rsid w:val="0002331F"/>
    <w:rsid w:val="0002366A"/>
    <w:rsid w:val="00023856"/>
    <w:rsid w:val="0002388B"/>
    <w:rsid w:val="00023B2B"/>
    <w:rsid w:val="00023C0A"/>
    <w:rsid w:val="00023CDB"/>
    <w:rsid w:val="00023D6C"/>
    <w:rsid w:val="00024148"/>
    <w:rsid w:val="0002442B"/>
    <w:rsid w:val="000244A9"/>
    <w:rsid w:val="0002451E"/>
    <w:rsid w:val="000245B6"/>
    <w:rsid w:val="00024801"/>
    <w:rsid w:val="00024A82"/>
    <w:rsid w:val="00024C7F"/>
    <w:rsid w:val="00024D5C"/>
    <w:rsid w:val="00025511"/>
    <w:rsid w:val="000256D6"/>
    <w:rsid w:val="00025A79"/>
    <w:rsid w:val="00025BB1"/>
    <w:rsid w:val="000263F0"/>
    <w:rsid w:val="0002650D"/>
    <w:rsid w:val="000265A6"/>
    <w:rsid w:val="00026999"/>
    <w:rsid w:val="00026B1A"/>
    <w:rsid w:val="00026BCB"/>
    <w:rsid w:val="00026E9A"/>
    <w:rsid w:val="00027279"/>
    <w:rsid w:val="00027496"/>
    <w:rsid w:val="00027789"/>
    <w:rsid w:val="000277DC"/>
    <w:rsid w:val="000277EF"/>
    <w:rsid w:val="00027985"/>
    <w:rsid w:val="00027F24"/>
    <w:rsid w:val="0003021B"/>
    <w:rsid w:val="00030575"/>
    <w:rsid w:val="00030607"/>
    <w:rsid w:val="00030A17"/>
    <w:rsid w:val="00030B28"/>
    <w:rsid w:val="00030F7F"/>
    <w:rsid w:val="0003115A"/>
    <w:rsid w:val="000311D6"/>
    <w:rsid w:val="00031344"/>
    <w:rsid w:val="00031576"/>
    <w:rsid w:val="000316F3"/>
    <w:rsid w:val="00031A16"/>
    <w:rsid w:val="00031BDD"/>
    <w:rsid w:val="00031C98"/>
    <w:rsid w:val="000322C6"/>
    <w:rsid w:val="00032313"/>
    <w:rsid w:val="0003239F"/>
    <w:rsid w:val="0003282D"/>
    <w:rsid w:val="00032C9C"/>
    <w:rsid w:val="00032DAF"/>
    <w:rsid w:val="0003313A"/>
    <w:rsid w:val="0003336E"/>
    <w:rsid w:val="000334F4"/>
    <w:rsid w:val="0003363C"/>
    <w:rsid w:val="00033B10"/>
    <w:rsid w:val="00033B8C"/>
    <w:rsid w:val="00033D16"/>
    <w:rsid w:val="00033D50"/>
    <w:rsid w:val="00033F8B"/>
    <w:rsid w:val="00034180"/>
    <w:rsid w:val="00034232"/>
    <w:rsid w:val="0003427E"/>
    <w:rsid w:val="0003428E"/>
    <w:rsid w:val="00034460"/>
    <w:rsid w:val="00034664"/>
    <w:rsid w:val="00034705"/>
    <w:rsid w:val="0003486C"/>
    <w:rsid w:val="00034EEF"/>
    <w:rsid w:val="0003519F"/>
    <w:rsid w:val="00035375"/>
    <w:rsid w:val="000355B8"/>
    <w:rsid w:val="0003588A"/>
    <w:rsid w:val="000358D5"/>
    <w:rsid w:val="00035992"/>
    <w:rsid w:val="00035D9D"/>
    <w:rsid w:val="000363CF"/>
    <w:rsid w:val="00036581"/>
    <w:rsid w:val="000368AE"/>
    <w:rsid w:val="00036F4F"/>
    <w:rsid w:val="0003721B"/>
    <w:rsid w:val="00037625"/>
    <w:rsid w:val="0003776B"/>
    <w:rsid w:val="00037875"/>
    <w:rsid w:val="00037BEB"/>
    <w:rsid w:val="00037C71"/>
    <w:rsid w:val="00037E92"/>
    <w:rsid w:val="00037F43"/>
    <w:rsid w:val="00037FDE"/>
    <w:rsid w:val="00040159"/>
    <w:rsid w:val="000405AE"/>
    <w:rsid w:val="000408E1"/>
    <w:rsid w:val="000408F7"/>
    <w:rsid w:val="00040984"/>
    <w:rsid w:val="00040BF9"/>
    <w:rsid w:val="00040F8F"/>
    <w:rsid w:val="000410E9"/>
    <w:rsid w:val="000413C6"/>
    <w:rsid w:val="0004142D"/>
    <w:rsid w:val="0004194C"/>
    <w:rsid w:val="00041DAF"/>
    <w:rsid w:val="0004208E"/>
    <w:rsid w:val="00042385"/>
    <w:rsid w:val="0004265F"/>
    <w:rsid w:val="00042A25"/>
    <w:rsid w:val="00042D29"/>
    <w:rsid w:val="00042E91"/>
    <w:rsid w:val="000432DC"/>
    <w:rsid w:val="0004355B"/>
    <w:rsid w:val="00043705"/>
    <w:rsid w:val="000438A8"/>
    <w:rsid w:val="00043A50"/>
    <w:rsid w:val="00043AB0"/>
    <w:rsid w:val="00043C63"/>
    <w:rsid w:val="00044016"/>
    <w:rsid w:val="000441F5"/>
    <w:rsid w:val="00044400"/>
    <w:rsid w:val="0004464F"/>
    <w:rsid w:val="0004467F"/>
    <w:rsid w:val="000447B2"/>
    <w:rsid w:val="00044800"/>
    <w:rsid w:val="00044A1E"/>
    <w:rsid w:val="00044C32"/>
    <w:rsid w:val="00044CB9"/>
    <w:rsid w:val="00044E76"/>
    <w:rsid w:val="00044F66"/>
    <w:rsid w:val="00044F74"/>
    <w:rsid w:val="000451FB"/>
    <w:rsid w:val="0004534C"/>
    <w:rsid w:val="00045958"/>
    <w:rsid w:val="00045A8D"/>
    <w:rsid w:val="00045D55"/>
    <w:rsid w:val="00045D5C"/>
    <w:rsid w:val="00046204"/>
    <w:rsid w:val="00046464"/>
    <w:rsid w:val="00046468"/>
    <w:rsid w:val="00046913"/>
    <w:rsid w:val="00046B06"/>
    <w:rsid w:val="00046DFB"/>
    <w:rsid w:val="00047105"/>
    <w:rsid w:val="000472FC"/>
    <w:rsid w:val="000473D3"/>
    <w:rsid w:val="00047932"/>
    <w:rsid w:val="00047956"/>
    <w:rsid w:val="00047DAF"/>
    <w:rsid w:val="00047DC2"/>
    <w:rsid w:val="00047DE2"/>
    <w:rsid w:val="00047FA9"/>
    <w:rsid w:val="000503D4"/>
    <w:rsid w:val="00050571"/>
    <w:rsid w:val="0005082B"/>
    <w:rsid w:val="0005088A"/>
    <w:rsid w:val="00050965"/>
    <w:rsid w:val="00050AF9"/>
    <w:rsid w:val="00050B98"/>
    <w:rsid w:val="00050EA6"/>
    <w:rsid w:val="00051138"/>
    <w:rsid w:val="000511FF"/>
    <w:rsid w:val="000513C7"/>
    <w:rsid w:val="000513E4"/>
    <w:rsid w:val="00051623"/>
    <w:rsid w:val="0005173F"/>
    <w:rsid w:val="000517EB"/>
    <w:rsid w:val="00051B5E"/>
    <w:rsid w:val="00051CE9"/>
    <w:rsid w:val="00052212"/>
    <w:rsid w:val="0005236E"/>
    <w:rsid w:val="00052794"/>
    <w:rsid w:val="00052889"/>
    <w:rsid w:val="00052AE7"/>
    <w:rsid w:val="00052B12"/>
    <w:rsid w:val="00052C54"/>
    <w:rsid w:val="00052DF6"/>
    <w:rsid w:val="00052E3D"/>
    <w:rsid w:val="0005304C"/>
    <w:rsid w:val="000535E5"/>
    <w:rsid w:val="00053A42"/>
    <w:rsid w:val="00053F75"/>
    <w:rsid w:val="00054065"/>
    <w:rsid w:val="0005447C"/>
    <w:rsid w:val="000545BB"/>
    <w:rsid w:val="00054E82"/>
    <w:rsid w:val="0005583A"/>
    <w:rsid w:val="00055A19"/>
    <w:rsid w:val="00055AC1"/>
    <w:rsid w:val="00055F18"/>
    <w:rsid w:val="0005607F"/>
    <w:rsid w:val="00056100"/>
    <w:rsid w:val="0005612D"/>
    <w:rsid w:val="00056187"/>
    <w:rsid w:val="0005627B"/>
    <w:rsid w:val="00056492"/>
    <w:rsid w:val="0005654C"/>
    <w:rsid w:val="000565FF"/>
    <w:rsid w:val="000568BC"/>
    <w:rsid w:val="000568CA"/>
    <w:rsid w:val="00056B11"/>
    <w:rsid w:val="0005757E"/>
    <w:rsid w:val="000579CB"/>
    <w:rsid w:val="000600EE"/>
    <w:rsid w:val="00060116"/>
    <w:rsid w:val="0006040C"/>
    <w:rsid w:val="00060559"/>
    <w:rsid w:val="00060A74"/>
    <w:rsid w:val="00061319"/>
    <w:rsid w:val="00061534"/>
    <w:rsid w:val="00061A6D"/>
    <w:rsid w:val="00061BEC"/>
    <w:rsid w:val="00061D04"/>
    <w:rsid w:val="00061EA4"/>
    <w:rsid w:val="00061FCC"/>
    <w:rsid w:val="0006253B"/>
    <w:rsid w:val="00062FCB"/>
    <w:rsid w:val="00063079"/>
    <w:rsid w:val="00063330"/>
    <w:rsid w:val="000638C9"/>
    <w:rsid w:val="00063ACC"/>
    <w:rsid w:val="00063C34"/>
    <w:rsid w:val="00063C78"/>
    <w:rsid w:val="00063FE5"/>
    <w:rsid w:val="000640A3"/>
    <w:rsid w:val="00064416"/>
    <w:rsid w:val="0006448A"/>
    <w:rsid w:val="000647FC"/>
    <w:rsid w:val="00064A02"/>
    <w:rsid w:val="00064A06"/>
    <w:rsid w:val="000651CA"/>
    <w:rsid w:val="000651D7"/>
    <w:rsid w:val="000651DB"/>
    <w:rsid w:val="0006553C"/>
    <w:rsid w:val="0006560A"/>
    <w:rsid w:val="0006574B"/>
    <w:rsid w:val="0006582C"/>
    <w:rsid w:val="0006595F"/>
    <w:rsid w:val="00065A55"/>
    <w:rsid w:val="00065AD7"/>
    <w:rsid w:val="00065BB9"/>
    <w:rsid w:val="00065BDB"/>
    <w:rsid w:val="00065CA5"/>
    <w:rsid w:val="00065D1F"/>
    <w:rsid w:val="00066384"/>
    <w:rsid w:val="0006638C"/>
    <w:rsid w:val="000665E3"/>
    <w:rsid w:val="00066B68"/>
    <w:rsid w:val="00066BFB"/>
    <w:rsid w:val="00066C0C"/>
    <w:rsid w:val="00066C26"/>
    <w:rsid w:val="00066D75"/>
    <w:rsid w:val="0006728A"/>
    <w:rsid w:val="000674BC"/>
    <w:rsid w:val="00067713"/>
    <w:rsid w:val="00067815"/>
    <w:rsid w:val="00067AA4"/>
    <w:rsid w:val="00067D44"/>
    <w:rsid w:val="000705EF"/>
    <w:rsid w:val="00070940"/>
    <w:rsid w:val="00070AA8"/>
    <w:rsid w:val="0007112A"/>
    <w:rsid w:val="00071364"/>
    <w:rsid w:val="000713B5"/>
    <w:rsid w:val="000714CC"/>
    <w:rsid w:val="00071540"/>
    <w:rsid w:val="000716E4"/>
    <w:rsid w:val="0007194B"/>
    <w:rsid w:val="00071CD2"/>
    <w:rsid w:val="00071E1F"/>
    <w:rsid w:val="00071EA4"/>
    <w:rsid w:val="000720CC"/>
    <w:rsid w:val="0007267E"/>
    <w:rsid w:val="00072749"/>
    <w:rsid w:val="00072A87"/>
    <w:rsid w:val="00072BA3"/>
    <w:rsid w:val="00072DFF"/>
    <w:rsid w:val="00072F6A"/>
    <w:rsid w:val="000733B0"/>
    <w:rsid w:val="000734E1"/>
    <w:rsid w:val="0007357F"/>
    <w:rsid w:val="00073620"/>
    <w:rsid w:val="00073AD7"/>
    <w:rsid w:val="00073ED2"/>
    <w:rsid w:val="00074382"/>
    <w:rsid w:val="00074510"/>
    <w:rsid w:val="00074AF9"/>
    <w:rsid w:val="00074C30"/>
    <w:rsid w:val="00074C91"/>
    <w:rsid w:val="0007508D"/>
    <w:rsid w:val="0007543F"/>
    <w:rsid w:val="00075606"/>
    <w:rsid w:val="0007572D"/>
    <w:rsid w:val="00075767"/>
    <w:rsid w:val="0007591D"/>
    <w:rsid w:val="00075B86"/>
    <w:rsid w:val="00075EBB"/>
    <w:rsid w:val="00075EFB"/>
    <w:rsid w:val="00076072"/>
    <w:rsid w:val="000767A0"/>
    <w:rsid w:val="00076829"/>
    <w:rsid w:val="00076882"/>
    <w:rsid w:val="000768DC"/>
    <w:rsid w:val="00076A86"/>
    <w:rsid w:val="00076C8C"/>
    <w:rsid w:val="00076CF8"/>
    <w:rsid w:val="00077105"/>
    <w:rsid w:val="00077143"/>
    <w:rsid w:val="000771C9"/>
    <w:rsid w:val="0007763C"/>
    <w:rsid w:val="00077CCE"/>
    <w:rsid w:val="000801F1"/>
    <w:rsid w:val="000804C9"/>
    <w:rsid w:val="00080624"/>
    <w:rsid w:val="00080A10"/>
    <w:rsid w:val="00080C52"/>
    <w:rsid w:val="00080E22"/>
    <w:rsid w:val="00080E4C"/>
    <w:rsid w:val="000810EC"/>
    <w:rsid w:val="00081507"/>
    <w:rsid w:val="000818B1"/>
    <w:rsid w:val="000821BD"/>
    <w:rsid w:val="000823AD"/>
    <w:rsid w:val="000823E3"/>
    <w:rsid w:val="000824C8"/>
    <w:rsid w:val="00082635"/>
    <w:rsid w:val="000829FB"/>
    <w:rsid w:val="00082AD2"/>
    <w:rsid w:val="00082B77"/>
    <w:rsid w:val="00082BE5"/>
    <w:rsid w:val="00082FC6"/>
    <w:rsid w:val="00083195"/>
    <w:rsid w:val="000832CE"/>
    <w:rsid w:val="00083412"/>
    <w:rsid w:val="0008344C"/>
    <w:rsid w:val="000834EC"/>
    <w:rsid w:val="0008350C"/>
    <w:rsid w:val="00083AB3"/>
    <w:rsid w:val="00083C9B"/>
    <w:rsid w:val="00083D89"/>
    <w:rsid w:val="00083DA3"/>
    <w:rsid w:val="00083E27"/>
    <w:rsid w:val="00083EA0"/>
    <w:rsid w:val="00083ED5"/>
    <w:rsid w:val="00084047"/>
    <w:rsid w:val="00084048"/>
    <w:rsid w:val="00084266"/>
    <w:rsid w:val="000843B8"/>
    <w:rsid w:val="0008442E"/>
    <w:rsid w:val="000847C2"/>
    <w:rsid w:val="000849CE"/>
    <w:rsid w:val="00084AD0"/>
    <w:rsid w:val="00084E99"/>
    <w:rsid w:val="00084FCC"/>
    <w:rsid w:val="00085297"/>
    <w:rsid w:val="00085504"/>
    <w:rsid w:val="00085579"/>
    <w:rsid w:val="00085616"/>
    <w:rsid w:val="000856DD"/>
    <w:rsid w:val="00085F3A"/>
    <w:rsid w:val="00085F4F"/>
    <w:rsid w:val="00085F6A"/>
    <w:rsid w:val="000862BB"/>
    <w:rsid w:val="00086824"/>
    <w:rsid w:val="00086C2B"/>
    <w:rsid w:val="00086CD9"/>
    <w:rsid w:val="00086DE0"/>
    <w:rsid w:val="00087001"/>
    <w:rsid w:val="0008717C"/>
    <w:rsid w:val="00087199"/>
    <w:rsid w:val="0008731E"/>
    <w:rsid w:val="000879AD"/>
    <w:rsid w:val="00087B21"/>
    <w:rsid w:val="00087B5A"/>
    <w:rsid w:val="00087B85"/>
    <w:rsid w:val="00087BA4"/>
    <w:rsid w:val="00087BD7"/>
    <w:rsid w:val="00087E55"/>
    <w:rsid w:val="00087FF3"/>
    <w:rsid w:val="0009044E"/>
    <w:rsid w:val="0009050A"/>
    <w:rsid w:val="000906A5"/>
    <w:rsid w:val="00090E49"/>
    <w:rsid w:val="0009107B"/>
    <w:rsid w:val="00091337"/>
    <w:rsid w:val="00091545"/>
    <w:rsid w:val="000915A1"/>
    <w:rsid w:val="000917D3"/>
    <w:rsid w:val="00091BC9"/>
    <w:rsid w:val="00091C10"/>
    <w:rsid w:val="00091D7D"/>
    <w:rsid w:val="00091DF0"/>
    <w:rsid w:val="0009202F"/>
    <w:rsid w:val="00092139"/>
    <w:rsid w:val="00092334"/>
    <w:rsid w:val="0009240C"/>
    <w:rsid w:val="00093263"/>
    <w:rsid w:val="00093440"/>
    <w:rsid w:val="0009368D"/>
    <w:rsid w:val="00093B23"/>
    <w:rsid w:val="00093FF8"/>
    <w:rsid w:val="000940E7"/>
    <w:rsid w:val="000940FC"/>
    <w:rsid w:val="00094B4A"/>
    <w:rsid w:val="00094CBC"/>
    <w:rsid w:val="00094ED1"/>
    <w:rsid w:val="00094F5C"/>
    <w:rsid w:val="00095373"/>
    <w:rsid w:val="0009556D"/>
    <w:rsid w:val="000956FE"/>
    <w:rsid w:val="0009571D"/>
    <w:rsid w:val="00095745"/>
    <w:rsid w:val="0009576A"/>
    <w:rsid w:val="00095838"/>
    <w:rsid w:val="00095972"/>
    <w:rsid w:val="00095ACC"/>
    <w:rsid w:val="00095D2D"/>
    <w:rsid w:val="0009601C"/>
    <w:rsid w:val="00096221"/>
    <w:rsid w:val="00096DEB"/>
    <w:rsid w:val="00096F48"/>
    <w:rsid w:val="0009712C"/>
    <w:rsid w:val="00097C6B"/>
    <w:rsid w:val="00097C90"/>
    <w:rsid w:val="000A0062"/>
    <w:rsid w:val="000A012C"/>
    <w:rsid w:val="000A0158"/>
    <w:rsid w:val="000A04B7"/>
    <w:rsid w:val="000A05C0"/>
    <w:rsid w:val="000A07FF"/>
    <w:rsid w:val="000A0D8E"/>
    <w:rsid w:val="000A0F49"/>
    <w:rsid w:val="000A1279"/>
    <w:rsid w:val="000A133D"/>
    <w:rsid w:val="000A135D"/>
    <w:rsid w:val="000A1896"/>
    <w:rsid w:val="000A1DCA"/>
    <w:rsid w:val="000A230A"/>
    <w:rsid w:val="000A2355"/>
    <w:rsid w:val="000A2385"/>
    <w:rsid w:val="000A2524"/>
    <w:rsid w:val="000A27FE"/>
    <w:rsid w:val="000A282A"/>
    <w:rsid w:val="000A2834"/>
    <w:rsid w:val="000A296F"/>
    <w:rsid w:val="000A29C2"/>
    <w:rsid w:val="000A2C0B"/>
    <w:rsid w:val="000A2CF7"/>
    <w:rsid w:val="000A2D83"/>
    <w:rsid w:val="000A2F2F"/>
    <w:rsid w:val="000A2F45"/>
    <w:rsid w:val="000A31A6"/>
    <w:rsid w:val="000A3465"/>
    <w:rsid w:val="000A3657"/>
    <w:rsid w:val="000A392B"/>
    <w:rsid w:val="000A3A5D"/>
    <w:rsid w:val="000A3C0B"/>
    <w:rsid w:val="000A3D6B"/>
    <w:rsid w:val="000A3D84"/>
    <w:rsid w:val="000A4156"/>
    <w:rsid w:val="000A441A"/>
    <w:rsid w:val="000A44FE"/>
    <w:rsid w:val="000A4A19"/>
    <w:rsid w:val="000A4B18"/>
    <w:rsid w:val="000A4D93"/>
    <w:rsid w:val="000A4D9C"/>
    <w:rsid w:val="000A571C"/>
    <w:rsid w:val="000A5AB2"/>
    <w:rsid w:val="000A5B24"/>
    <w:rsid w:val="000A5BD0"/>
    <w:rsid w:val="000A6030"/>
    <w:rsid w:val="000A6173"/>
    <w:rsid w:val="000A63D5"/>
    <w:rsid w:val="000A6522"/>
    <w:rsid w:val="000A661E"/>
    <w:rsid w:val="000A67B5"/>
    <w:rsid w:val="000A6985"/>
    <w:rsid w:val="000A69FD"/>
    <w:rsid w:val="000A6EA2"/>
    <w:rsid w:val="000A6EAC"/>
    <w:rsid w:val="000A732C"/>
    <w:rsid w:val="000A73A6"/>
    <w:rsid w:val="000A780E"/>
    <w:rsid w:val="000A7AD4"/>
    <w:rsid w:val="000A7FB9"/>
    <w:rsid w:val="000B0057"/>
    <w:rsid w:val="000B04EB"/>
    <w:rsid w:val="000B0623"/>
    <w:rsid w:val="000B0950"/>
    <w:rsid w:val="000B0A83"/>
    <w:rsid w:val="000B0BEA"/>
    <w:rsid w:val="000B0D1D"/>
    <w:rsid w:val="000B0E36"/>
    <w:rsid w:val="000B107E"/>
    <w:rsid w:val="000B13E6"/>
    <w:rsid w:val="000B175C"/>
    <w:rsid w:val="000B1979"/>
    <w:rsid w:val="000B1B45"/>
    <w:rsid w:val="000B1DFE"/>
    <w:rsid w:val="000B1FA9"/>
    <w:rsid w:val="000B1FAA"/>
    <w:rsid w:val="000B2081"/>
    <w:rsid w:val="000B20BF"/>
    <w:rsid w:val="000B215D"/>
    <w:rsid w:val="000B21F7"/>
    <w:rsid w:val="000B2555"/>
    <w:rsid w:val="000B2777"/>
    <w:rsid w:val="000B2885"/>
    <w:rsid w:val="000B2913"/>
    <w:rsid w:val="000B2D45"/>
    <w:rsid w:val="000B2F11"/>
    <w:rsid w:val="000B2F2A"/>
    <w:rsid w:val="000B3483"/>
    <w:rsid w:val="000B382D"/>
    <w:rsid w:val="000B3DCF"/>
    <w:rsid w:val="000B4133"/>
    <w:rsid w:val="000B4192"/>
    <w:rsid w:val="000B423D"/>
    <w:rsid w:val="000B42BF"/>
    <w:rsid w:val="000B42D8"/>
    <w:rsid w:val="000B42F5"/>
    <w:rsid w:val="000B46B2"/>
    <w:rsid w:val="000B477A"/>
    <w:rsid w:val="000B488E"/>
    <w:rsid w:val="000B494C"/>
    <w:rsid w:val="000B4AC1"/>
    <w:rsid w:val="000B4C82"/>
    <w:rsid w:val="000B4E19"/>
    <w:rsid w:val="000B508E"/>
    <w:rsid w:val="000B50B7"/>
    <w:rsid w:val="000B51E7"/>
    <w:rsid w:val="000B545F"/>
    <w:rsid w:val="000B5625"/>
    <w:rsid w:val="000B596D"/>
    <w:rsid w:val="000B5FC8"/>
    <w:rsid w:val="000B607C"/>
    <w:rsid w:val="000B637F"/>
    <w:rsid w:val="000B6551"/>
    <w:rsid w:val="000B692C"/>
    <w:rsid w:val="000B6E31"/>
    <w:rsid w:val="000B6F1C"/>
    <w:rsid w:val="000B7056"/>
    <w:rsid w:val="000B7114"/>
    <w:rsid w:val="000B748A"/>
    <w:rsid w:val="000B774E"/>
    <w:rsid w:val="000B7AF1"/>
    <w:rsid w:val="000B7FEE"/>
    <w:rsid w:val="000C03F0"/>
    <w:rsid w:val="000C07D8"/>
    <w:rsid w:val="000C0925"/>
    <w:rsid w:val="000C11A9"/>
    <w:rsid w:val="000C1348"/>
    <w:rsid w:val="000C16AB"/>
    <w:rsid w:val="000C17B3"/>
    <w:rsid w:val="000C1808"/>
    <w:rsid w:val="000C19DC"/>
    <w:rsid w:val="000C1D04"/>
    <w:rsid w:val="000C1E74"/>
    <w:rsid w:val="000C1EA3"/>
    <w:rsid w:val="000C1EF0"/>
    <w:rsid w:val="000C1FBB"/>
    <w:rsid w:val="000C2DB8"/>
    <w:rsid w:val="000C2DE8"/>
    <w:rsid w:val="000C31A0"/>
    <w:rsid w:val="000C3268"/>
    <w:rsid w:val="000C373D"/>
    <w:rsid w:val="000C3804"/>
    <w:rsid w:val="000C3A78"/>
    <w:rsid w:val="000C3FEA"/>
    <w:rsid w:val="000C401F"/>
    <w:rsid w:val="000C408F"/>
    <w:rsid w:val="000C43CD"/>
    <w:rsid w:val="000C45A3"/>
    <w:rsid w:val="000C45C3"/>
    <w:rsid w:val="000C460F"/>
    <w:rsid w:val="000C4AB4"/>
    <w:rsid w:val="000C52C7"/>
    <w:rsid w:val="000C52FC"/>
    <w:rsid w:val="000C55D3"/>
    <w:rsid w:val="000C573D"/>
    <w:rsid w:val="000C5794"/>
    <w:rsid w:val="000C59B7"/>
    <w:rsid w:val="000C5C48"/>
    <w:rsid w:val="000C5CD9"/>
    <w:rsid w:val="000C5D11"/>
    <w:rsid w:val="000C677B"/>
    <w:rsid w:val="000C6B07"/>
    <w:rsid w:val="000C6CCB"/>
    <w:rsid w:val="000C7BA8"/>
    <w:rsid w:val="000C7BEE"/>
    <w:rsid w:val="000D07A8"/>
    <w:rsid w:val="000D0C35"/>
    <w:rsid w:val="000D0C8A"/>
    <w:rsid w:val="000D0DEB"/>
    <w:rsid w:val="000D0E2D"/>
    <w:rsid w:val="000D0FC9"/>
    <w:rsid w:val="000D1075"/>
    <w:rsid w:val="000D1428"/>
    <w:rsid w:val="000D1CCF"/>
    <w:rsid w:val="000D1E70"/>
    <w:rsid w:val="000D1EAA"/>
    <w:rsid w:val="000D1EAF"/>
    <w:rsid w:val="000D2139"/>
    <w:rsid w:val="000D2176"/>
    <w:rsid w:val="000D22DA"/>
    <w:rsid w:val="000D253D"/>
    <w:rsid w:val="000D2793"/>
    <w:rsid w:val="000D27FD"/>
    <w:rsid w:val="000D2845"/>
    <w:rsid w:val="000D28F7"/>
    <w:rsid w:val="000D2AF5"/>
    <w:rsid w:val="000D2B7D"/>
    <w:rsid w:val="000D307F"/>
    <w:rsid w:val="000D3172"/>
    <w:rsid w:val="000D31F5"/>
    <w:rsid w:val="000D330D"/>
    <w:rsid w:val="000D35A3"/>
    <w:rsid w:val="000D36A7"/>
    <w:rsid w:val="000D37E5"/>
    <w:rsid w:val="000D3873"/>
    <w:rsid w:val="000D38A1"/>
    <w:rsid w:val="000D38DC"/>
    <w:rsid w:val="000D397D"/>
    <w:rsid w:val="000D3B28"/>
    <w:rsid w:val="000D40F2"/>
    <w:rsid w:val="000D40F3"/>
    <w:rsid w:val="000D4257"/>
    <w:rsid w:val="000D4522"/>
    <w:rsid w:val="000D487E"/>
    <w:rsid w:val="000D4A56"/>
    <w:rsid w:val="000D4B50"/>
    <w:rsid w:val="000D4E02"/>
    <w:rsid w:val="000D5041"/>
    <w:rsid w:val="000D5149"/>
    <w:rsid w:val="000D558C"/>
    <w:rsid w:val="000D5740"/>
    <w:rsid w:val="000D5C01"/>
    <w:rsid w:val="000D61AF"/>
    <w:rsid w:val="000D6287"/>
    <w:rsid w:val="000D64A7"/>
    <w:rsid w:val="000D693E"/>
    <w:rsid w:val="000D6A87"/>
    <w:rsid w:val="000D6DC9"/>
    <w:rsid w:val="000D6E2F"/>
    <w:rsid w:val="000D7049"/>
    <w:rsid w:val="000D70A9"/>
    <w:rsid w:val="000D70EA"/>
    <w:rsid w:val="000D741F"/>
    <w:rsid w:val="000D7853"/>
    <w:rsid w:val="000D78F6"/>
    <w:rsid w:val="000D7ACC"/>
    <w:rsid w:val="000D7BFA"/>
    <w:rsid w:val="000D7D25"/>
    <w:rsid w:val="000D7F1A"/>
    <w:rsid w:val="000E00D1"/>
    <w:rsid w:val="000E01A3"/>
    <w:rsid w:val="000E0457"/>
    <w:rsid w:val="000E0801"/>
    <w:rsid w:val="000E0C2E"/>
    <w:rsid w:val="000E1206"/>
    <w:rsid w:val="000E14E7"/>
    <w:rsid w:val="000E1510"/>
    <w:rsid w:val="000E1569"/>
    <w:rsid w:val="000E15CB"/>
    <w:rsid w:val="000E18E8"/>
    <w:rsid w:val="000E1A4B"/>
    <w:rsid w:val="000E1F30"/>
    <w:rsid w:val="000E203F"/>
    <w:rsid w:val="000E20C9"/>
    <w:rsid w:val="000E241D"/>
    <w:rsid w:val="000E24B5"/>
    <w:rsid w:val="000E2685"/>
    <w:rsid w:val="000E27F1"/>
    <w:rsid w:val="000E2847"/>
    <w:rsid w:val="000E295D"/>
    <w:rsid w:val="000E2C3C"/>
    <w:rsid w:val="000E32B8"/>
    <w:rsid w:val="000E342D"/>
    <w:rsid w:val="000E38A0"/>
    <w:rsid w:val="000E3DB4"/>
    <w:rsid w:val="000E3DF6"/>
    <w:rsid w:val="000E40DB"/>
    <w:rsid w:val="000E41CC"/>
    <w:rsid w:val="000E42D3"/>
    <w:rsid w:val="000E44D4"/>
    <w:rsid w:val="000E44DD"/>
    <w:rsid w:val="000E4502"/>
    <w:rsid w:val="000E45F2"/>
    <w:rsid w:val="000E4682"/>
    <w:rsid w:val="000E473D"/>
    <w:rsid w:val="000E4761"/>
    <w:rsid w:val="000E4DD8"/>
    <w:rsid w:val="000E503C"/>
    <w:rsid w:val="000E5772"/>
    <w:rsid w:val="000E5B3F"/>
    <w:rsid w:val="000E60C4"/>
    <w:rsid w:val="000E6374"/>
    <w:rsid w:val="000E648F"/>
    <w:rsid w:val="000E69B2"/>
    <w:rsid w:val="000E6AD8"/>
    <w:rsid w:val="000E6B66"/>
    <w:rsid w:val="000E6F97"/>
    <w:rsid w:val="000E731A"/>
    <w:rsid w:val="000E73F6"/>
    <w:rsid w:val="000E747A"/>
    <w:rsid w:val="000E78EE"/>
    <w:rsid w:val="000E7AA9"/>
    <w:rsid w:val="000E7B89"/>
    <w:rsid w:val="000E7C67"/>
    <w:rsid w:val="000E7DEA"/>
    <w:rsid w:val="000F01AF"/>
    <w:rsid w:val="000F02E5"/>
    <w:rsid w:val="000F038B"/>
    <w:rsid w:val="000F041C"/>
    <w:rsid w:val="000F050C"/>
    <w:rsid w:val="000F0756"/>
    <w:rsid w:val="000F0950"/>
    <w:rsid w:val="000F096F"/>
    <w:rsid w:val="000F09AD"/>
    <w:rsid w:val="000F0A62"/>
    <w:rsid w:val="000F0BD9"/>
    <w:rsid w:val="000F0C85"/>
    <w:rsid w:val="000F0FD4"/>
    <w:rsid w:val="000F123E"/>
    <w:rsid w:val="000F140E"/>
    <w:rsid w:val="000F14DF"/>
    <w:rsid w:val="000F1516"/>
    <w:rsid w:val="000F1AF2"/>
    <w:rsid w:val="000F1B59"/>
    <w:rsid w:val="000F1C05"/>
    <w:rsid w:val="000F2761"/>
    <w:rsid w:val="000F2CFA"/>
    <w:rsid w:val="000F2D7E"/>
    <w:rsid w:val="000F2F27"/>
    <w:rsid w:val="000F2F3C"/>
    <w:rsid w:val="000F32FC"/>
    <w:rsid w:val="000F3460"/>
    <w:rsid w:val="000F347F"/>
    <w:rsid w:val="000F3483"/>
    <w:rsid w:val="000F3734"/>
    <w:rsid w:val="000F3DFF"/>
    <w:rsid w:val="000F3EE7"/>
    <w:rsid w:val="000F44BE"/>
    <w:rsid w:val="000F48F5"/>
    <w:rsid w:val="000F4987"/>
    <w:rsid w:val="000F4DE6"/>
    <w:rsid w:val="000F50B4"/>
    <w:rsid w:val="000F527D"/>
    <w:rsid w:val="000F591E"/>
    <w:rsid w:val="000F5A42"/>
    <w:rsid w:val="000F67C6"/>
    <w:rsid w:val="000F67E2"/>
    <w:rsid w:val="000F68D5"/>
    <w:rsid w:val="000F69DC"/>
    <w:rsid w:val="000F6ABF"/>
    <w:rsid w:val="000F6E3F"/>
    <w:rsid w:val="000F7216"/>
    <w:rsid w:val="000F748A"/>
    <w:rsid w:val="000F7675"/>
    <w:rsid w:val="000F76E7"/>
    <w:rsid w:val="000F788F"/>
    <w:rsid w:val="000F7982"/>
    <w:rsid w:val="000F79A6"/>
    <w:rsid w:val="000F7C96"/>
    <w:rsid w:val="000F7D48"/>
    <w:rsid w:val="000F7DCD"/>
    <w:rsid w:val="00100160"/>
    <w:rsid w:val="001001E3"/>
    <w:rsid w:val="001001E8"/>
    <w:rsid w:val="0010028E"/>
    <w:rsid w:val="0010080D"/>
    <w:rsid w:val="00100830"/>
    <w:rsid w:val="0010083A"/>
    <w:rsid w:val="0010085E"/>
    <w:rsid w:val="00100A70"/>
    <w:rsid w:val="00100BC3"/>
    <w:rsid w:val="00100DA3"/>
    <w:rsid w:val="001013AE"/>
    <w:rsid w:val="001014D6"/>
    <w:rsid w:val="0010197D"/>
    <w:rsid w:val="001019E9"/>
    <w:rsid w:val="00101FD3"/>
    <w:rsid w:val="0010202D"/>
    <w:rsid w:val="001026D5"/>
    <w:rsid w:val="00102AA7"/>
    <w:rsid w:val="00102ABF"/>
    <w:rsid w:val="00102B48"/>
    <w:rsid w:val="00102DA2"/>
    <w:rsid w:val="00102EB0"/>
    <w:rsid w:val="00102F29"/>
    <w:rsid w:val="00102F76"/>
    <w:rsid w:val="00102F8B"/>
    <w:rsid w:val="00103962"/>
    <w:rsid w:val="00103B38"/>
    <w:rsid w:val="00103C5F"/>
    <w:rsid w:val="00103CA1"/>
    <w:rsid w:val="00103CB2"/>
    <w:rsid w:val="00103FAF"/>
    <w:rsid w:val="0010404B"/>
    <w:rsid w:val="00104410"/>
    <w:rsid w:val="001047C0"/>
    <w:rsid w:val="00104A2C"/>
    <w:rsid w:val="00104CEC"/>
    <w:rsid w:val="00104F8F"/>
    <w:rsid w:val="001053D8"/>
    <w:rsid w:val="00105563"/>
    <w:rsid w:val="00105799"/>
    <w:rsid w:val="0010590C"/>
    <w:rsid w:val="00105C9A"/>
    <w:rsid w:val="00105DDB"/>
    <w:rsid w:val="001061C1"/>
    <w:rsid w:val="00106359"/>
    <w:rsid w:val="001065F4"/>
    <w:rsid w:val="0010682C"/>
    <w:rsid w:val="0010682F"/>
    <w:rsid w:val="001069FC"/>
    <w:rsid w:val="00106C3A"/>
    <w:rsid w:val="00106C6D"/>
    <w:rsid w:val="00106EC0"/>
    <w:rsid w:val="00106FFD"/>
    <w:rsid w:val="00107008"/>
    <w:rsid w:val="00107492"/>
    <w:rsid w:val="0010751A"/>
    <w:rsid w:val="001076CC"/>
    <w:rsid w:val="00107D77"/>
    <w:rsid w:val="0011000E"/>
    <w:rsid w:val="0011030D"/>
    <w:rsid w:val="001107D1"/>
    <w:rsid w:val="00110845"/>
    <w:rsid w:val="00110862"/>
    <w:rsid w:val="00110C09"/>
    <w:rsid w:val="00110EDA"/>
    <w:rsid w:val="00110F1A"/>
    <w:rsid w:val="00110FF6"/>
    <w:rsid w:val="001110D6"/>
    <w:rsid w:val="001112BA"/>
    <w:rsid w:val="00111498"/>
    <w:rsid w:val="00111894"/>
    <w:rsid w:val="001118DF"/>
    <w:rsid w:val="00111A3A"/>
    <w:rsid w:val="00111AA8"/>
    <w:rsid w:val="0011250E"/>
    <w:rsid w:val="001127B0"/>
    <w:rsid w:val="00112991"/>
    <w:rsid w:val="00112A4C"/>
    <w:rsid w:val="00112DAC"/>
    <w:rsid w:val="00113329"/>
    <w:rsid w:val="00113796"/>
    <w:rsid w:val="00113B2A"/>
    <w:rsid w:val="00113BAA"/>
    <w:rsid w:val="00113C07"/>
    <w:rsid w:val="00113C87"/>
    <w:rsid w:val="00113CFA"/>
    <w:rsid w:val="00114160"/>
    <w:rsid w:val="001144F7"/>
    <w:rsid w:val="00114601"/>
    <w:rsid w:val="0011491E"/>
    <w:rsid w:val="00114DA9"/>
    <w:rsid w:val="00115094"/>
    <w:rsid w:val="001150C6"/>
    <w:rsid w:val="001150D1"/>
    <w:rsid w:val="001153CA"/>
    <w:rsid w:val="001155D8"/>
    <w:rsid w:val="00115870"/>
    <w:rsid w:val="00115A29"/>
    <w:rsid w:val="00115AD1"/>
    <w:rsid w:val="00115AFD"/>
    <w:rsid w:val="00115B98"/>
    <w:rsid w:val="00115C9B"/>
    <w:rsid w:val="00115F4C"/>
    <w:rsid w:val="0011619C"/>
    <w:rsid w:val="001164A7"/>
    <w:rsid w:val="00116516"/>
    <w:rsid w:val="00116841"/>
    <w:rsid w:val="00116A11"/>
    <w:rsid w:val="001170AD"/>
    <w:rsid w:val="001171B8"/>
    <w:rsid w:val="00117523"/>
    <w:rsid w:val="001176DE"/>
    <w:rsid w:val="00117967"/>
    <w:rsid w:val="00117C1A"/>
    <w:rsid w:val="00117E01"/>
    <w:rsid w:val="00120121"/>
    <w:rsid w:val="00120398"/>
    <w:rsid w:val="001203A9"/>
    <w:rsid w:val="00120581"/>
    <w:rsid w:val="0012062C"/>
    <w:rsid w:val="001206CB"/>
    <w:rsid w:val="00120BCA"/>
    <w:rsid w:val="00120CC9"/>
    <w:rsid w:val="001210C2"/>
    <w:rsid w:val="001213F9"/>
    <w:rsid w:val="00121498"/>
    <w:rsid w:val="00121642"/>
    <w:rsid w:val="00121872"/>
    <w:rsid w:val="00121A5A"/>
    <w:rsid w:val="00121AC3"/>
    <w:rsid w:val="00121C31"/>
    <w:rsid w:val="00121DCA"/>
    <w:rsid w:val="00121E22"/>
    <w:rsid w:val="00121E26"/>
    <w:rsid w:val="00122643"/>
    <w:rsid w:val="001226C3"/>
    <w:rsid w:val="00122ECF"/>
    <w:rsid w:val="00123397"/>
    <w:rsid w:val="001233CA"/>
    <w:rsid w:val="0012344C"/>
    <w:rsid w:val="0012364A"/>
    <w:rsid w:val="00124066"/>
    <w:rsid w:val="001240B8"/>
    <w:rsid w:val="0012432D"/>
    <w:rsid w:val="001243A5"/>
    <w:rsid w:val="0012461F"/>
    <w:rsid w:val="0012476A"/>
    <w:rsid w:val="001247DD"/>
    <w:rsid w:val="00124F47"/>
    <w:rsid w:val="0012517F"/>
    <w:rsid w:val="00125841"/>
    <w:rsid w:val="00125ADA"/>
    <w:rsid w:val="001261BA"/>
    <w:rsid w:val="001262A3"/>
    <w:rsid w:val="0012682A"/>
    <w:rsid w:val="00126DF7"/>
    <w:rsid w:val="00126F48"/>
    <w:rsid w:val="001272D3"/>
    <w:rsid w:val="00127609"/>
    <w:rsid w:val="00127991"/>
    <w:rsid w:val="00127F0C"/>
    <w:rsid w:val="001300CD"/>
    <w:rsid w:val="001301D0"/>
    <w:rsid w:val="00130392"/>
    <w:rsid w:val="00130439"/>
    <w:rsid w:val="0013062E"/>
    <w:rsid w:val="0013083D"/>
    <w:rsid w:val="00130913"/>
    <w:rsid w:val="0013095B"/>
    <w:rsid w:val="00130989"/>
    <w:rsid w:val="0013098A"/>
    <w:rsid w:val="00130B64"/>
    <w:rsid w:val="00130F6D"/>
    <w:rsid w:val="00131755"/>
    <w:rsid w:val="001319ED"/>
    <w:rsid w:val="00131B98"/>
    <w:rsid w:val="00132065"/>
    <w:rsid w:val="001320A5"/>
    <w:rsid w:val="00132962"/>
    <w:rsid w:val="00132B99"/>
    <w:rsid w:val="00132CE8"/>
    <w:rsid w:val="00132DC8"/>
    <w:rsid w:val="00132DCC"/>
    <w:rsid w:val="00132F2B"/>
    <w:rsid w:val="0013316C"/>
    <w:rsid w:val="001332D3"/>
    <w:rsid w:val="00133368"/>
    <w:rsid w:val="0013339B"/>
    <w:rsid w:val="00133693"/>
    <w:rsid w:val="001336A7"/>
    <w:rsid w:val="00133940"/>
    <w:rsid w:val="00133C3C"/>
    <w:rsid w:val="00133D94"/>
    <w:rsid w:val="00133E71"/>
    <w:rsid w:val="00133E90"/>
    <w:rsid w:val="00134194"/>
    <w:rsid w:val="0013455C"/>
    <w:rsid w:val="001346E6"/>
    <w:rsid w:val="0013473D"/>
    <w:rsid w:val="0013496B"/>
    <w:rsid w:val="001349B6"/>
    <w:rsid w:val="00135140"/>
    <w:rsid w:val="00135461"/>
    <w:rsid w:val="001355DD"/>
    <w:rsid w:val="001355E1"/>
    <w:rsid w:val="00135647"/>
    <w:rsid w:val="00135893"/>
    <w:rsid w:val="00135987"/>
    <w:rsid w:val="00135A3D"/>
    <w:rsid w:val="00135B9E"/>
    <w:rsid w:val="00135C52"/>
    <w:rsid w:val="00135EAD"/>
    <w:rsid w:val="00136610"/>
    <w:rsid w:val="00136664"/>
    <w:rsid w:val="001366A2"/>
    <w:rsid w:val="001368B2"/>
    <w:rsid w:val="00136BED"/>
    <w:rsid w:val="00136C05"/>
    <w:rsid w:val="00136C4E"/>
    <w:rsid w:val="00136EE0"/>
    <w:rsid w:val="00137053"/>
    <w:rsid w:val="001371CD"/>
    <w:rsid w:val="00137209"/>
    <w:rsid w:val="00137213"/>
    <w:rsid w:val="00137E50"/>
    <w:rsid w:val="00140004"/>
    <w:rsid w:val="00140074"/>
    <w:rsid w:val="001408DF"/>
    <w:rsid w:val="00140A43"/>
    <w:rsid w:val="00140B1B"/>
    <w:rsid w:val="00140DAC"/>
    <w:rsid w:val="00140EE5"/>
    <w:rsid w:val="00140FE5"/>
    <w:rsid w:val="001411E1"/>
    <w:rsid w:val="001412C0"/>
    <w:rsid w:val="00141605"/>
    <w:rsid w:val="00141857"/>
    <w:rsid w:val="00141913"/>
    <w:rsid w:val="00141B2C"/>
    <w:rsid w:val="00142236"/>
    <w:rsid w:val="00142290"/>
    <w:rsid w:val="001422BC"/>
    <w:rsid w:val="001423FD"/>
    <w:rsid w:val="001426F4"/>
    <w:rsid w:val="00142C35"/>
    <w:rsid w:val="0014310E"/>
    <w:rsid w:val="00143623"/>
    <w:rsid w:val="00143AEC"/>
    <w:rsid w:val="00143AF8"/>
    <w:rsid w:val="00143D7D"/>
    <w:rsid w:val="00143E91"/>
    <w:rsid w:val="0014415A"/>
    <w:rsid w:val="0014437D"/>
    <w:rsid w:val="0014445A"/>
    <w:rsid w:val="0014448F"/>
    <w:rsid w:val="0014465B"/>
    <w:rsid w:val="001449EF"/>
    <w:rsid w:val="00144AB2"/>
    <w:rsid w:val="00144CAB"/>
    <w:rsid w:val="00144DB8"/>
    <w:rsid w:val="001452A5"/>
    <w:rsid w:val="001452E8"/>
    <w:rsid w:val="001454DB"/>
    <w:rsid w:val="00145547"/>
    <w:rsid w:val="001455C1"/>
    <w:rsid w:val="00145616"/>
    <w:rsid w:val="00145ADC"/>
    <w:rsid w:val="00145FB0"/>
    <w:rsid w:val="001460F3"/>
    <w:rsid w:val="001462A2"/>
    <w:rsid w:val="00146376"/>
    <w:rsid w:val="00146541"/>
    <w:rsid w:val="001465AF"/>
    <w:rsid w:val="001467E5"/>
    <w:rsid w:val="00146A05"/>
    <w:rsid w:val="00146E26"/>
    <w:rsid w:val="00146E65"/>
    <w:rsid w:val="00147002"/>
    <w:rsid w:val="00147073"/>
    <w:rsid w:val="00147207"/>
    <w:rsid w:val="001475FC"/>
    <w:rsid w:val="00147609"/>
    <w:rsid w:val="001477F2"/>
    <w:rsid w:val="00147A54"/>
    <w:rsid w:val="00147BE9"/>
    <w:rsid w:val="00147DBC"/>
    <w:rsid w:val="00147FBB"/>
    <w:rsid w:val="00150372"/>
    <w:rsid w:val="001503ED"/>
    <w:rsid w:val="00150B81"/>
    <w:rsid w:val="00150CE8"/>
    <w:rsid w:val="00150DA0"/>
    <w:rsid w:val="00150E16"/>
    <w:rsid w:val="00150F99"/>
    <w:rsid w:val="0015111C"/>
    <w:rsid w:val="001512D8"/>
    <w:rsid w:val="001514D9"/>
    <w:rsid w:val="00151615"/>
    <w:rsid w:val="00152011"/>
    <w:rsid w:val="0015213F"/>
    <w:rsid w:val="0015273D"/>
    <w:rsid w:val="00152D01"/>
    <w:rsid w:val="0015300F"/>
    <w:rsid w:val="0015331F"/>
    <w:rsid w:val="001533DA"/>
    <w:rsid w:val="0015341E"/>
    <w:rsid w:val="001534AB"/>
    <w:rsid w:val="0015398F"/>
    <w:rsid w:val="00153A6F"/>
    <w:rsid w:val="00153BC6"/>
    <w:rsid w:val="00153C0B"/>
    <w:rsid w:val="00153FF3"/>
    <w:rsid w:val="0015429E"/>
    <w:rsid w:val="00154847"/>
    <w:rsid w:val="00154AD7"/>
    <w:rsid w:val="00154C37"/>
    <w:rsid w:val="00154E18"/>
    <w:rsid w:val="00154F30"/>
    <w:rsid w:val="001555C0"/>
    <w:rsid w:val="001556E7"/>
    <w:rsid w:val="00155A5C"/>
    <w:rsid w:val="00155DC4"/>
    <w:rsid w:val="00155F9E"/>
    <w:rsid w:val="001561EA"/>
    <w:rsid w:val="001563C4"/>
    <w:rsid w:val="00156CB4"/>
    <w:rsid w:val="00157007"/>
    <w:rsid w:val="001571E3"/>
    <w:rsid w:val="00157324"/>
    <w:rsid w:val="001573F5"/>
    <w:rsid w:val="0015751E"/>
    <w:rsid w:val="00157AAC"/>
    <w:rsid w:val="00157AD5"/>
    <w:rsid w:val="00157CEE"/>
    <w:rsid w:val="00157DE2"/>
    <w:rsid w:val="00157E1E"/>
    <w:rsid w:val="00157E24"/>
    <w:rsid w:val="001600BF"/>
    <w:rsid w:val="001601F6"/>
    <w:rsid w:val="001607D2"/>
    <w:rsid w:val="00160816"/>
    <w:rsid w:val="00160A82"/>
    <w:rsid w:val="00160AA6"/>
    <w:rsid w:val="00160B6F"/>
    <w:rsid w:val="00160B9A"/>
    <w:rsid w:val="00160C95"/>
    <w:rsid w:val="00160DD7"/>
    <w:rsid w:val="001610EC"/>
    <w:rsid w:val="0016149F"/>
    <w:rsid w:val="00161576"/>
    <w:rsid w:val="0016184C"/>
    <w:rsid w:val="00161E09"/>
    <w:rsid w:val="00161E47"/>
    <w:rsid w:val="00161EAB"/>
    <w:rsid w:val="00161EE6"/>
    <w:rsid w:val="0016242E"/>
    <w:rsid w:val="001624F0"/>
    <w:rsid w:val="00162570"/>
    <w:rsid w:val="001625C2"/>
    <w:rsid w:val="00162DA5"/>
    <w:rsid w:val="00162E67"/>
    <w:rsid w:val="00162F25"/>
    <w:rsid w:val="00163193"/>
    <w:rsid w:val="00163440"/>
    <w:rsid w:val="00163682"/>
    <w:rsid w:val="001636AD"/>
    <w:rsid w:val="00163A73"/>
    <w:rsid w:val="00163D84"/>
    <w:rsid w:val="001641B7"/>
    <w:rsid w:val="0016434D"/>
    <w:rsid w:val="00164402"/>
    <w:rsid w:val="0016489E"/>
    <w:rsid w:val="001648C9"/>
    <w:rsid w:val="0016491D"/>
    <w:rsid w:val="00164E95"/>
    <w:rsid w:val="00164F8C"/>
    <w:rsid w:val="00164FBF"/>
    <w:rsid w:val="00165136"/>
    <w:rsid w:val="001651E4"/>
    <w:rsid w:val="00165243"/>
    <w:rsid w:val="00165296"/>
    <w:rsid w:val="00165665"/>
    <w:rsid w:val="001657BB"/>
    <w:rsid w:val="00165A5C"/>
    <w:rsid w:val="00165C18"/>
    <w:rsid w:val="00165EA1"/>
    <w:rsid w:val="00166121"/>
    <w:rsid w:val="001661EA"/>
    <w:rsid w:val="001664C8"/>
    <w:rsid w:val="00166AB9"/>
    <w:rsid w:val="00166BED"/>
    <w:rsid w:val="00166C6B"/>
    <w:rsid w:val="00167172"/>
    <w:rsid w:val="00167273"/>
    <w:rsid w:val="00167276"/>
    <w:rsid w:val="0016769C"/>
    <w:rsid w:val="00167D79"/>
    <w:rsid w:val="00167EB6"/>
    <w:rsid w:val="00170182"/>
    <w:rsid w:val="0017037F"/>
    <w:rsid w:val="001705E7"/>
    <w:rsid w:val="00170823"/>
    <w:rsid w:val="001708D4"/>
    <w:rsid w:val="001711CF"/>
    <w:rsid w:val="00171310"/>
    <w:rsid w:val="001714F5"/>
    <w:rsid w:val="00171572"/>
    <w:rsid w:val="00171592"/>
    <w:rsid w:val="00171760"/>
    <w:rsid w:val="0017199F"/>
    <w:rsid w:val="00171B3D"/>
    <w:rsid w:val="00171C7C"/>
    <w:rsid w:val="001720DA"/>
    <w:rsid w:val="001721C1"/>
    <w:rsid w:val="001723CB"/>
    <w:rsid w:val="0017260A"/>
    <w:rsid w:val="001727BC"/>
    <w:rsid w:val="001729F2"/>
    <w:rsid w:val="00172BFB"/>
    <w:rsid w:val="0017317F"/>
    <w:rsid w:val="0017331F"/>
    <w:rsid w:val="00173655"/>
    <w:rsid w:val="0017386D"/>
    <w:rsid w:val="001739F5"/>
    <w:rsid w:val="00173CA0"/>
    <w:rsid w:val="00173E65"/>
    <w:rsid w:val="00174287"/>
    <w:rsid w:val="001742AE"/>
    <w:rsid w:val="00174352"/>
    <w:rsid w:val="0017437D"/>
    <w:rsid w:val="001743B1"/>
    <w:rsid w:val="00174499"/>
    <w:rsid w:val="00174640"/>
    <w:rsid w:val="00174744"/>
    <w:rsid w:val="001747B1"/>
    <w:rsid w:val="00174D54"/>
    <w:rsid w:val="00175103"/>
    <w:rsid w:val="00175316"/>
    <w:rsid w:val="00175474"/>
    <w:rsid w:val="00175686"/>
    <w:rsid w:val="001759EC"/>
    <w:rsid w:val="00175A97"/>
    <w:rsid w:val="00175CB6"/>
    <w:rsid w:val="00175F25"/>
    <w:rsid w:val="001760E2"/>
    <w:rsid w:val="0017627F"/>
    <w:rsid w:val="0017650F"/>
    <w:rsid w:val="001765A7"/>
    <w:rsid w:val="001768B7"/>
    <w:rsid w:val="00176FA8"/>
    <w:rsid w:val="001777EC"/>
    <w:rsid w:val="0017781F"/>
    <w:rsid w:val="00177DA1"/>
    <w:rsid w:val="00180014"/>
    <w:rsid w:val="00180153"/>
    <w:rsid w:val="0018050D"/>
    <w:rsid w:val="001806C1"/>
    <w:rsid w:val="00180F46"/>
    <w:rsid w:val="001816C7"/>
    <w:rsid w:val="00181984"/>
    <w:rsid w:val="00181A91"/>
    <w:rsid w:val="00181AAC"/>
    <w:rsid w:val="00181B9F"/>
    <w:rsid w:val="00181F51"/>
    <w:rsid w:val="001821B1"/>
    <w:rsid w:val="001824ED"/>
    <w:rsid w:val="0018299C"/>
    <w:rsid w:val="00182A48"/>
    <w:rsid w:val="00182A73"/>
    <w:rsid w:val="00182A91"/>
    <w:rsid w:val="00182AE3"/>
    <w:rsid w:val="00182BD9"/>
    <w:rsid w:val="00182CB2"/>
    <w:rsid w:val="00182E19"/>
    <w:rsid w:val="00182ED2"/>
    <w:rsid w:val="001832E0"/>
    <w:rsid w:val="00183595"/>
    <w:rsid w:val="0018359E"/>
    <w:rsid w:val="00183A7A"/>
    <w:rsid w:val="00183E24"/>
    <w:rsid w:val="00183EBB"/>
    <w:rsid w:val="00183F07"/>
    <w:rsid w:val="001840C8"/>
    <w:rsid w:val="0018418F"/>
    <w:rsid w:val="001847B8"/>
    <w:rsid w:val="001849AC"/>
    <w:rsid w:val="001849C0"/>
    <w:rsid w:val="00184C12"/>
    <w:rsid w:val="00184D7F"/>
    <w:rsid w:val="00184F91"/>
    <w:rsid w:val="00185167"/>
    <w:rsid w:val="001851AD"/>
    <w:rsid w:val="001851B2"/>
    <w:rsid w:val="001852FA"/>
    <w:rsid w:val="00185743"/>
    <w:rsid w:val="001857F9"/>
    <w:rsid w:val="00185F57"/>
    <w:rsid w:val="0018614D"/>
    <w:rsid w:val="00186569"/>
    <w:rsid w:val="001867FA"/>
    <w:rsid w:val="00186929"/>
    <w:rsid w:val="00186A7F"/>
    <w:rsid w:val="00186D80"/>
    <w:rsid w:val="00186E34"/>
    <w:rsid w:val="00186F69"/>
    <w:rsid w:val="00186FE5"/>
    <w:rsid w:val="001870F8"/>
    <w:rsid w:val="0018742E"/>
    <w:rsid w:val="001874AB"/>
    <w:rsid w:val="001876F1"/>
    <w:rsid w:val="0018793B"/>
    <w:rsid w:val="00187ED9"/>
    <w:rsid w:val="00187F47"/>
    <w:rsid w:val="00187F98"/>
    <w:rsid w:val="00187FB1"/>
    <w:rsid w:val="00190329"/>
    <w:rsid w:val="001903E4"/>
    <w:rsid w:val="00190713"/>
    <w:rsid w:val="0019078F"/>
    <w:rsid w:val="001908B3"/>
    <w:rsid w:val="00190A3B"/>
    <w:rsid w:val="00190BB4"/>
    <w:rsid w:val="0019146A"/>
    <w:rsid w:val="001916E1"/>
    <w:rsid w:val="001917B2"/>
    <w:rsid w:val="00191815"/>
    <w:rsid w:val="00191B94"/>
    <w:rsid w:val="001920DC"/>
    <w:rsid w:val="001920E6"/>
    <w:rsid w:val="00192730"/>
    <w:rsid w:val="001927DF"/>
    <w:rsid w:val="001927E7"/>
    <w:rsid w:val="00192848"/>
    <w:rsid w:val="00192A01"/>
    <w:rsid w:val="00192D38"/>
    <w:rsid w:val="0019373C"/>
    <w:rsid w:val="00193766"/>
    <w:rsid w:val="00193B60"/>
    <w:rsid w:val="00193C6E"/>
    <w:rsid w:val="00193FFF"/>
    <w:rsid w:val="00194353"/>
    <w:rsid w:val="0019466D"/>
    <w:rsid w:val="00194740"/>
    <w:rsid w:val="001948FE"/>
    <w:rsid w:val="00194AB5"/>
    <w:rsid w:val="00194F3E"/>
    <w:rsid w:val="00194F3F"/>
    <w:rsid w:val="0019503C"/>
    <w:rsid w:val="001950F7"/>
    <w:rsid w:val="001952C1"/>
    <w:rsid w:val="00195467"/>
    <w:rsid w:val="0019561F"/>
    <w:rsid w:val="00195681"/>
    <w:rsid w:val="0019576B"/>
    <w:rsid w:val="00195A7A"/>
    <w:rsid w:val="00195E08"/>
    <w:rsid w:val="001961CA"/>
    <w:rsid w:val="0019676C"/>
    <w:rsid w:val="00196783"/>
    <w:rsid w:val="001967F1"/>
    <w:rsid w:val="00196974"/>
    <w:rsid w:val="001969C2"/>
    <w:rsid w:val="00196D71"/>
    <w:rsid w:val="00196DFE"/>
    <w:rsid w:val="00197071"/>
    <w:rsid w:val="0019715E"/>
    <w:rsid w:val="00197214"/>
    <w:rsid w:val="00197517"/>
    <w:rsid w:val="001976EE"/>
    <w:rsid w:val="001978AA"/>
    <w:rsid w:val="00197995"/>
    <w:rsid w:val="00197B55"/>
    <w:rsid w:val="00197C46"/>
    <w:rsid w:val="001A0105"/>
    <w:rsid w:val="001A02BB"/>
    <w:rsid w:val="001A0556"/>
    <w:rsid w:val="001A0D55"/>
    <w:rsid w:val="001A0F0D"/>
    <w:rsid w:val="001A1050"/>
    <w:rsid w:val="001A14D9"/>
    <w:rsid w:val="001A159B"/>
    <w:rsid w:val="001A165C"/>
    <w:rsid w:val="001A1A39"/>
    <w:rsid w:val="001A1B35"/>
    <w:rsid w:val="001A1C6B"/>
    <w:rsid w:val="001A1E26"/>
    <w:rsid w:val="001A1F60"/>
    <w:rsid w:val="001A22CB"/>
    <w:rsid w:val="001A242F"/>
    <w:rsid w:val="001A2777"/>
    <w:rsid w:val="001A28F0"/>
    <w:rsid w:val="001A2C20"/>
    <w:rsid w:val="001A2C44"/>
    <w:rsid w:val="001A2C9C"/>
    <w:rsid w:val="001A3100"/>
    <w:rsid w:val="001A3102"/>
    <w:rsid w:val="001A3233"/>
    <w:rsid w:val="001A37FC"/>
    <w:rsid w:val="001A385B"/>
    <w:rsid w:val="001A3BFB"/>
    <w:rsid w:val="001A3C49"/>
    <w:rsid w:val="001A3CBA"/>
    <w:rsid w:val="001A3D56"/>
    <w:rsid w:val="001A40F8"/>
    <w:rsid w:val="001A424C"/>
    <w:rsid w:val="001A464D"/>
    <w:rsid w:val="001A4A80"/>
    <w:rsid w:val="001A4B76"/>
    <w:rsid w:val="001A51C1"/>
    <w:rsid w:val="001A55DD"/>
    <w:rsid w:val="001A5A1F"/>
    <w:rsid w:val="001A5B71"/>
    <w:rsid w:val="001A5C1F"/>
    <w:rsid w:val="001A5D10"/>
    <w:rsid w:val="001A5D50"/>
    <w:rsid w:val="001A5FA5"/>
    <w:rsid w:val="001A6172"/>
    <w:rsid w:val="001A6221"/>
    <w:rsid w:val="001A6357"/>
    <w:rsid w:val="001A64C7"/>
    <w:rsid w:val="001A6922"/>
    <w:rsid w:val="001A6E23"/>
    <w:rsid w:val="001A714B"/>
    <w:rsid w:val="001A7609"/>
    <w:rsid w:val="001A7648"/>
    <w:rsid w:val="001A7758"/>
    <w:rsid w:val="001A775B"/>
    <w:rsid w:val="001A779F"/>
    <w:rsid w:val="001A7D33"/>
    <w:rsid w:val="001A7F0F"/>
    <w:rsid w:val="001A7FBA"/>
    <w:rsid w:val="001B0449"/>
    <w:rsid w:val="001B054B"/>
    <w:rsid w:val="001B068A"/>
    <w:rsid w:val="001B06CD"/>
    <w:rsid w:val="001B0A55"/>
    <w:rsid w:val="001B0CBC"/>
    <w:rsid w:val="001B116A"/>
    <w:rsid w:val="001B13A1"/>
    <w:rsid w:val="001B1646"/>
    <w:rsid w:val="001B18D8"/>
    <w:rsid w:val="001B1919"/>
    <w:rsid w:val="001B1926"/>
    <w:rsid w:val="001B1A36"/>
    <w:rsid w:val="001B1E12"/>
    <w:rsid w:val="001B1F2A"/>
    <w:rsid w:val="001B205C"/>
    <w:rsid w:val="001B209D"/>
    <w:rsid w:val="001B22F6"/>
    <w:rsid w:val="001B23AC"/>
    <w:rsid w:val="001B23C8"/>
    <w:rsid w:val="001B289C"/>
    <w:rsid w:val="001B2A45"/>
    <w:rsid w:val="001B2BDC"/>
    <w:rsid w:val="001B2BEB"/>
    <w:rsid w:val="001B2EB4"/>
    <w:rsid w:val="001B2EC4"/>
    <w:rsid w:val="001B2F55"/>
    <w:rsid w:val="001B3117"/>
    <w:rsid w:val="001B315D"/>
    <w:rsid w:val="001B318B"/>
    <w:rsid w:val="001B3204"/>
    <w:rsid w:val="001B3446"/>
    <w:rsid w:val="001B3458"/>
    <w:rsid w:val="001B367C"/>
    <w:rsid w:val="001B3851"/>
    <w:rsid w:val="001B3C06"/>
    <w:rsid w:val="001B4198"/>
    <w:rsid w:val="001B41D6"/>
    <w:rsid w:val="001B45EB"/>
    <w:rsid w:val="001B486D"/>
    <w:rsid w:val="001B490C"/>
    <w:rsid w:val="001B4AB6"/>
    <w:rsid w:val="001B4F15"/>
    <w:rsid w:val="001B4FCB"/>
    <w:rsid w:val="001B514B"/>
    <w:rsid w:val="001B5411"/>
    <w:rsid w:val="001B5913"/>
    <w:rsid w:val="001B592F"/>
    <w:rsid w:val="001B5A7C"/>
    <w:rsid w:val="001B60B3"/>
    <w:rsid w:val="001B6186"/>
    <w:rsid w:val="001B6386"/>
    <w:rsid w:val="001B65F6"/>
    <w:rsid w:val="001B674A"/>
    <w:rsid w:val="001B6800"/>
    <w:rsid w:val="001B6ABA"/>
    <w:rsid w:val="001B7053"/>
    <w:rsid w:val="001B7702"/>
    <w:rsid w:val="001B7B1E"/>
    <w:rsid w:val="001B7C70"/>
    <w:rsid w:val="001B7F8F"/>
    <w:rsid w:val="001B7FF2"/>
    <w:rsid w:val="001C021F"/>
    <w:rsid w:val="001C02DA"/>
    <w:rsid w:val="001C0369"/>
    <w:rsid w:val="001C0571"/>
    <w:rsid w:val="001C0702"/>
    <w:rsid w:val="001C0736"/>
    <w:rsid w:val="001C08DF"/>
    <w:rsid w:val="001C10D3"/>
    <w:rsid w:val="001C127D"/>
    <w:rsid w:val="001C144F"/>
    <w:rsid w:val="001C161E"/>
    <w:rsid w:val="001C17FB"/>
    <w:rsid w:val="001C1968"/>
    <w:rsid w:val="001C1B00"/>
    <w:rsid w:val="001C1C54"/>
    <w:rsid w:val="001C1C92"/>
    <w:rsid w:val="001C1CD0"/>
    <w:rsid w:val="001C1D79"/>
    <w:rsid w:val="001C1DA2"/>
    <w:rsid w:val="001C1E4F"/>
    <w:rsid w:val="001C20AD"/>
    <w:rsid w:val="001C21E5"/>
    <w:rsid w:val="001C22A7"/>
    <w:rsid w:val="001C2338"/>
    <w:rsid w:val="001C258A"/>
    <w:rsid w:val="001C2681"/>
    <w:rsid w:val="001C281C"/>
    <w:rsid w:val="001C2BA9"/>
    <w:rsid w:val="001C2C65"/>
    <w:rsid w:val="001C353B"/>
    <w:rsid w:val="001C3667"/>
    <w:rsid w:val="001C37E5"/>
    <w:rsid w:val="001C3AD8"/>
    <w:rsid w:val="001C3FBF"/>
    <w:rsid w:val="001C440E"/>
    <w:rsid w:val="001C4494"/>
    <w:rsid w:val="001C45F3"/>
    <w:rsid w:val="001C48C3"/>
    <w:rsid w:val="001C49FE"/>
    <w:rsid w:val="001C4AFC"/>
    <w:rsid w:val="001C4C52"/>
    <w:rsid w:val="001C512B"/>
    <w:rsid w:val="001C5170"/>
    <w:rsid w:val="001C52B2"/>
    <w:rsid w:val="001C55DB"/>
    <w:rsid w:val="001C581B"/>
    <w:rsid w:val="001C5AEE"/>
    <w:rsid w:val="001C5BE2"/>
    <w:rsid w:val="001C5D31"/>
    <w:rsid w:val="001C6279"/>
    <w:rsid w:val="001C64B7"/>
    <w:rsid w:val="001C64CF"/>
    <w:rsid w:val="001C66CB"/>
    <w:rsid w:val="001C679B"/>
    <w:rsid w:val="001C6865"/>
    <w:rsid w:val="001C68DC"/>
    <w:rsid w:val="001C6B68"/>
    <w:rsid w:val="001C6C44"/>
    <w:rsid w:val="001C6E37"/>
    <w:rsid w:val="001C71CB"/>
    <w:rsid w:val="001C728E"/>
    <w:rsid w:val="001C72E6"/>
    <w:rsid w:val="001C72F6"/>
    <w:rsid w:val="001C7314"/>
    <w:rsid w:val="001C7AFA"/>
    <w:rsid w:val="001C7B8E"/>
    <w:rsid w:val="001C7BA2"/>
    <w:rsid w:val="001C7CA2"/>
    <w:rsid w:val="001C7FAB"/>
    <w:rsid w:val="001D00CF"/>
    <w:rsid w:val="001D01DC"/>
    <w:rsid w:val="001D0456"/>
    <w:rsid w:val="001D04B9"/>
    <w:rsid w:val="001D058A"/>
    <w:rsid w:val="001D083D"/>
    <w:rsid w:val="001D09B4"/>
    <w:rsid w:val="001D0B04"/>
    <w:rsid w:val="001D0C4A"/>
    <w:rsid w:val="001D0E98"/>
    <w:rsid w:val="001D0EB6"/>
    <w:rsid w:val="001D1044"/>
    <w:rsid w:val="001D12BB"/>
    <w:rsid w:val="001D12DB"/>
    <w:rsid w:val="001D1368"/>
    <w:rsid w:val="001D13F4"/>
    <w:rsid w:val="001D1803"/>
    <w:rsid w:val="001D1AC4"/>
    <w:rsid w:val="001D1DD6"/>
    <w:rsid w:val="001D219B"/>
    <w:rsid w:val="001D23AE"/>
    <w:rsid w:val="001D25E1"/>
    <w:rsid w:val="001D2A4E"/>
    <w:rsid w:val="001D2B26"/>
    <w:rsid w:val="001D2F34"/>
    <w:rsid w:val="001D3505"/>
    <w:rsid w:val="001D3748"/>
    <w:rsid w:val="001D38B7"/>
    <w:rsid w:val="001D3CA9"/>
    <w:rsid w:val="001D3D0A"/>
    <w:rsid w:val="001D3DD8"/>
    <w:rsid w:val="001D488F"/>
    <w:rsid w:val="001D4A3E"/>
    <w:rsid w:val="001D4D4B"/>
    <w:rsid w:val="001D4D95"/>
    <w:rsid w:val="001D5026"/>
    <w:rsid w:val="001D524D"/>
    <w:rsid w:val="001D52AD"/>
    <w:rsid w:val="001D5484"/>
    <w:rsid w:val="001D5507"/>
    <w:rsid w:val="001D5510"/>
    <w:rsid w:val="001D566D"/>
    <w:rsid w:val="001D576F"/>
    <w:rsid w:val="001D5AC2"/>
    <w:rsid w:val="001D5E19"/>
    <w:rsid w:val="001D614F"/>
    <w:rsid w:val="001D67A1"/>
    <w:rsid w:val="001D67BE"/>
    <w:rsid w:val="001D706B"/>
    <w:rsid w:val="001D706F"/>
    <w:rsid w:val="001D7203"/>
    <w:rsid w:val="001D7223"/>
    <w:rsid w:val="001D7618"/>
    <w:rsid w:val="001D773B"/>
    <w:rsid w:val="001D7BC0"/>
    <w:rsid w:val="001D7D3F"/>
    <w:rsid w:val="001E015F"/>
    <w:rsid w:val="001E0339"/>
    <w:rsid w:val="001E07DC"/>
    <w:rsid w:val="001E0B6C"/>
    <w:rsid w:val="001E0D00"/>
    <w:rsid w:val="001E1011"/>
    <w:rsid w:val="001E166E"/>
    <w:rsid w:val="001E1AB8"/>
    <w:rsid w:val="001E1ACA"/>
    <w:rsid w:val="001E1E92"/>
    <w:rsid w:val="001E1EF4"/>
    <w:rsid w:val="001E2121"/>
    <w:rsid w:val="001E2ACB"/>
    <w:rsid w:val="001E2BBC"/>
    <w:rsid w:val="001E2D2B"/>
    <w:rsid w:val="001E2D9C"/>
    <w:rsid w:val="001E2FDC"/>
    <w:rsid w:val="001E3144"/>
    <w:rsid w:val="001E31CF"/>
    <w:rsid w:val="001E35A6"/>
    <w:rsid w:val="001E3914"/>
    <w:rsid w:val="001E3938"/>
    <w:rsid w:val="001E4129"/>
    <w:rsid w:val="001E42D3"/>
    <w:rsid w:val="001E44C2"/>
    <w:rsid w:val="001E4A95"/>
    <w:rsid w:val="001E4C29"/>
    <w:rsid w:val="001E4D56"/>
    <w:rsid w:val="001E4D90"/>
    <w:rsid w:val="001E4DF2"/>
    <w:rsid w:val="001E4F65"/>
    <w:rsid w:val="001E54F5"/>
    <w:rsid w:val="001E55DA"/>
    <w:rsid w:val="001E56F0"/>
    <w:rsid w:val="001E5878"/>
    <w:rsid w:val="001E5958"/>
    <w:rsid w:val="001E59B4"/>
    <w:rsid w:val="001E5DB5"/>
    <w:rsid w:val="001E5DE0"/>
    <w:rsid w:val="001E643D"/>
    <w:rsid w:val="001E65A7"/>
    <w:rsid w:val="001E6822"/>
    <w:rsid w:val="001E6946"/>
    <w:rsid w:val="001E6994"/>
    <w:rsid w:val="001E6A74"/>
    <w:rsid w:val="001E6ED1"/>
    <w:rsid w:val="001E7040"/>
    <w:rsid w:val="001E717A"/>
    <w:rsid w:val="001E73E2"/>
    <w:rsid w:val="001E77FC"/>
    <w:rsid w:val="001E78AD"/>
    <w:rsid w:val="001E78DC"/>
    <w:rsid w:val="001F01E8"/>
    <w:rsid w:val="001F02B7"/>
    <w:rsid w:val="001F0314"/>
    <w:rsid w:val="001F05CA"/>
    <w:rsid w:val="001F08F1"/>
    <w:rsid w:val="001F09FB"/>
    <w:rsid w:val="001F1214"/>
    <w:rsid w:val="001F1A35"/>
    <w:rsid w:val="001F1E01"/>
    <w:rsid w:val="001F22FA"/>
    <w:rsid w:val="001F2631"/>
    <w:rsid w:val="001F275A"/>
    <w:rsid w:val="001F2B8A"/>
    <w:rsid w:val="001F2D35"/>
    <w:rsid w:val="001F2D46"/>
    <w:rsid w:val="001F3072"/>
    <w:rsid w:val="001F30EA"/>
    <w:rsid w:val="001F3318"/>
    <w:rsid w:val="001F3594"/>
    <w:rsid w:val="001F35A2"/>
    <w:rsid w:val="001F3A63"/>
    <w:rsid w:val="001F3F0E"/>
    <w:rsid w:val="001F4250"/>
    <w:rsid w:val="001F42BA"/>
    <w:rsid w:val="001F4357"/>
    <w:rsid w:val="001F456A"/>
    <w:rsid w:val="001F4952"/>
    <w:rsid w:val="001F4A04"/>
    <w:rsid w:val="001F4AE4"/>
    <w:rsid w:val="001F4C86"/>
    <w:rsid w:val="001F558F"/>
    <w:rsid w:val="001F5A39"/>
    <w:rsid w:val="001F5CBF"/>
    <w:rsid w:val="001F5F07"/>
    <w:rsid w:val="001F6272"/>
    <w:rsid w:val="001F68DC"/>
    <w:rsid w:val="001F6C5F"/>
    <w:rsid w:val="001F6D50"/>
    <w:rsid w:val="001F7003"/>
    <w:rsid w:val="001F7022"/>
    <w:rsid w:val="001F72B2"/>
    <w:rsid w:val="001F72DC"/>
    <w:rsid w:val="001F743A"/>
    <w:rsid w:val="001F7A99"/>
    <w:rsid w:val="001F7DBC"/>
    <w:rsid w:val="002000C1"/>
    <w:rsid w:val="00200249"/>
    <w:rsid w:val="0020061C"/>
    <w:rsid w:val="00200717"/>
    <w:rsid w:val="002009B9"/>
    <w:rsid w:val="002009BC"/>
    <w:rsid w:val="00200C4D"/>
    <w:rsid w:val="00200C51"/>
    <w:rsid w:val="00200DB7"/>
    <w:rsid w:val="00200E71"/>
    <w:rsid w:val="00201661"/>
    <w:rsid w:val="0020177D"/>
    <w:rsid w:val="00201897"/>
    <w:rsid w:val="00201A5D"/>
    <w:rsid w:val="00201DAE"/>
    <w:rsid w:val="00202150"/>
    <w:rsid w:val="002027FE"/>
    <w:rsid w:val="0020283D"/>
    <w:rsid w:val="0020287B"/>
    <w:rsid w:val="002030D0"/>
    <w:rsid w:val="0020394B"/>
    <w:rsid w:val="00203B7F"/>
    <w:rsid w:val="00203B88"/>
    <w:rsid w:val="00204291"/>
    <w:rsid w:val="002043A7"/>
    <w:rsid w:val="00204472"/>
    <w:rsid w:val="002045A5"/>
    <w:rsid w:val="00204C9F"/>
    <w:rsid w:val="00204DD3"/>
    <w:rsid w:val="00204F6A"/>
    <w:rsid w:val="00205138"/>
    <w:rsid w:val="002052C3"/>
    <w:rsid w:val="002053E1"/>
    <w:rsid w:val="00205792"/>
    <w:rsid w:val="00205A0D"/>
    <w:rsid w:val="00205B65"/>
    <w:rsid w:val="00205CC6"/>
    <w:rsid w:val="00205FA1"/>
    <w:rsid w:val="0020600A"/>
    <w:rsid w:val="00206339"/>
    <w:rsid w:val="00206398"/>
    <w:rsid w:val="002067CC"/>
    <w:rsid w:val="002067CD"/>
    <w:rsid w:val="0020692C"/>
    <w:rsid w:val="00206981"/>
    <w:rsid w:val="00206BCC"/>
    <w:rsid w:val="00206CD2"/>
    <w:rsid w:val="00206E7E"/>
    <w:rsid w:val="00207095"/>
    <w:rsid w:val="0020735F"/>
    <w:rsid w:val="00207561"/>
    <w:rsid w:val="00207726"/>
    <w:rsid w:val="002078EC"/>
    <w:rsid w:val="00207D22"/>
    <w:rsid w:val="00207FBF"/>
    <w:rsid w:val="00210551"/>
    <w:rsid w:val="00210E77"/>
    <w:rsid w:val="00210F30"/>
    <w:rsid w:val="002112A5"/>
    <w:rsid w:val="00211A82"/>
    <w:rsid w:val="00211B3C"/>
    <w:rsid w:val="00211D5D"/>
    <w:rsid w:val="00211E95"/>
    <w:rsid w:val="002125CF"/>
    <w:rsid w:val="0021261F"/>
    <w:rsid w:val="002127FE"/>
    <w:rsid w:val="00212821"/>
    <w:rsid w:val="00212D96"/>
    <w:rsid w:val="00212EA2"/>
    <w:rsid w:val="00213046"/>
    <w:rsid w:val="002132E3"/>
    <w:rsid w:val="002134C9"/>
    <w:rsid w:val="002138D2"/>
    <w:rsid w:val="002139F6"/>
    <w:rsid w:val="00213FE8"/>
    <w:rsid w:val="00214A1F"/>
    <w:rsid w:val="00215212"/>
    <w:rsid w:val="0021541D"/>
    <w:rsid w:val="002156C8"/>
    <w:rsid w:val="002158FD"/>
    <w:rsid w:val="00215A77"/>
    <w:rsid w:val="00215D9B"/>
    <w:rsid w:val="00215DFC"/>
    <w:rsid w:val="002160C0"/>
    <w:rsid w:val="002161AD"/>
    <w:rsid w:val="0021637A"/>
    <w:rsid w:val="00216422"/>
    <w:rsid w:val="00216867"/>
    <w:rsid w:val="0021688F"/>
    <w:rsid w:val="0021690C"/>
    <w:rsid w:val="00216AC4"/>
    <w:rsid w:val="00216B69"/>
    <w:rsid w:val="00216B6D"/>
    <w:rsid w:val="00216D85"/>
    <w:rsid w:val="00217799"/>
    <w:rsid w:val="002179DB"/>
    <w:rsid w:val="00217A8D"/>
    <w:rsid w:val="00217AC1"/>
    <w:rsid w:val="00217B2E"/>
    <w:rsid w:val="00217C3D"/>
    <w:rsid w:val="00217C88"/>
    <w:rsid w:val="00217D8E"/>
    <w:rsid w:val="00217FD7"/>
    <w:rsid w:val="00220084"/>
    <w:rsid w:val="0022031B"/>
    <w:rsid w:val="002205D3"/>
    <w:rsid w:val="002211D2"/>
    <w:rsid w:val="0022151C"/>
    <w:rsid w:val="0022151E"/>
    <w:rsid w:val="002217F5"/>
    <w:rsid w:val="00221AFC"/>
    <w:rsid w:val="00221D50"/>
    <w:rsid w:val="002225A7"/>
    <w:rsid w:val="00222678"/>
    <w:rsid w:val="00222CE8"/>
    <w:rsid w:val="00222CFB"/>
    <w:rsid w:val="00222F58"/>
    <w:rsid w:val="0022346B"/>
    <w:rsid w:val="00223856"/>
    <w:rsid w:val="002238A0"/>
    <w:rsid w:val="00223AED"/>
    <w:rsid w:val="00223CA9"/>
    <w:rsid w:val="00223CBE"/>
    <w:rsid w:val="00223D5D"/>
    <w:rsid w:val="00223E26"/>
    <w:rsid w:val="00223ECA"/>
    <w:rsid w:val="0022422C"/>
    <w:rsid w:val="002244F1"/>
    <w:rsid w:val="00224D2E"/>
    <w:rsid w:val="00224E06"/>
    <w:rsid w:val="00224E61"/>
    <w:rsid w:val="0022502F"/>
    <w:rsid w:val="0022504E"/>
    <w:rsid w:val="002252BE"/>
    <w:rsid w:val="002254B0"/>
    <w:rsid w:val="00225BE1"/>
    <w:rsid w:val="00225D07"/>
    <w:rsid w:val="00225D74"/>
    <w:rsid w:val="00225E90"/>
    <w:rsid w:val="00226047"/>
    <w:rsid w:val="0022621F"/>
    <w:rsid w:val="00226339"/>
    <w:rsid w:val="00226B00"/>
    <w:rsid w:val="00226DD0"/>
    <w:rsid w:val="00227279"/>
    <w:rsid w:val="00227288"/>
    <w:rsid w:val="0022736A"/>
    <w:rsid w:val="002277AB"/>
    <w:rsid w:val="00227993"/>
    <w:rsid w:val="00227D49"/>
    <w:rsid w:val="00230447"/>
    <w:rsid w:val="002305FD"/>
    <w:rsid w:val="00230708"/>
    <w:rsid w:val="00230744"/>
    <w:rsid w:val="00230ACD"/>
    <w:rsid w:val="00230AFD"/>
    <w:rsid w:val="00230C56"/>
    <w:rsid w:val="00230DB4"/>
    <w:rsid w:val="00230F21"/>
    <w:rsid w:val="00230F9F"/>
    <w:rsid w:val="002314D2"/>
    <w:rsid w:val="002315FB"/>
    <w:rsid w:val="00231748"/>
    <w:rsid w:val="00231875"/>
    <w:rsid w:val="002318CE"/>
    <w:rsid w:val="002319E4"/>
    <w:rsid w:val="00231C29"/>
    <w:rsid w:val="00231E48"/>
    <w:rsid w:val="00231E58"/>
    <w:rsid w:val="00231FE9"/>
    <w:rsid w:val="00232081"/>
    <w:rsid w:val="00232606"/>
    <w:rsid w:val="0023285B"/>
    <w:rsid w:val="00232AB9"/>
    <w:rsid w:val="00232EEE"/>
    <w:rsid w:val="00232EEF"/>
    <w:rsid w:val="00232FDB"/>
    <w:rsid w:val="002330CD"/>
    <w:rsid w:val="002331A3"/>
    <w:rsid w:val="00233631"/>
    <w:rsid w:val="00233712"/>
    <w:rsid w:val="002338EA"/>
    <w:rsid w:val="00233B6C"/>
    <w:rsid w:val="00233D5E"/>
    <w:rsid w:val="00233E48"/>
    <w:rsid w:val="00233F29"/>
    <w:rsid w:val="002340A4"/>
    <w:rsid w:val="002340D7"/>
    <w:rsid w:val="00234143"/>
    <w:rsid w:val="00234424"/>
    <w:rsid w:val="0023446D"/>
    <w:rsid w:val="00234935"/>
    <w:rsid w:val="00234B4F"/>
    <w:rsid w:val="00234CE1"/>
    <w:rsid w:val="00234E24"/>
    <w:rsid w:val="00234E77"/>
    <w:rsid w:val="00235209"/>
    <w:rsid w:val="00235522"/>
    <w:rsid w:val="0023582E"/>
    <w:rsid w:val="00235884"/>
    <w:rsid w:val="00235B0A"/>
    <w:rsid w:val="0023630A"/>
    <w:rsid w:val="002363E5"/>
    <w:rsid w:val="00236698"/>
    <w:rsid w:val="0023671E"/>
    <w:rsid w:val="00236781"/>
    <w:rsid w:val="002369D5"/>
    <w:rsid w:val="00236C9A"/>
    <w:rsid w:val="00236CF6"/>
    <w:rsid w:val="00236D75"/>
    <w:rsid w:val="0023713A"/>
    <w:rsid w:val="002377CE"/>
    <w:rsid w:val="002379F3"/>
    <w:rsid w:val="00237F67"/>
    <w:rsid w:val="0024001A"/>
    <w:rsid w:val="0024011D"/>
    <w:rsid w:val="0024016F"/>
    <w:rsid w:val="002402FA"/>
    <w:rsid w:val="00240724"/>
    <w:rsid w:val="002407BE"/>
    <w:rsid w:val="00240AEE"/>
    <w:rsid w:val="00240EA9"/>
    <w:rsid w:val="00241107"/>
    <w:rsid w:val="00241155"/>
    <w:rsid w:val="0024117E"/>
    <w:rsid w:val="00241693"/>
    <w:rsid w:val="00241766"/>
    <w:rsid w:val="002418AC"/>
    <w:rsid w:val="002419BE"/>
    <w:rsid w:val="00242106"/>
    <w:rsid w:val="00242328"/>
    <w:rsid w:val="002424C1"/>
    <w:rsid w:val="0024256B"/>
    <w:rsid w:val="0024257A"/>
    <w:rsid w:val="0024279F"/>
    <w:rsid w:val="0024289E"/>
    <w:rsid w:val="0024293A"/>
    <w:rsid w:val="00242C99"/>
    <w:rsid w:val="00242E96"/>
    <w:rsid w:val="00242FE7"/>
    <w:rsid w:val="002431C3"/>
    <w:rsid w:val="0024344F"/>
    <w:rsid w:val="00243922"/>
    <w:rsid w:val="00243A8F"/>
    <w:rsid w:val="00243CCA"/>
    <w:rsid w:val="002440D4"/>
    <w:rsid w:val="002442EB"/>
    <w:rsid w:val="0024464B"/>
    <w:rsid w:val="00244723"/>
    <w:rsid w:val="0024498D"/>
    <w:rsid w:val="00244A3F"/>
    <w:rsid w:val="00244A44"/>
    <w:rsid w:val="00244A52"/>
    <w:rsid w:val="00244A9D"/>
    <w:rsid w:val="00244B61"/>
    <w:rsid w:val="00244EC8"/>
    <w:rsid w:val="00244F6E"/>
    <w:rsid w:val="00245222"/>
    <w:rsid w:val="00245234"/>
    <w:rsid w:val="002454F6"/>
    <w:rsid w:val="00245D50"/>
    <w:rsid w:val="0024606D"/>
    <w:rsid w:val="002462B0"/>
    <w:rsid w:val="0024638C"/>
    <w:rsid w:val="0024641D"/>
    <w:rsid w:val="002464EA"/>
    <w:rsid w:val="002467DB"/>
    <w:rsid w:val="0024686F"/>
    <w:rsid w:val="0024695D"/>
    <w:rsid w:val="0024697D"/>
    <w:rsid w:val="00246FF3"/>
    <w:rsid w:val="002471EB"/>
    <w:rsid w:val="0024727D"/>
    <w:rsid w:val="002472A2"/>
    <w:rsid w:val="0024732F"/>
    <w:rsid w:val="002476F8"/>
    <w:rsid w:val="00247725"/>
    <w:rsid w:val="00247919"/>
    <w:rsid w:val="00247DA7"/>
    <w:rsid w:val="00250018"/>
    <w:rsid w:val="002501ED"/>
    <w:rsid w:val="00250336"/>
    <w:rsid w:val="00250589"/>
    <w:rsid w:val="00250A2F"/>
    <w:rsid w:val="00250E69"/>
    <w:rsid w:val="00250F2E"/>
    <w:rsid w:val="00250FF4"/>
    <w:rsid w:val="002519DE"/>
    <w:rsid w:val="00251A84"/>
    <w:rsid w:val="00251BF0"/>
    <w:rsid w:val="00251E1F"/>
    <w:rsid w:val="00251EF4"/>
    <w:rsid w:val="00251FF7"/>
    <w:rsid w:val="00252137"/>
    <w:rsid w:val="002527D8"/>
    <w:rsid w:val="00252A20"/>
    <w:rsid w:val="00252B0A"/>
    <w:rsid w:val="002530AB"/>
    <w:rsid w:val="002532B3"/>
    <w:rsid w:val="00253396"/>
    <w:rsid w:val="00253826"/>
    <w:rsid w:val="00253AFD"/>
    <w:rsid w:val="00253B4E"/>
    <w:rsid w:val="00253B81"/>
    <w:rsid w:val="00253C2F"/>
    <w:rsid w:val="002541BE"/>
    <w:rsid w:val="002541EA"/>
    <w:rsid w:val="00254220"/>
    <w:rsid w:val="00254528"/>
    <w:rsid w:val="00254742"/>
    <w:rsid w:val="00254BF4"/>
    <w:rsid w:val="00254C0F"/>
    <w:rsid w:val="00254CBF"/>
    <w:rsid w:val="00254CFC"/>
    <w:rsid w:val="00254F87"/>
    <w:rsid w:val="00254FE6"/>
    <w:rsid w:val="00254FEF"/>
    <w:rsid w:val="00255017"/>
    <w:rsid w:val="002551A2"/>
    <w:rsid w:val="00255356"/>
    <w:rsid w:val="002556E6"/>
    <w:rsid w:val="0025668C"/>
    <w:rsid w:val="00256AC2"/>
    <w:rsid w:val="00256CF8"/>
    <w:rsid w:val="00256DA9"/>
    <w:rsid w:val="00256E5E"/>
    <w:rsid w:val="00256FBF"/>
    <w:rsid w:val="0025736F"/>
    <w:rsid w:val="002574F6"/>
    <w:rsid w:val="00257728"/>
    <w:rsid w:val="002577F2"/>
    <w:rsid w:val="00257A04"/>
    <w:rsid w:val="00257B21"/>
    <w:rsid w:val="00257CFD"/>
    <w:rsid w:val="00257EC5"/>
    <w:rsid w:val="00257F1C"/>
    <w:rsid w:val="00257F9D"/>
    <w:rsid w:val="0026001A"/>
    <w:rsid w:val="00260141"/>
    <w:rsid w:val="002604BD"/>
    <w:rsid w:val="00260921"/>
    <w:rsid w:val="00260AD6"/>
    <w:rsid w:val="00260EC2"/>
    <w:rsid w:val="002610AE"/>
    <w:rsid w:val="002611B6"/>
    <w:rsid w:val="0026121B"/>
    <w:rsid w:val="0026164A"/>
    <w:rsid w:val="00261938"/>
    <w:rsid w:val="0026195C"/>
    <w:rsid w:val="00261960"/>
    <w:rsid w:val="00261A92"/>
    <w:rsid w:val="00261C76"/>
    <w:rsid w:val="00262336"/>
    <w:rsid w:val="0026242E"/>
    <w:rsid w:val="0026254A"/>
    <w:rsid w:val="00262CB9"/>
    <w:rsid w:val="00262E8D"/>
    <w:rsid w:val="00262ED3"/>
    <w:rsid w:val="00262FBB"/>
    <w:rsid w:val="002633E4"/>
    <w:rsid w:val="002637F8"/>
    <w:rsid w:val="00263805"/>
    <w:rsid w:val="00263E75"/>
    <w:rsid w:val="00263E88"/>
    <w:rsid w:val="00263F71"/>
    <w:rsid w:val="00263F98"/>
    <w:rsid w:val="00264023"/>
    <w:rsid w:val="002641EB"/>
    <w:rsid w:val="002646DC"/>
    <w:rsid w:val="002647B3"/>
    <w:rsid w:val="00264E0D"/>
    <w:rsid w:val="002650B4"/>
    <w:rsid w:val="00265108"/>
    <w:rsid w:val="0026531A"/>
    <w:rsid w:val="0026534E"/>
    <w:rsid w:val="0026535B"/>
    <w:rsid w:val="00265538"/>
    <w:rsid w:val="002656DD"/>
    <w:rsid w:val="0026595E"/>
    <w:rsid w:val="00265B3B"/>
    <w:rsid w:val="00265F11"/>
    <w:rsid w:val="00265FBE"/>
    <w:rsid w:val="0026657C"/>
    <w:rsid w:val="002668B0"/>
    <w:rsid w:val="00266B75"/>
    <w:rsid w:val="00266BE7"/>
    <w:rsid w:val="00266EC0"/>
    <w:rsid w:val="002670EB"/>
    <w:rsid w:val="002673C5"/>
    <w:rsid w:val="0026752B"/>
    <w:rsid w:val="00267686"/>
    <w:rsid w:val="002677DC"/>
    <w:rsid w:val="002678A6"/>
    <w:rsid w:val="002678AA"/>
    <w:rsid w:val="00267C5F"/>
    <w:rsid w:val="0027008A"/>
    <w:rsid w:val="002704FE"/>
    <w:rsid w:val="00270854"/>
    <w:rsid w:val="002708F4"/>
    <w:rsid w:val="0027098A"/>
    <w:rsid w:val="00270CAB"/>
    <w:rsid w:val="00270ED2"/>
    <w:rsid w:val="00271044"/>
    <w:rsid w:val="00271087"/>
    <w:rsid w:val="00271B80"/>
    <w:rsid w:val="00271C47"/>
    <w:rsid w:val="00271D03"/>
    <w:rsid w:val="00271F47"/>
    <w:rsid w:val="0027203E"/>
    <w:rsid w:val="002721CA"/>
    <w:rsid w:val="0027227D"/>
    <w:rsid w:val="00272BFA"/>
    <w:rsid w:val="00272FA2"/>
    <w:rsid w:val="002732F4"/>
    <w:rsid w:val="00273374"/>
    <w:rsid w:val="00273447"/>
    <w:rsid w:val="002735C4"/>
    <w:rsid w:val="00273A45"/>
    <w:rsid w:val="0027417D"/>
    <w:rsid w:val="002742E3"/>
    <w:rsid w:val="002743D8"/>
    <w:rsid w:val="00274411"/>
    <w:rsid w:val="002746ED"/>
    <w:rsid w:val="00274941"/>
    <w:rsid w:val="00274B71"/>
    <w:rsid w:val="00274B72"/>
    <w:rsid w:val="00274CA9"/>
    <w:rsid w:val="002752BC"/>
    <w:rsid w:val="0027537E"/>
    <w:rsid w:val="002754FC"/>
    <w:rsid w:val="002755B1"/>
    <w:rsid w:val="0027580D"/>
    <w:rsid w:val="002758DF"/>
    <w:rsid w:val="00275A7A"/>
    <w:rsid w:val="00275D64"/>
    <w:rsid w:val="00275E8A"/>
    <w:rsid w:val="00275F44"/>
    <w:rsid w:val="0027610C"/>
    <w:rsid w:val="002763FA"/>
    <w:rsid w:val="002768B0"/>
    <w:rsid w:val="00276B7E"/>
    <w:rsid w:val="00276F87"/>
    <w:rsid w:val="002771F7"/>
    <w:rsid w:val="0027724F"/>
    <w:rsid w:val="00277292"/>
    <w:rsid w:val="002772D2"/>
    <w:rsid w:val="002774C3"/>
    <w:rsid w:val="00277536"/>
    <w:rsid w:val="0027754C"/>
    <w:rsid w:val="00277637"/>
    <w:rsid w:val="002776B4"/>
    <w:rsid w:val="002776EF"/>
    <w:rsid w:val="0027774D"/>
    <w:rsid w:val="002778D0"/>
    <w:rsid w:val="00277A59"/>
    <w:rsid w:val="00277BF1"/>
    <w:rsid w:val="00277E91"/>
    <w:rsid w:val="00277FB9"/>
    <w:rsid w:val="0028003A"/>
    <w:rsid w:val="00280435"/>
    <w:rsid w:val="0028056A"/>
    <w:rsid w:val="0028089C"/>
    <w:rsid w:val="00280A33"/>
    <w:rsid w:val="00280A86"/>
    <w:rsid w:val="00280B28"/>
    <w:rsid w:val="00280B93"/>
    <w:rsid w:val="00280B9A"/>
    <w:rsid w:val="00280FB2"/>
    <w:rsid w:val="00281088"/>
    <w:rsid w:val="002816B6"/>
    <w:rsid w:val="00281756"/>
    <w:rsid w:val="00281CCE"/>
    <w:rsid w:val="00282041"/>
    <w:rsid w:val="002821C7"/>
    <w:rsid w:val="00282629"/>
    <w:rsid w:val="002827AF"/>
    <w:rsid w:val="00282D2E"/>
    <w:rsid w:val="00282E89"/>
    <w:rsid w:val="00283310"/>
    <w:rsid w:val="00283560"/>
    <w:rsid w:val="00283D6E"/>
    <w:rsid w:val="00284130"/>
    <w:rsid w:val="0028429D"/>
    <w:rsid w:val="00285018"/>
    <w:rsid w:val="002850BC"/>
    <w:rsid w:val="0028515A"/>
    <w:rsid w:val="00285D2F"/>
    <w:rsid w:val="00286080"/>
    <w:rsid w:val="00286179"/>
    <w:rsid w:val="002861B5"/>
    <w:rsid w:val="00286626"/>
    <w:rsid w:val="00286823"/>
    <w:rsid w:val="00286C81"/>
    <w:rsid w:val="00287115"/>
    <w:rsid w:val="00287355"/>
    <w:rsid w:val="002875C1"/>
    <w:rsid w:val="002878A8"/>
    <w:rsid w:val="00287975"/>
    <w:rsid w:val="00287A9F"/>
    <w:rsid w:val="00287E3D"/>
    <w:rsid w:val="00287EA3"/>
    <w:rsid w:val="0029043C"/>
    <w:rsid w:val="00290588"/>
    <w:rsid w:val="00290670"/>
    <w:rsid w:val="002906E5"/>
    <w:rsid w:val="0029087D"/>
    <w:rsid w:val="00290895"/>
    <w:rsid w:val="00290DFA"/>
    <w:rsid w:val="00291E0B"/>
    <w:rsid w:val="002922D4"/>
    <w:rsid w:val="0029252F"/>
    <w:rsid w:val="002925EB"/>
    <w:rsid w:val="002926CE"/>
    <w:rsid w:val="0029286F"/>
    <w:rsid w:val="002928A4"/>
    <w:rsid w:val="002929F0"/>
    <w:rsid w:val="00292ABF"/>
    <w:rsid w:val="00292CD1"/>
    <w:rsid w:val="00292D62"/>
    <w:rsid w:val="00292F26"/>
    <w:rsid w:val="00292F37"/>
    <w:rsid w:val="0029305F"/>
    <w:rsid w:val="002931ED"/>
    <w:rsid w:val="00293704"/>
    <w:rsid w:val="002938C6"/>
    <w:rsid w:val="00293BD2"/>
    <w:rsid w:val="00293C3E"/>
    <w:rsid w:val="00293DC0"/>
    <w:rsid w:val="00293F6E"/>
    <w:rsid w:val="00294363"/>
    <w:rsid w:val="002943D1"/>
    <w:rsid w:val="0029446E"/>
    <w:rsid w:val="002948B5"/>
    <w:rsid w:val="00294B58"/>
    <w:rsid w:val="00294ECF"/>
    <w:rsid w:val="00295374"/>
    <w:rsid w:val="002954F3"/>
    <w:rsid w:val="00295A4E"/>
    <w:rsid w:val="00295E8F"/>
    <w:rsid w:val="002962CA"/>
    <w:rsid w:val="0029654F"/>
    <w:rsid w:val="0029656D"/>
    <w:rsid w:val="002965FD"/>
    <w:rsid w:val="002969C0"/>
    <w:rsid w:val="00296DC7"/>
    <w:rsid w:val="00297179"/>
    <w:rsid w:val="0029755B"/>
    <w:rsid w:val="0029766C"/>
    <w:rsid w:val="00297878"/>
    <w:rsid w:val="002978A3"/>
    <w:rsid w:val="00297BF5"/>
    <w:rsid w:val="00297F69"/>
    <w:rsid w:val="002A0013"/>
    <w:rsid w:val="002A01D2"/>
    <w:rsid w:val="002A02AA"/>
    <w:rsid w:val="002A02C3"/>
    <w:rsid w:val="002A081F"/>
    <w:rsid w:val="002A0A32"/>
    <w:rsid w:val="002A0AA4"/>
    <w:rsid w:val="002A0DED"/>
    <w:rsid w:val="002A16B3"/>
    <w:rsid w:val="002A179C"/>
    <w:rsid w:val="002A191E"/>
    <w:rsid w:val="002A1E87"/>
    <w:rsid w:val="002A1EC5"/>
    <w:rsid w:val="002A1F29"/>
    <w:rsid w:val="002A20E4"/>
    <w:rsid w:val="002A2567"/>
    <w:rsid w:val="002A25E4"/>
    <w:rsid w:val="002A2771"/>
    <w:rsid w:val="002A29B6"/>
    <w:rsid w:val="002A339E"/>
    <w:rsid w:val="002A353A"/>
    <w:rsid w:val="002A363F"/>
    <w:rsid w:val="002A3726"/>
    <w:rsid w:val="002A38BA"/>
    <w:rsid w:val="002A3A94"/>
    <w:rsid w:val="002A3B15"/>
    <w:rsid w:val="002A3ED9"/>
    <w:rsid w:val="002A41BC"/>
    <w:rsid w:val="002A4383"/>
    <w:rsid w:val="002A4406"/>
    <w:rsid w:val="002A4F12"/>
    <w:rsid w:val="002A4FC3"/>
    <w:rsid w:val="002A5B87"/>
    <w:rsid w:val="002A5E27"/>
    <w:rsid w:val="002A620F"/>
    <w:rsid w:val="002A624F"/>
    <w:rsid w:val="002A6309"/>
    <w:rsid w:val="002A633F"/>
    <w:rsid w:val="002A64A5"/>
    <w:rsid w:val="002A65B1"/>
    <w:rsid w:val="002A6898"/>
    <w:rsid w:val="002A6A53"/>
    <w:rsid w:val="002A746A"/>
    <w:rsid w:val="002A77B2"/>
    <w:rsid w:val="002A7D98"/>
    <w:rsid w:val="002A7F8E"/>
    <w:rsid w:val="002B0069"/>
    <w:rsid w:val="002B0165"/>
    <w:rsid w:val="002B0377"/>
    <w:rsid w:val="002B0A07"/>
    <w:rsid w:val="002B0C13"/>
    <w:rsid w:val="002B11AE"/>
    <w:rsid w:val="002B14AB"/>
    <w:rsid w:val="002B1607"/>
    <w:rsid w:val="002B18F6"/>
    <w:rsid w:val="002B1F41"/>
    <w:rsid w:val="002B24E4"/>
    <w:rsid w:val="002B2A59"/>
    <w:rsid w:val="002B2E17"/>
    <w:rsid w:val="002B2E55"/>
    <w:rsid w:val="002B2F2F"/>
    <w:rsid w:val="002B3473"/>
    <w:rsid w:val="002B415F"/>
    <w:rsid w:val="002B418F"/>
    <w:rsid w:val="002B4194"/>
    <w:rsid w:val="002B443E"/>
    <w:rsid w:val="002B4891"/>
    <w:rsid w:val="002B4942"/>
    <w:rsid w:val="002B4A0C"/>
    <w:rsid w:val="002B4BC1"/>
    <w:rsid w:val="002B4C3B"/>
    <w:rsid w:val="002B4CC3"/>
    <w:rsid w:val="002B4D10"/>
    <w:rsid w:val="002B5072"/>
    <w:rsid w:val="002B5B9E"/>
    <w:rsid w:val="002B5CCC"/>
    <w:rsid w:val="002B6229"/>
    <w:rsid w:val="002B6262"/>
    <w:rsid w:val="002B62C6"/>
    <w:rsid w:val="002B635B"/>
    <w:rsid w:val="002B6404"/>
    <w:rsid w:val="002B672D"/>
    <w:rsid w:val="002B7201"/>
    <w:rsid w:val="002B759F"/>
    <w:rsid w:val="002B7893"/>
    <w:rsid w:val="002B7B20"/>
    <w:rsid w:val="002B7E83"/>
    <w:rsid w:val="002B7EDB"/>
    <w:rsid w:val="002C0277"/>
    <w:rsid w:val="002C054B"/>
    <w:rsid w:val="002C08CA"/>
    <w:rsid w:val="002C09FA"/>
    <w:rsid w:val="002C0B19"/>
    <w:rsid w:val="002C0C14"/>
    <w:rsid w:val="002C13EF"/>
    <w:rsid w:val="002C179D"/>
    <w:rsid w:val="002C17E5"/>
    <w:rsid w:val="002C1823"/>
    <w:rsid w:val="002C1A41"/>
    <w:rsid w:val="002C1AE0"/>
    <w:rsid w:val="002C1C3F"/>
    <w:rsid w:val="002C1DE2"/>
    <w:rsid w:val="002C207C"/>
    <w:rsid w:val="002C248D"/>
    <w:rsid w:val="002C24B6"/>
    <w:rsid w:val="002C24C5"/>
    <w:rsid w:val="002C261C"/>
    <w:rsid w:val="002C2DA4"/>
    <w:rsid w:val="002C2DEB"/>
    <w:rsid w:val="002C2DF4"/>
    <w:rsid w:val="002C3288"/>
    <w:rsid w:val="002C330E"/>
    <w:rsid w:val="002C33E1"/>
    <w:rsid w:val="002C35E5"/>
    <w:rsid w:val="002C3795"/>
    <w:rsid w:val="002C3A39"/>
    <w:rsid w:val="002C3C67"/>
    <w:rsid w:val="002C3E96"/>
    <w:rsid w:val="002C3EAF"/>
    <w:rsid w:val="002C4078"/>
    <w:rsid w:val="002C4235"/>
    <w:rsid w:val="002C4470"/>
    <w:rsid w:val="002C450F"/>
    <w:rsid w:val="002C4A39"/>
    <w:rsid w:val="002C4FA7"/>
    <w:rsid w:val="002C52C8"/>
    <w:rsid w:val="002C57DF"/>
    <w:rsid w:val="002C5EC8"/>
    <w:rsid w:val="002C60A7"/>
    <w:rsid w:val="002C60ED"/>
    <w:rsid w:val="002C6819"/>
    <w:rsid w:val="002C6822"/>
    <w:rsid w:val="002C69BD"/>
    <w:rsid w:val="002C6D00"/>
    <w:rsid w:val="002C6D39"/>
    <w:rsid w:val="002C6F1B"/>
    <w:rsid w:val="002C714B"/>
    <w:rsid w:val="002C7166"/>
    <w:rsid w:val="002C7468"/>
    <w:rsid w:val="002C79DA"/>
    <w:rsid w:val="002C7B14"/>
    <w:rsid w:val="002C7CB1"/>
    <w:rsid w:val="002C7D61"/>
    <w:rsid w:val="002C7DBB"/>
    <w:rsid w:val="002D00B4"/>
    <w:rsid w:val="002D0364"/>
    <w:rsid w:val="002D056A"/>
    <w:rsid w:val="002D0939"/>
    <w:rsid w:val="002D0A08"/>
    <w:rsid w:val="002D0C5D"/>
    <w:rsid w:val="002D0D19"/>
    <w:rsid w:val="002D13D7"/>
    <w:rsid w:val="002D140C"/>
    <w:rsid w:val="002D1467"/>
    <w:rsid w:val="002D14CE"/>
    <w:rsid w:val="002D1A19"/>
    <w:rsid w:val="002D1A63"/>
    <w:rsid w:val="002D1B8B"/>
    <w:rsid w:val="002D1C86"/>
    <w:rsid w:val="002D1D7F"/>
    <w:rsid w:val="002D1ECA"/>
    <w:rsid w:val="002D22E4"/>
    <w:rsid w:val="002D2480"/>
    <w:rsid w:val="002D26B0"/>
    <w:rsid w:val="002D283C"/>
    <w:rsid w:val="002D2DE2"/>
    <w:rsid w:val="002D3471"/>
    <w:rsid w:val="002D407E"/>
    <w:rsid w:val="002D40DB"/>
    <w:rsid w:val="002D415A"/>
    <w:rsid w:val="002D43AD"/>
    <w:rsid w:val="002D444B"/>
    <w:rsid w:val="002D4645"/>
    <w:rsid w:val="002D4721"/>
    <w:rsid w:val="002D47BE"/>
    <w:rsid w:val="002D48C9"/>
    <w:rsid w:val="002D49D9"/>
    <w:rsid w:val="002D4A56"/>
    <w:rsid w:val="002D4EF8"/>
    <w:rsid w:val="002D5102"/>
    <w:rsid w:val="002D5522"/>
    <w:rsid w:val="002D558E"/>
    <w:rsid w:val="002D56E2"/>
    <w:rsid w:val="002D5927"/>
    <w:rsid w:val="002D5C5C"/>
    <w:rsid w:val="002D5FF2"/>
    <w:rsid w:val="002D60BA"/>
    <w:rsid w:val="002D6400"/>
    <w:rsid w:val="002D670F"/>
    <w:rsid w:val="002D6756"/>
    <w:rsid w:val="002D736B"/>
    <w:rsid w:val="002D766F"/>
    <w:rsid w:val="002D798C"/>
    <w:rsid w:val="002D79FC"/>
    <w:rsid w:val="002D7A50"/>
    <w:rsid w:val="002D7AC0"/>
    <w:rsid w:val="002D7AD9"/>
    <w:rsid w:val="002E0010"/>
    <w:rsid w:val="002E0048"/>
    <w:rsid w:val="002E01E4"/>
    <w:rsid w:val="002E0B63"/>
    <w:rsid w:val="002E0C54"/>
    <w:rsid w:val="002E0D81"/>
    <w:rsid w:val="002E1184"/>
    <w:rsid w:val="002E11FA"/>
    <w:rsid w:val="002E1253"/>
    <w:rsid w:val="002E1469"/>
    <w:rsid w:val="002E18B0"/>
    <w:rsid w:val="002E1AAD"/>
    <w:rsid w:val="002E1F83"/>
    <w:rsid w:val="002E2483"/>
    <w:rsid w:val="002E2558"/>
    <w:rsid w:val="002E26DE"/>
    <w:rsid w:val="002E29E7"/>
    <w:rsid w:val="002E2B22"/>
    <w:rsid w:val="002E2B82"/>
    <w:rsid w:val="002E2BBE"/>
    <w:rsid w:val="002E2DD8"/>
    <w:rsid w:val="002E3286"/>
    <w:rsid w:val="002E3423"/>
    <w:rsid w:val="002E366E"/>
    <w:rsid w:val="002E36A3"/>
    <w:rsid w:val="002E3842"/>
    <w:rsid w:val="002E395A"/>
    <w:rsid w:val="002E3AFE"/>
    <w:rsid w:val="002E442A"/>
    <w:rsid w:val="002E44D3"/>
    <w:rsid w:val="002E4B3A"/>
    <w:rsid w:val="002E4CE3"/>
    <w:rsid w:val="002E4DBA"/>
    <w:rsid w:val="002E4E6E"/>
    <w:rsid w:val="002E5097"/>
    <w:rsid w:val="002E50E2"/>
    <w:rsid w:val="002E53BC"/>
    <w:rsid w:val="002E54DF"/>
    <w:rsid w:val="002E553F"/>
    <w:rsid w:val="002E57C6"/>
    <w:rsid w:val="002E57DB"/>
    <w:rsid w:val="002E5A54"/>
    <w:rsid w:val="002E5A88"/>
    <w:rsid w:val="002E5D09"/>
    <w:rsid w:val="002E6073"/>
    <w:rsid w:val="002E636E"/>
    <w:rsid w:val="002E6688"/>
    <w:rsid w:val="002E67A9"/>
    <w:rsid w:val="002E68E0"/>
    <w:rsid w:val="002E6FFE"/>
    <w:rsid w:val="002E700E"/>
    <w:rsid w:val="002E718C"/>
    <w:rsid w:val="002E71AD"/>
    <w:rsid w:val="002E72B4"/>
    <w:rsid w:val="002E77C2"/>
    <w:rsid w:val="002E7BAF"/>
    <w:rsid w:val="002E7BDA"/>
    <w:rsid w:val="002E7C76"/>
    <w:rsid w:val="002F0234"/>
    <w:rsid w:val="002F0289"/>
    <w:rsid w:val="002F037F"/>
    <w:rsid w:val="002F0401"/>
    <w:rsid w:val="002F04FC"/>
    <w:rsid w:val="002F0927"/>
    <w:rsid w:val="002F0A92"/>
    <w:rsid w:val="002F0AFC"/>
    <w:rsid w:val="002F0CBD"/>
    <w:rsid w:val="002F0CF0"/>
    <w:rsid w:val="002F0CF7"/>
    <w:rsid w:val="002F0D45"/>
    <w:rsid w:val="002F0E09"/>
    <w:rsid w:val="002F0FA9"/>
    <w:rsid w:val="002F1109"/>
    <w:rsid w:val="002F1303"/>
    <w:rsid w:val="002F1951"/>
    <w:rsid w:val="002F268A"/>
    <w:rsid w:val="002F290E"/>
    <w:rsid w:val="002F2942"/>
    <w:rsid w:val="002F2B9F"/>
    <w:rsid w:val="002F30BC"/>
    <w:rsid w:val="002F3154"/>
    <w:rsid w:val="002F344E"/>
    <w:rsid w:val="002F3B07"/>
    <w:rsid w:val="002F416E"/>
    <w:rsid w:val="002F42B2"/>
    <w:rsid w:val="002F42F5"/>
    <w:rsid w:val="002F44E8"/>
    <w:rsid w:val="002F4533"/>
    <w:rsid w:val="002F473F"/>
    <w:rsid w:val="002F48DE"/>
    <w:rsid w:val="002F497A"/>
    <w:rsid w:val="002F49F6"/>
    <w:rsid w:val="002F4A5D"/>
    <w:rsid w:val="002F4BBB"/>
    <w:rsid w:val="002F4BF7"/>
    <w:rsid w:val="002F4DBB"/>
    <w:rsid w:val="002F5231"/>
    <w:rsid w:val="002F5393"/>
    <w:rsid w:val="002F53C1"/>
    <w:rsid w:val="002F5782"/>
    <w:rsid w:val="002F5891"/>
    <w:rsid w:val="002F5B6C"/>
    <w:rsid w:val="002F5DD6"/>
    <w:rsid w:val="002F5E67"/>
    <w:rsid w:val="002F6058"/>
    <w:rsid w:val="002F60A1"/>
    <w:rsid w:val="002F6573"/>
    <w:rsid w:val="002F6966"/>
    <w:rsid w:val="002F6B38"/>
    <w:rsid w:val="002F6BC7"/>
    <w:rsid w:val="002F7159"/>
    <w:rsid w:val="002F7301"/>
    <w:rsid w:val="002F75F4"/>
    <w:rsid w:val="002F76A0"/>
    <w:rsid w:val="002F7737"/>
    <w:rsid w:val="002F77C4"/>
    <w:rsid w:val="002F7B1B"/>
    <w:rsid w:val="002F7CBC"/>
    <w:rsid w:val="002F7CFB"/>
    <w:rsid w:val="002F7D2F"/>
    <w:rsid w:val="002F7E29"/>
    <w:rsid w:val="002F7E7B"/>
    <w:rsid w:val="002F7F6E"/>
    <w:rsid w:val="003009F2"/>
    <w:rsid w:val="00300F29"/>
    <w:rsid w:val="00301026"/>
    <w:rsid w:val="0030115C"/>
    <w:rsid w:val="0030118F"/>
    <w:rsid w:val="0030134D"/>
    <w:rsid w:val="003019AE"/>
    <w:rsid w:val="003019EA"/>
    <w:rsid w:val="00301B89"/>
    <w:rsid w:val="00301C16"/>
    <w:rsid w:val="00301C68"/>
    <w:rsid w:val="00301CDE"/>
    <w:rsid w:val="00301D7A"/>
    <w:rsid w:val="0030220D"/>
    <w:rsid w:val="003022E7"/>
    <w:rsid w:val="003023FE"/>
    <w:rsid w:val="00302608"/>
    <w:rsid w:val="0030279C"/>
    <w:rsid w:val="00302975"/>
    <w:rsid w:val="00302FAC"/>
    <w:rsid w:val="00303017"/>
    <w:rsid w:val="00303060"/>
    <w:rsid w:val="0030395E"/>
    <w:rsid w:val="00303A72"/>
    <w:rsid w:val="003041E5"/>
    <w:rsid w:val="00304258"/>
    <w:rsid w:val="003043F0"/>
    <w:rsid w:val="003044EE"/>
    <w:rsid w:val="003046BB"/>
    <w:rsid w:val="00304880"/>
    <w:rsid w:val="00304A6B"/>
    <w:rsid w:val="00304A70"/>
    <w:rsid w:val="00305106"/>
    <w:rsid w:val="00305458"/>
    <w:rsid w:val="0030565B"/>
    <w:rsid w:val="0030576E"/>
    <w:rsid w:val="0030585D"/>
    <w:rsid w:val="00305AC9"/>
    <w:rsid w:val="00305C3A"/>
    <w:rsid w:val="00305EBA"/>
    <w:rsid w:val="00306084"/>
    <w:rsid w:val="003060D6"/>
    <w:rsid w:val="003061AC"/>
    <w:rsid w:val="00306809"/>
    <w:rsid w:val="00306EA2"/>
    <w:rsid w:val="00307045"/>
    <w:rsid w:val="00307082"/>
    <w:rsid w:val="00307092"/>
    <w:rsid w:val="0030713D"/>
    <w:rsid w:val="00307333"/>
    <w:rsid w:val="00307373"/>
    <w:rsid w:val="003073A9"/>
    <w:rsid w:val="0030742C"/>
    <w:rsid w:val="0030757C"/>
    <w:rsid w:val="00307C30"/>
    <w:rsid w:val="00307C9D"/>
    <w:rsid w:val="00307E09"/>
    <w:rsid w:val="00307EF5"/>
    <w:rsid w:val="003100E7"/>
    <w:rsid w:val="00310158"/>
    <w:rsid w:val="00310183"/>
    <w:rsid w:val="003106AE"/>
    <w:rsid w:val="003108EF"/>
    <w:rsid w:val="00310D69"/>
    <w:rsid w:val="00310EE7"/>
    <w:rsid w:val="00310FD4"/>
    <w:rsid w:val="003110B1"/>
    <w:rsid w:val="0031169C"/>
    <w:rsid w:val="0031194F"/>
    <w:rsid w:val="003119F3"/>
    <w:rsid w:val="00311AC5"/>
    <w:rsid w:val="00311C01"/>
    <w:rsid w:val="00311C2A"/>
    <w:rsid w:val="00311C52"/>
    <w:rsid w:val="00311DBF"/>
    <w:rsid w:val="00312610"/>
    <w:rsid w:val="00312E19"/>
    <w:rsid w:val="00313211"/>
    <w:rsid w:val="0031325B"/>
    <w:rsid w:val="003133EF"/>
    <w:rsid w:val="00313652"/>
    <w:rsid w:val="00313E39"/>
    <w:rsid w:val="003146F3"/>
    <w:rsid w:val="00314A8A"/>
    <w:rsid w:val="00314BB6"/>
    <w:rsid w:val="00314BE5"/>
    <w:rsid w:val="00314C83"/>
    <w:rsid w:val="00314E7B"/>
    <w:rsid w:val="0031511C"/>
    <w:rsid w:val="0031547A"/>
    <w:rsid w:val="003156C5"/>
    <w:rsid w:val="00315947"/>
    <w:rsid w:val="00315AEE"/>
    <w:rsid w:val="00315D74"/>
    <w:rsid w:val="003167DC"/>
    <w:rsid w:val="00316840"/>
    <w:rsid w:val="0031689E"/>
    <w:rsid w:val="00316A3E"/>
    <w:rsid w:val="00316AAC"/>
    <w:rsid w:val="00316BF9"/>
    <w:rsid w:val="00316C52"/>
    <w:rsid w:val="00317312"/>
    <w:rsid w:val="0031734F"/>
    <w:rsid w:val="00317493"/>
    <w:rsid w:val="003176A5"/>
    <w:rsid w:val="003176CC"/>
    <w:rsid w:val="00317744"/>
    <w:rsid w:val="00317AD5"/>
    <w:rsid w:val="00317B1A"/>
    <w:rsid w:val="00317BE8"/>
    <w:rsid w:val="00317DA9"/>
    <w:rsid w:val="00317DB9"/>
    <w:rsid w:val="00317FD2"/>
    <w:rsid w:val="00320701"/>
    <w:rsid w:val="00320C69"/>
    <w:rsid w:val="00320DEE"/>
    <w:rsid w:val="0032115C"/>
    <w:rsid w:val="00321503"/>
    <w:rsid w:val="00321867"/>
    <w:rsid w:val="00321AF1"/>
    <w:rsid w:val="00321F4B"/>
    <w:rsid w:val="003220F1"/>
    <w:rsid w:val="00322286"/>
    <w:rsid w:val="003222FE"/>
    <w:rsid w:val="003229DF"/>
    <w:rsid w:val="00322A06"/>
    <w:rsid w:val="003233A0"/>
    <w:rsid w:val="0032355A"/>
    <w:rsid w:val="003235A3"/>
    <w:rsid w:val="00323624"/>
    <w:rsid w:val="00323BA9"/>
    <w:rsid w:val="00323C22"/>
    <w:rsid w:val="003242BE"/>
    <w:rsid w:val="00324407"/>
    <w:rsid w:val="003247AF"/>
    <w:rsid w:val="00324956"/>
    <w:rsid w:val="003251A0"/>
    <w:rsid w:val="003253C1"/>
    <w:rsid w:val="00325AC5"/>
    <w:rsid w:val="00325BC1"/>
    <w:rsid w:val="00326071"/>
    <w:rsid w:val="0032621A"/>
    <w:rsid w:val="003263C4"/>
    <w:rsid w:val="003268D9"/>
    <w:rsid w:val="00326A06"/>
    <w:rsid w:val="00326EC8"/>
    <w:rsid w:val="00326FEF"/>
    <w:rsid w:val="00327003"/>
    <w:rsid w:val="003271C9"/>
    <w:rsid w:val="003277F8"/>
    <w:rsid w:val="00327977"/>
    <w:rsid w:val="003279AC"/>
    <w:rsid w:val="00327C30"/>
    <w:rsid w:val="00327CEE"/>
    <w:rsid w:val="00327DAC"/>
    <w:rsid w:val="00327EF1"/>
    <w:rsid w:val="0033018E"/>
    <w:rsid w:val="003302BB"/>
    <w:rsid w:val="0033068C"/>
    <w:rsid w:val="00330910"/>
    <w:rsid w:val="00330CEF"/>
    <w:rsid w:val="00330F43"/>
    <w:rsid w:val="00330F5C"/>
    <w:rsid w:val="0033163A"/>
    <w:rsid w:val="003318D7"/>
    <w:rsid w:val="00331B37"/>
    <w:rsid w:val="00331B98"/>
    <w:rsid w:val="00331CA0"/>
    <w:rsid w:val="00332999"/>
    <w:rsid w:val="00332A3C"/>
    <w:rsid w:val="00332BCD"/>
    <w:rsid w:val="00332DF4"/>
    <w:rsid w:val="00333505"/>
    <w:rsid w:val="00333977"/>
    <w:rsid w:val="003339C6"/>
    <w:rsid w:val="00333EBA"/>
    <w:rsid w:val="00333EFB"/>
    <w:rsid w:val="00334333"/>
    <w:rsid w:val="00334577"/>
    <w:rsid w:val="003347F6"/>
    <w:rsid w:val="00334835"/>
    <w:rsid w:val="00334959"/>
    <w:rsid w:val="00334D93"/>
    <w:rsid w:val="00334F05"/>
    <w:rsid w:val="00335064"/>
    <w:rsid w:val="0033540C"/>
    <w:rsid w:val="0033587D"/>
    <w:rsid w:val="00335C35"/>
    <w:rsid w:val="00335DBE"/>
    <w:rsid w:val="00335DD6"/>
    <w:rsid w:val="00335E4C"/>
    <w:rsid w:val="00335EC6"/>
    <w:rsid w:val="003362F9"/>
    <w:rsid w:val="00336416"/>
    <w:rsid w:val="00336619"/>
    <w:rsid w:val="003366BE"/>
    <w:rsid w:val="00336AAB"/>
    <w:rsid w:val="00336D48"/>
    <w:rsid w:val="00336DD7"/>
    <w:rsid w:val="00336F9A"/>
    <w:rsid w:val="003371B0"/>
    <w:rsid w:val="00337255"/>
    <w:rsid w:val="00337313"/>
    <w:rsid w:val="003373F1"/>
    <w:rsid w:val="0033776E"/>
    <w:rsid w:val="0033781C"/>
    <w:rsid w:val="00337BB9"/>
    <w:rsid w:val="00337DCE"/>
    <w:rsid w:val="003400EA"/>
    <w:rsid w:val="00340196"/>
    <w:rsid w:val="003406AA"/>
    <w:rsid w:val="003408A6"/>
    <w:rsid w:val="003408A9"/>
    <w:rsid w:val="00340B28"/>
    <w:rsid w:val="00340C8F"/>
    <w:rsid w:val="003410B3"/>
    <w:rsid w:val="00341218"/>
    <w:rsid w:val="00341381"/>
    <w:rsid w:val="00341475"/>
    <w:rsid w:val="003414D7"/>
    <w:rsid w:val="0034179A"/>
    <w:rsid w:val="00341A8C"/>
    <w:rsid w:val="00341CAC"/>
    <w:rsid w:val="003423B4"/>
    <w:rsid w:val="003426B5"/>
    <w:rsid w:val="00342B42"/>
    <w:rsid w:val="00342B88"/>
    <w:rsid w:val="00342C61"/>
    <w:rsid w:val="00342F34"/>
    <w:rsid w:val="00343291"/>
    <w:rsid w:val="00343599"/>
    <w:rsid w:val="003438ED"/>
    <w:rsid w:val="00343990"/>
    <w:rsid w:val="00343AD5"/>
    <w:rsid w:val="00343E82"/>
    <w:rsid w:val="00343F9C"/>
    <w:rsid w:val="003442A4"/>
    <w:rsid w:val="003443AC"/>
    <w:rsid w:val="0034463E"/>
    <w:rsid w:val="0034477A"/>
    <w:rsid w:val="00344A41"/>
    <w:rsid w:val="00344D0F"/>
    <w:rsid w:val="00344F62"/>
    <w:rsid w:val="0034567D"/>
    <w:rsid w:val="0034568F"/>
    <w:rsid w:val="0034569D"/>
    <w:rsid w:val="00345ADE"/>
    <w:rsid w:val="00345D4D"/>
    <w:rsid w:val="00345E84"/>
    <w:rsid w:val="00345F19"/>
    <w:rsid w:val="00345F7E"/>
    <w:rsid w:val="00346274"/>
    <w:rsid w:val="00346389"/>
    <w:rsid w:val="00346CF9"/>
    <w:rsid w:val="00346F54"/>
    <w:rsid w:val="0034710B"/>
    <w:rsid w:val="00347190"/>
    <w:rsid w:val="0034719E"/>
    <w:rsid w:val="00347848"/>
    <w:rsid w:val="003479CD"/>
    <w:rsid w:val="00347D8D"/>
    <w:rsid w:val="00347E2F"/>
    <w:rsid w:val="00347EC6"/>
    <w:rsid w:val="00347FD5"/>
    <w:rsid w:val="0035000D"/>
    <w:rsid w:val="00350149"/>
    <w:rsid w:val="00350253"/>
    <w:rsid w:val="00350622"/>
    <w:rsid w:val="003506D9"/>
    <w:rsid w:val="0035072D"/>
    <w:rsid w:val="003507A1"/>
    <w:rsid w:val="0035097E"/>
    <w:rsid w:val="003509F2"/>
    <w:rsid w:val="00350A71"/>
    <w:rsid w:val="00350BCC"/>
    <w:rsid w:val="00350EF0"/>
    <w:rsid w:val="003518F5"/>
    <w:rsid w:val="0035192A"/>
    <w:rsid w:val="00351AE3"/>
    <w:rsid w:val="00351BAC"/>
    <w:rsid w:val="00351CD9"/>
    <w:rsid w:val="00351E4E"/>
    <w:rsid w:val="00352130"/>
    <w:rsid w:val="0035215E"/>
    <w:rsid w:val="0035220A"/>
    <w:rsid w:val="0035225A"/>
    <w:rsid w:val="00352420"/>
    <w:rsid w:val="00352621"/>
    <w:rsid w:val="003527B2"/>
    <w:rsid w:val="0035288E"/>
    <w:rsid w:val="003528AE"/>
    <w:rsid w:val="00352AE2"/>
    <w:rsid w:val="00352C92"/>
    <w:rsid w:val="00352DE8"/>
    <w:rsid w:val="0035305D"/>
    <w:rsid w:val="00353629"/>
    <w:rsid w:val="003539FD"/>
    <w:rsid w:val="00353A75"/>
    <w:rsid w:val="00353BE2"/>
    <w:rsid w:val="00353C0F"/>
    <w:rsid w:val="00353DE5"/>
    <w:rsid w:val="003546E8"/>
    <w:rsid w:val="00354979"/>
    <w:rsid w:val="00354987"/>
    <w:rsid w:val="00354E63"/>
    <w:rsid w:val="0035505C"/>
    <w:rsid w:val="00355187"/>
    <w:rsid w:val="003551BA"/>
    <w:rsid w:val="0035537D"/>
    <w:rsid w:val="003554F7"/>
    <w:rsid w:val="003555C6"/>
    <w:rsid w:val="00355649"/>
    <w:rsid w:val="0035567E"/>
    <w:rsid w:val="003557F7"/>
    <w:rsid w:val="00355830"/>
    <w:rsid w:val="00355BE3"/>
    <w:rsid w:val="00355FB6"/>
    <w:rsid w:val="00356284"/>
    <w:rsid w:val="00356539"/>
    <w:rsid w:val="0035680D"/>
    <w:rsid w:val="0035686B"/>
    <w:rsid w:val="00356E74"/>
    <w:rsid w:val="0035714D"/>
    <w:rsid w:val="00357353"/>
    <w:rsid w:val="00357801"/>
    <w:rsid w:val="003607DB"/>
    <w:rsid w:val="0036080B"/>
    <w:rsid w:val="0036085C"/>
    <w:rsid w:val="003609D9"/>
    <w:rsid w:val="00360A1D"/>
    <w:rsid w:val="00360B92"/>
    <w:rsid w:val="00360C9B"/>
    <w:rsid w:val="00361504"/>
    <w:rsid w:val="00361B16"/>
    <w:rsid w:val="00361E86"/>
    <w:rsid w:val="00361F99"/>
    <w:rsid w:val="0036290F"/>
    <w:rsid w:val="003629A4"/>
    <w:rsid w:val="00362A1D"/>
    <w:rsid w:val="00362B1B"/>
    <w:rsid w:val="00362E95"/>
    <w:rsid w:val="003630B9"/>
    <w:rsid w:val="0036316C"/>
    <w:rsid w:val="0036320B"/>
    <w:rsid w:val="003635D7"/>
    <w:rsid w:val="003635DC"/>
    <w:rsid w:val="0036387C"/>
    <w:rsid w:val="00363A31"/>
    <w:rsid w:val="00363C2B"/>
    <w:rsid w:val="00363EA0"/>
    <w:rsid w:val="003640D2"/>
    <w:rsid w:val="0036422D"/>
    <w:rsid w:val="00364422"/>
    <w:rsid w:val="00364465"/>
    <w:rsid w:val="00364B43"/>
    <w:rsid w:val="00364B88"/>
    <w:rsid w:val="00364C0D"/>
    <w:rsid w:val="00364CB9"/>
    <w:rsid w:val="00364D73"/>
    <w:rsid w:val="0036507D"/>
    <w:rsid w:val="0036553C"/>
    <w:rsid w:val="00365760"/>
    <w:rsid w:val="00365988"/>
    <w:rsid w:val="00365B96"/>
    <w:rsid w:val="00365CC2"/>
    <w:rsid w:val="00365E84"/>
    <w:rsid w:val="00365ED4"/>
    <w:rsid w:val="003663B1"/>
    <w:rsid w:val="003664F8"/>
    <w:rsid w:val="0036670D"/>
    <w:rsid w:val="00366801"/>
    <w:rsid w:val="00366E3B"/>
    <w:rsid w:val="00366FCD"/>
    <w:rsid w:val="003670D6"/>
    <w:rsid w:val="003672DC"/>
    <w:rsid w:val="00367412"/>
    <w:rsid w:val="00367491"/>
    <w:rsid w:val="00367500"/>
    <w:rsid w:val="00367654"/>
    <w:rsid w:val="003678E3"/>
    <w:rsid w:val="003706A8"/>
    <w:rsid w:val="003706B3"/>
    <w:rsid w:val="0037070A"/>
    <w:rsid w:val="0037070B"/>
    <w:rsid w:val="00370797"/>
    <w:rsid w:val="0037080C"/>
    <w:rsid w:val="00370834"/>
    <w:rsid w:val="00370B73"/>
    <w:rsid w:val="00370BFB"/>
    <w:rsid w:val="00371103"/>
    <w:rsid w:val="003712C6"/>
    <w:rsid w:val="003714C6"/>
    <w:rsid w:val="00371658"/>
    <w:rsid w:val="0037166F"/>
    <w:rsid w:val="003716B2"/>
    <w:rsid w:val="00371CCD"/>
    <w:rsid w:val="00371D24"/>
    <w:rsid w:val="003729C5"/>
    <w:rsid w:val="00372A85"/>
    <w:rsid w:val="00372D2A"/>
    <w:rsid w:val="003732DE"/>
    <w:rsid w:val="003735B9"/>
    <w:rsid w:val="003735BB"/>
    <w:rsid w:val="0037407A"/>
    <w:rsid w:val="00374417"/>
    <w:rsid w:val="0037450D"/>
    <w:rsid w:val="0037453C"/>
    <w:rsid w:val="003745AA"/>
    <w:rsid w:val="003746D8"/>
    <w:rsid w:val="003746D9"/>
    <w:rsid w:val="003747BD"/>
    <w:rsid w:val="0037496D"/>
    <w:rsid w:val="00374EC3"/>
    <w:rsid w:val="00374FC6"/>
    <w:rsid w:val="0037507B"/>
    <w:rsid w:val="003750D0"/>
    <w:rsid w:val="003756D0"/>
    <w:rsid w:val="00375972"/>
    <w:rsid w:val="00375ADE"/>
    <w:rsid w:val="00375BD6"/>
    <w:rsid w:val="00375C33"/>
    <w:rsid w:val="00375DE8"/>
    <w:rsid w:val="00375FA1"/>
    <w:rsid w:val="00376865"/>
    <w:rsid w:val="00376968"/>
    <w:rsid w:val="00376A56"/>
    <w:rsid w:val="00376AFF"/>
    <w:rsid w:val="00376F6E"/>
    <w:rsid w:val="00377015"/>
    <w:rsid w:val="003772A4"/>
    <w:rsid w:val="00377635"/>
    <w:rsid w:val="003776F8"/>
    <w:rsid w:val="0037786A"/>
    <w:rsid w:val="00377960"/>
    <w:rsid w:val="00377A3E"/>
    <w:rsid w:val="00380133"/>
    <w:rsid w:val="00380262"/>
    <w:rsid w:val="003802DC"/>
    <w:rsid w:val="003802E7"/>
    <w:rsid w:val="003805C4"/>
    <w:rsid w:val="00380618"/>
    <w:rsid w:val="0038076C"/>
    <w:rsid w:val="003807C1"/>
    <w:rsid w:val="00380898"/>
    <w:rsid w:val="00380FB9"/>
    <w:rsid w:val="00381232"/>
    <w:rsid w:val="003816A6"/>
    <w:rsid w:val="00381B87"/>
    <w:rsid w:val="00381C67"/>
    <w:rsid w:val="00381E6A"/>
    <w:rsid w:val="00382357"/>
    <w:rsid w:val="00382436"/>
    <w:rsid w:val="00382890"/>
    <w:rsid w:val="00382AA9"/>
    <w:rsid w:val="00382FC0"/>
    <w:rsid w:val="00383160"/>
    <w:rsid w:val="00383163"/>
    <w:rsid w:val="003831C5"/>
    <w:rsid w:val="00383563"/>
    <w:rsid w:val="003836BE"/>
    <w:rsid w:val="00383759"/>
    <w:rsid w:val="00383CF5"/>
    <w:rsid w:val="00383D2C"/>
    <w:rsid w:val="0038406D"/>
    <w:rsid w:val="0038413F"/>
    <w:rsid w:val="003844A7"/>
    <w:rsid w:val="003847F8"/>
    <w:rsid w:val="0038483E"/>
    <w:rsid w:val="00384A1B"/>
    <w:rsid w:val="00384C62"/>
    <w:rsid w:val="00384E3F"/>
    <w:rsid w:val="00385112"/>
    <w:rsid w:val="0038514C"/>
    <w:rsid w:val="00385699"/>
    <w:rsid w:val="00385938"/>
    <w:rsid w:val="00385BB5"/>
    <w:rsid w:val="00385D60"/>
    <w:rsid w:val="00385E87"/>
    <w:rsid w:val="003863FC"/>
    <w:rsid w:val="003869E9"/>
    <w:rsid w:val="00386DB1"/>
    <w:rsid w:val="00386FDD"/>
    <w:rsid w:val="0038708E"/>
    <w:rsid w:val="00387463"/>
    <w:rsid w:val="00387A69"/>
    <w:rsid w:val="00390183"/>
    <w:rsid w:val="003905F8"/>
    <w:rsid w:val="0039061C"/>
    <w:rsid w:val="00390648"/>
    <w:rsid w:val="0039093F"/>
    <w:rsid w:val="00390B10"/>
    <w:rsid w:val="00390C18"/>
    <w:rsid w:val="00390DBD"/>
    <w:rsid w:val="00390FD9"/>
    <w:rsid w:val="00391275"/>
    <w:rsid w:val="00391379"/>
    <w:rsid w:val="00391435"/>
    <w:rsid w:val="0039165A"/>
    <w:rsid w:val="003916BC"/>
    <w:rsid w:val="00391858"/>
    <w:rsid w:val="00392113"/>
    <w:rsid w:val="003923CB"/>
    <w:rsid w:val="003929E0"/>
    <w:rsid w:val="003930FC"/>
    <w:rsid w:val="003931A3"/>
    <w:rsid w:val="0039323B"/>
    <w:rsid w:val="0039341F"/>
    <w:rsid w:val="0039375E"/>
    <w:rsid w:val="0039378E"/>
    <w:rsid w:val="00393B63"/>
    <w:rsid w:val="00393D97"/>
    <w:rsid w:val="00393FCC"/>
    <w:rsid w:val="0039407F"/>
    <w:rsid w:val="003945D0"/>
    <w:rsid w:val="003946B2"/>
    <w:rsid w:val="0039490E"/>
    <w:rsid w:val="00394A9A"/>
    <w:rsid w:val="00394CC9"/>
    <w:rsid w:val="00394D7F"/>
    <w:rsid w:val="00394E6A"/>
    <w:rsid w:val="00395022"/>
    <w:rsid w:val="00395041"/>
    <w:rsid w:val="00395228"/>
    <w:rsid w:val="00395363"/>
    <w:rsid w:val="0039588F"/>
    <w:rsid w:val="00395F91"/>
    <w:rsid w:val="003963B0"/>
    <w:rsid w:val="0039654D"/>
    <w:rsid w:val="0039672D"/>
    <w:rsid w:val="003968BE"/>
    <w:rsid w:val="00396FA0"/>
    <w:rsid w:val="00397A68"/>
    <w:rsid w:val="003A0610"/>
    <w:rsid w:val="003A0644"/>
    <w:rsid w:val="003A0898"/>
    <w:rsid w:val="003A08B1"/>
    <w:rsid w:val="003A0B3D"/>
    <w:rsid w:val="003A0BF4"/>
    <w:rsid w:val="003A0E86"/>
    <w:rsid w:val="003A0FB8"/>
    <w:rsid w:val="003A0FCD"/>
    <w:rsid w:val="003A151F"/>
    <w:rsid w:val="003A1527"/>
    <w:rsid w:val="003A16F0"/>
    <w:rsid w:val="003A16F1"/>
    <w:rsid w:val="003A19BC"/>
    <w:rsid w:val="003A1B55"/>
    <w:rsid w:val="003A1BAF"/>
    <w:rsid w:val="003A1CD4"/>
    <w:rsid w:val="003A209F"/>
    <w:rsid w:val="003A2121"/>
    <w:rsid w:val="003A2334"/>
    <w:rsid w:val="003A25FB"/>
    <w:rsid w:val="003A2667"/>
    <w:rsid w:val="003A276B"/>
    <w:rsid w:val="003A2807"/>
    <w:rsid w:val="003A28DC"/>
    <w:rsid w:val="003A2A5E"/>
    <w:rsid w:val="003A2D2E"/>
    <w:rsid w:val="003A2DBF"/>
    <w:rsid w:val="003A2E1D"/>
    <w:rsid w:val="003A2F0E"/>
    <w:rsid w:val="003A2FD8"/>
    <w:rsid w:val="003A3164"/>
    <w:rsid w:val="003A31DD"/>
    <w:rsid w:val="003A3CB9"/>
    <w:rsid w:val="003A3CBE"/>
    <w:rsid w:val="003A42FA"/>
    <w:rsid w:val="003A45C2"/>
    <w:rsid w:val="003A48D4"/>
    <w:rsid w:val="003A4A16"/>
    <w:rsid w:val="003A4BCA"/>
    <w:rsid w:val="003A4CA6"/>
    <w:rsid w:val="003A4D56"/>
    <w:rsid w:val="003A51C1"/>
    <w:rsid w:val="003A53A5"/>
    <w:rsid w:val="003A5468"/>
    <w:rsid w:val="003A54BA"/>
    <w:rsid w:val="003A58A0"/>
    <w:rsid w:val="003A5D6F"/>
    <w:rsid w:val="003A6210"/>
    <w:rsid w:val="003A6434"/>
    <w:rsid w:val="003A6E67"/>
    <w:rsid w:val="003A6F20"/>
    <w:rsid w:val="003A6F55"/>
    <w:rsid w:val="003A75C9"/>
    <w:rsid w:val="003A7737"/>
    <w:rsid w:val="003A7769"/>
    <w:rsid w:val="003A77BF"/>
    <w:rsid w:val="003A7807"/>
    <w:rsid w:val="003A7B93"/>
    <w:rsid w:val="003A7C50"/>
    <w:rsid w:val="003A7E4F"/>
    <w:rsid w:val="003A7F72"/>
    <w:rsid w:val="003A7FEB"/>
    <w:rsid w:val="003B018C"/>
    <w:rsid w:val="003B0260"/>
    <w:rsid w:val="003B02CD"/>
    <w:rsid w:val="003B0371"/>
    <w:rsid w:val="003B08D0"/>
    <w:rsid w:val="003B09FC"/>
    <w:rsid w:val="003B0A45"/>
    <w:rsid w:val="003B0A8D"/>
    <w:rsid w:val="003B0B50"/>
    <w:rsid w:val="003B0C11"/>
    <w:rsid w:val="003B0C9C"/>
    <w:rsid w:val="003B0E25"/>
    <w:rsid w:val="003B11C9"/>
    <w:rsid w:val="003B1291"/>
    <w:rsid w:val="003B1629"/>
    <w:rsid w:val="003B1732"/>
    <w:rsid w:val="003B1792"/>
    <w:rsid w:val="003B19DA"/>
    <w:rsid w:val="003B1DF7"/>
    <w:rsid w:val="003B208C"/>
    <w:rsid w:val="003B218B"/>
    <w:rsid w:val="003B246F"/>
    <w:rsid w:val="003B24A8"/>
    <w:rsid w:val="003B25C3"/>
    <w:rsid w:val="003B27E4"/>
    <w:rsid w:val="003B27ED"/>
    <w:rsid w:val="003B29E2"/>
    <w:rsid w:val="003B2BFF"/>
    <w:rsid w:val="003B2E6A"/>
    <w:rsid w:val="003B2E6F"/>
    <w:rsid w:val="003B2FB3"/>
    <w:rsid w:val="003B32BA"/>
    <w:rsid w:val="003B33DF"/>
    <w:rsid w:val="003B35FF"/>
    <w:rsid w:val="003B36B6"/>
    <w:rsid w:val="003B383A"/>
    <w:rsid w:val="003B3B61"/>
    <w:rsid w:val="003B3E5A"/>
    <w:rsid w:val="003B3F5A"/>
    <w:rsid w:val="003B3FC4"/>
    <w:rsid w:val="003B40EA"/>
    <w:rsid w:val="003B485A"/>
    <w:rsid w:val="003B4CC2"/>
    <w:rsid w:val="003B4E24"/>
    <w:rsid w:val="003B4E74"/>
    <w:rsid w:val="003B51D0"/>
    <w:rsid w:val="003B5620"/>
    <w:rsid w:val="003B5BD3"/>
    <w:rsid w:val="003B5C90"/>
    <w:rsid w:val="003B5D70"/>
    <w:rsid w:val="003B5DCC"/>
    <w:rsid w:val="003B60BE"/>
    <w:rsid w:val="003B6256"/>
    <w:rsid w:val="003B6613"/>
    <w:rsid w:val="003B6A74"/>
    <w:rsid w:val="003B6A7D"/>
    <w:rsid w:val="003B6DD2"/>
    <w:rsid w:val="003B7741"/>
    <w:rsid w:val="003B78CD"/>
    <w:rsid w:val="003B7AE3"/>
    <w:rsid w:val="003B7F77"/>
    <w:rsid w:val="003C0235"/>
    <w:rsid w:val="003C0413"/>
    <w:rsid w:val="003C05B0"/>
    <w:rsid w:val="003C0CDD"/>
    <w:rsid w:val="003C0FBB"/>
    <w:rsid w:val="003C1000"/>
    <w:rsid w:val="003C1119"/>
    <w:rsid w:val="003C1464"/>
    <w:rsid w:val="003C17A0"/>
    <w:rsid w:val="003C1C33"/>
    <w:rsid w:val="003C1F64"/>
    <w:rsid w:val="003C2047"/>
    <w:rsid w:val="003C20BE"/>
    <w:rsid w:val="003C22F3"/>
    <w:rsid w:val="003C24BB"/>
    <w:rsid w:val="003C292F"/>
    <w:rsid w:val="003C2D07"/>
    <w:rsid w:val="003C2DEA"/>
    <w:rsid w:val="003C2E35"/>
    <w:rsid w:val="003C2F64"/>
    <w:rsid w:val="003C2FCE"/>
    <w:rsid w:val="003C322D"/>
    <w:rsid w:val="003C37F8"/>
    <w:rsid w:val="003C3839"/>
    <w:rsid w:val="003C3BBA"/>
    <w:rsid w:val="003C3BBE"/>
    <w:rsid w:val="003C3D51"/>
    <w:rsid w:val="003C3E69"/>
    <w:rsid w:val="003C419A"/>
    <w:rsid w:val="003C453E"/>
    <w:rsid w:val="003C4AC3"/>
    <w:rsid w:val="003C4C0F"/>
    <w:rsid w:val="003C501C"/>
    <w:rsid w:val="003C52E2"/>
    <w:rsid w:val="003C550D"/>
    <w:rsid w:val="003C5527"/>
    <w:rsid w:val="003C5632"/>
    <w:rsid w:val="003C5694"/>
    <w:rsid w:val="003C574B"/>
    <w:rsid w:val="003C58C1"/>
    <w:rsid w:val="003C5BC3"/>
    <w:rsid w:val="003C610F"/>
    <w:rsid w:val="003C61C1"/>
    <w:rsid w:val="003C6987"/>
    <w:rsid w:val="003C6A5C"/>
    <w:rsid w:val="003C6ABD"/>
    <w:rsid w:val="003C6EFC"/>
    <w:rsid w:val="003C72FB"/>
    <w:rsid w:val="003C7306"/>
    <w:rsid w:val="003C737A"/>
    <w:rsid w:val="003C74F7"/>
    <w:rsid w:val="003C783A"/>
    <w:rsid w:val="003C7960"/>
    <w:rsid w:val="003C7A7D"/>
    <w:rsid w:val="003C7CD2"/>
    <w:rsid w:val="003C7DF1"/>
    <w:rsid w:val="003C7DFB"/>
    <w:rsid w:val="003D06CC"/>
    <w:rsid w:val="003D086B"/>
    <w:rsid w:val="003D0913"/>
    <w:rsid w:val="003D0ED8"/>
    <w:rsid w:val="003D1088"/>
    <w:rsid w:val="003D114E"/>
    <w:rsid w:val="003D116D"/>
    <w:rsid w:val="003D121A"/>
    <w:rsid w:val="003D1511"/>
    <w:rsid w:val="003D1AF3"/>
    <w:rsid w:val="003D1BB2"/>
    <w:rsid w:val="003D1F9B"/>
    <w:rsid w:val="003D1FB0"/>
    <w:rsid w:val="003D207F"/>
    <w:rsid w:val="003D2546"/>
    <w:rsid w:val="003D27E6"/>
    <w:rsid w:val="003D2ED4"/>
    <w:rsid w:val="003D3102"/>
    <w:rsid w:val="003D3264"/>
    <w:rsid w:val="003D348E"/>
    <w:rsid w:val="003D35E2"/>
    <w:rsid w:val="003D3663"/>
    <w:rsid w:val="003D37A2"/>
    <w:rsid w:val="003D37C4"/>
    <w:rsid w:val="003D39DE"/>
    <w:rsid w:val="003D3C3E"/>
    <w:rsid w:val="003D3F74"/>
    <w:rsid w:val="003D4134"/>
    <w:rsid w:val="003D4234"/>
    <w:rsid w:val="003D4418"/>
    <w:rsid w:val="003D49B4"/>
    <w:rsid w:val="003D4DFC"/>
    <w:rsid w:val="003D4E32"/>
    <w:rsid w:val="003D5145"/>
    <w:rsid w:val="003D530F"/>
    <w:rsid w:val="003D5431"/>
    <w:rsid w:val="003D54AD"/>
    <w:rsid w:val="003D5845"/>
    <w:rsid w:val="003D59B0"/>
    <w:rsid w:val="003D5AE8"/>
    <w:rsid w:val="003D5D3D"/>
    <w:rsid w:val="003D5F15"/>
    <w:rsid w:val="003D5F32"/>
    <w:rsid w:val="003D629B"/>
    <w:rsid w:val="003D688F"/>
    <w:rsid w:val="003D68C1"/>
    <w:rsid w:val="003D6A2B"/>
    <w:rsid w:val="003D6C30"/>
    <w:rsid w:val="003D72B2"/>
    <w:rsid w:val="003D73E0"/>
    <w:rsid w:val="003D7425"/>
    <w:rsid w:val="003D7658"/>
    <w:rsid w:val="003D776C"/>
    <w:rsid w:val="003D77D3"/>
    <w:rsid w:val="003D7C09"/>
    <w:rsid w:val="003D7CA0"/>
    <w:rsid w:val="003D7D6C"/>
    <w:rsid w:val="003D7EB5"/>
    <w:rsid w:val="003E00D0"/>
    <w:rsid w:val="003E01E2"/>
    <w:rsid w:val="003E03F8"/>
    <w:rsid w:val="003E0538"/>
    <w:rsid w:val="003E06F0"/>
    <w:rsid w:val="003E080C"/>
    <w:rsid w:val="003E09CE"/>
    <w:rsid w:val="003E0A18"/>
    <w:rsid w:val="003E0AA1"/>
    <w:rsid w:val="003E0AB5"/>
    <w:rsid w:val="003E0F4F"/>
    <w:rsid w:val="003E123B"/>
    <w:rsid w:val="003E1302"/>
    <w:rsid w:val="003E153D"/>
    <w:rsid w:val="003E1617"/>
    <w:rsid w:val="003E1900"/>
    <w:rsid w:val="003E19FE"/>
    <w:rsid w:val="003E1BD7"/>
    <w:rsid w:val="003E1CF7"/>
    <w:rsid w:val="003E1DD8"/>
    <w:rsid w:val="003E21F1"/>
    <w:rsid w:val="003E220B"/>
    <w:rsid w:val="003E233E"/>
    <w:rsid w:val="003E2388"/>
    <w:rsid w:val="003E2438"/>
    <w:rsid w:val="003E2646"/>
    <w:rsid w:val="003E27E7"/>
    <w:rsid w:val="003E2DF6"/>
    <w:rsid w:val="003E33A8"/>
    <w:rsid w:val="003E358A"/>
    <w:rsid w:val="003E359B"/>
    <w:rsid w:val="003E35FC"/>
    <w:rsid w:val="003E38EB"/>
    <w:rsid w:val="003E3E93"/>
    <w:rsid w:val="003E40AC"/>
    <w:rsid w:val="003E4110"/>
    <w:rsid w:val="003E4134"/>
    <w:rsid w:val="003E4233"/>
    <w:rsid w:val="003E441C"/>
    <w:rsid w:val="003E45DE"/>
    <w:rsid w:val="003E4910"/>
    <w:rsid w:val="003E4950"/>
    <w:rsid w:val="003E4CCC"/>
    <w:rsid w:val="003E4EA5"/>
    <w:rsid w:val="003E4EFB"/>
    <w:rsid w:val="003E5163"/>
    <w:rsid w:val="003E516A"/>
    <w:rsid w:val="003E5414"/>
    <w:rsid w:val="003E55E7"/>
    <w:rsid w:val="003E56D9"/>
    <w:rsid w:val="003E576E"/>
    <w:rsid w:val="003E57ED"/>
    <w:rsid w:val="003E5BA8"/>
    <w:rsid w:val="003E5DF7"/>
    <w:rsid w:val="003E68AA"/>
    <w:rsid w:val="003E6957"/>
    <w:rsid w:val="003E6C5E"/>
    <w:rsid w:val="003E6CA4"/>
    <w:rsid w:val="003E6D26"/>
    <w:rsid w:val="003E7310"/>
    <w:rsid w:val="003E758D"/>
    <w:rsid w:val="003E7647"/>
    <w:rsid w:val="003E794C"/>
    <w:rsid w:val="003F029E"/>
    <w:rsid w:val="003F09A3"/>
    <w:rsid w:val="003F0B2F"/>
    <w:rsid w:val="003F0CC8"/>
    <w:rsid w:val="003F133C"/>
    <w:rsid w:val="003F161A"/>
    <w:rsid w:val="003F1B24"/>
    <w:rsid w:val="003F1BB6"/>
    <w:rsid w:val="003F1D08"/>
    <w:rsid w:val="003F1D57"/>
    <w:rsid w:val="003F1E05"/>
    <w:rsid w:val="003F1EC2"/>
    <w:rsid w:val="003F222F"/>
    <w:rsid w:val="003F25EF"/>
    <w:rsid w:val="003F27B8"/>
    <w:rsid w:val="003F2890"/>
    <w:rsid w:val="003F28BC"/>
    <w:rsid w:val="003F28C3"/>
    <w:rsid w:val="003F2A70"/>
    <w:rsid w:val="003F2AAF"/>
    <w:rsid w:val="003F2C71"/>
    <w:rsid w:val="003F3047"/>
    <w:rsid w:val="003F3160"/>
    <w:rsid w:val="003F36B8"/>
    <w:rsid w:val="003F3A94"/>
    <w:rsid w:val="003F3AAA"/>
    <w:rsid w:val="003F3D7E"/>
    <w:rsid w:val="003F3DBD"/>
    <w:rsid w:val="003F3FE2"/>
    <w:rsid w:val="003F42D2"/>
    <w:rsid w:val="003F432E"/>
    <w:rsid w:val="003F4362"/>
    <w:rsid w:val="003F45E7"/>
    <w:rsid w:val="003F4AEE"/>
    <w:rsid w:val="003F4F4F"/>
    <w:rsid w:val="003F50FF"/>
    <w:rsid w:val="003F525C"/>
    <w:rsid w:val="003F547C"/>
    <w:rsid w:val="003F5730"/>
    <w:rsid w:val="003F584F"/>
    <w:rsid w:val="003F5950"/>
    <w:rsid w:val="003F5ABE"/>
    <w:rsid w:val="003F5B96"/>
    <w:rsid w:val="003F5CD6"/>
    <w:rsid w:val="003F5E6B"/>
    <w:rsid w:val="003F5EE7"/>
    <w:rsid w:val="003F5F3B"/>
    <w:rsid w:val="003F6254"/>
    <w:rsid w:val="003F6276"/>
    <w:rsid w:val="003F6FF1"/>
    <w:rsid w:val="003F742A"/>
    <w:rsid w:val="003F7810"/>
    <w:rsid w:val="003F7887"/>
    <w:rsid w:val="003F7939"/>
    <w:rsid w:val="003F7AC9"/>
    <w:rsid w:val="0040024C"/>
    <w:rsid w:val="004002D5"/>
    <w:rsid w:val="004003D1"/>
    <w:rsid w:val="0040055E"/>
    <w:rsid w:val="004009E1"/>
    <w:rsid w:val="00400C4D"/>
    <w:rsid w:val="00400E72"/>
    <w:rsid w:val="004012EF"/>
    <w:rsid w:val="00401513"/>
    <w:rsid w:val="00401523"/>
    <w:rsid w:val="00401BFA"/>
    <w:rsid w:val="00401CEF"/>
    <w:rsid w:val="004020F7"/>
    <w:rsid w:val="0040213D"/>
    <w:rsid w:val="0040215E"/>
    <w:rsid w:val="0040220A"/>
    <w:rsid w:val="00402267"/>
    <w:rsid w:val="00402400"/>
    <w:rsid w:val="00402810"/>
    <w:rsid w:val="0040288E"/>
    <w:rsid w:val="00402A04"/>
    <w:rsid w:val="00402A4C"/>
    <w:rsid w:val="00402C76"/>
    <w:rsid w:val="00403036"/>
    <w:rsid w:val="00403135"/>
    <w:rsid w:val="00403186"/>
    <w:rsid w:val="00403AA2"/>
    <w:rsid w:val="00403B75"/>
    <w:rsid w:val="00403CCF"/>
    <w:rsid w:val="00403EAC"/>
    <w:rsid w:val="00404070"/>
    <w:rsid w:val="00404691"/>
    <w:rsid w:val="00404880"/>
    <w:rsid w:val="0040492C"/>
    <w:rsid w:val="00404A32"/>
    <w:rsid w:val="00404BCE"/>
    <w:rsid w:val="00404CB6"/>
    <w:rsid w:val="00404E31"/>
    <w:rsid w:val="00404EA5"/>
    <w:rsid w:val="00404EE9"/>
    <w:rsid w:val="00404F99"/>
    <w:rsid w:val="00405357"/>
    <w:rsid w:val="0040591D"/>
    <w:rsid w:val="00405ABC"/>
    <w:rsid w:val="00405AD2"/>
    <w:rsid w:val="00405B09"/>
    <w:rsid w:val="00405DB2"/>
    <w:rsid w:val="0040613C"/>
    <w:rsid w:val="00406192"/>
    <w:rsid w:val="004067D4"/>
    <w:rsid w:val="0040687D"/>
    <w:rsid w:val="00406E14"/>
    <w:rsid w:val="00406E53"/>
    <w:rsid w:val="00406F1E"/>
    <w:rsid w:val="00406FE8"/>
    <w:rsid w:val="00407106"/>
    <w:rsid w:val="00407866"/>
    <w:rsid w:val="004079F7"/>
    <w:rsid w:val="00407CA0"/>
    <w:rsid w:val="00407E16"/>
    <w:rsid w:val="00407EC0"/>
    <w:rsid w:val="004100DF"/>
    <w:rsid w:val="004100E9"/>
    <w:rsid w:val="004102AB"/>
    <w:rsid w:val="00410401"/>
    <w:rsid w:val="00410488"/>
    <w:rsid w:val="00410720"/>
    <w:rsid w:val="00410E75"/>
    <w:rsid w:val="00411045"/>
    <w:rsid w:val="0041120E"/>
    <w:rsid w:val="00411680"/>
    <w:rsid w:val="00411807"/>
    <w:rsid w:val="004119C0"/>
    <w:rsid w:val="00411C4B"/>
    <w:rsid w:val="00411D30"/>
    <w:rsid w:val="00411D5D"/>
    <w:rsid w:val="00411FF6"/>
    <w:rsid w:val="0041215E"/>
    <w:rsid w:val="00412191"/>
    <w:rsid w:val="004126C0"/>
    <w:rsid w:val="004129DE"/>
    <w:rsid w:val="00412B8B"/>
    <w:rsid w:val="00412BA1"/>
    <w:rsid w:val="00412CA3"/>
    <w:rsid w:val="00412CA7"/>
    <w:rsid w:val="00412F03"/>
    <w:rsid w:val="00412FBF"/>
    <w:rsid w:val="00413747"/>
    <w:rsid w:val="00413801"/>
    <w:rsid w:val="00413A3C"/>
    <w:rsid w:val="00413BC7"/>
    <w:rsid w:val="00413F55"/>
    <w:rsid w:val="0041415D"/>
    <w:rsid w:val="0041416C"/>
    <w:rsid w:val="00414710"/>
    <w:rsid w:val="004147E8"/>
    <w:rsid w:val="004149A4"/>
    <w:rsid w:val="00414B85"/>
    <w:rsid w:val="00414BD6"/>
    <w:rsid w:val="00414DE1"/>
    <w:rsid w:val="00414E01"/>
    <w:rsid w:val="004150BA"/>
    <w:rsid w:val="00415244"/>
    <w:rsid w:val="00415486"/>
    <w:rsid w:val="0041553D"/>
    <w:rsid w:val="00415577"/>
    <w:rsid w:val="004157AE"/>
    <w:rsid w:val="00415820"/>
    <w:rsid w:val="0041594F"/>
    <w:rsid w:val="00415A5E"/>
    <w:rsid w:val="00415A63"/>
    <w:rsid w:val="00415BFC"/>
    <w:rsid w:val="0041604A"/>
    <w:rsid w:val="00416565"/>
    <w:rsid w:val="00416B45"/>
    <w:rsid w:val="00416B99"/>
    <w:rsid w:val="00416BF0"/>
    <w:rsid w:val="00416D87"/>
    <w:rsid w:val="004171AF"/>
    <w:rsid w:val="00417311"/>
    <w:rsid w:val="00417460"/>
    <w:rsid w:val="00417B80"/>
    <w:rsid w:val="00417CBC"/>
    <w:rsid w:val="00417DCA"/>
    <w:rsid w:val="004203A1"/>
    <w:rsid w:val="0042045C"/>
    <w:rsid w:val="004204A4"/>
    <w:rsid w:val="004204DC"/>
    <w:rsid w:val="00420574"/>
    <w:rsid w:val="00420658"/>
    <w:rsid w:val="004206B7"/>
    <w:rsid w:val="004206F2"/>
    <w:rsid w:val="00420D48"/>
    <w:rsid w:val="004210B4"/>
    <w:rsid w:val="00421209"/>
    <w:rsid w:val="00421841"/>
    <w:rsid w:val="0042187E"/>
    <w:rsid w:val="004218FC"/>
    <w:rsid w:val="00421D52"/>
    <w:rsid w:val="00421D9C"/>
    <w:rsid w:val="0042211E"/>
    <w:rsid w:val="00422246"/>
    <w:rsid w:val="00422529"/>
    <w:rsid w:val="004225F7"/>
    <w:rsid w:val="00422654"/>
    <w:rsid w:val="004226FE"/>
    <w:rsid w:val="0042299E"/>
    <w:rsid w:val="00422A41"/>
    <w:rsid w:val="00422A96"/>
    <w:rsid w:val="00422B56"/>
    <w:rsid w:val="00422D0F"/>
    <w:rsid w:val="00422D22"/>
    <w:rsid w:val="00422EF7"/>
    <w:rsid w:val="00422F03"/>
    <w:rsid w:val="00422F05"/>
    <w:rsid w:val="00423027"/>
    <w:rsid w:val="00423479"/>
    <w:rsid w:val="004234AB"/>
    <w:rsid w:val="0042378E"/>
    <w:rsid w:val="004237BC"/>
    <w:rsid w:val="00423802"/>
    <w:rsid w:val="00423BC8"/>
    <w:rsid w:val="00423DED"/>
    <w:rsid w:val="00423F27"/>
    <w:rsid w:val="0042470C"/>
    <w:rsid w:val="00424749"/>
    <w:rsid w:val="0042493A"/>
    <w:rsid w:val="00424E21"/>
    <w:rsid w:val="00424ED9"/>
    <w:rsid w:val="00424FA9"/>
    <w:rsid w:val="00425102"/>
    <w:rsid w:val="0042511F"/>
    <w:rsid w:val="0042518B"/>
    <w:rsid w:val="0042538D"/>
    <w:rsid w:val="004255CB"/>
    <w:rsid w:val="00425747"/>
    <w:rsid w:val="00425929"/>
    <w:rsid w:val="00425FCE"/>
    <w:rsid w:val="004260F8"/>
    <w:rsid w:val="004261DB"/>
    <w:rsid w:val="0042670A"/>
    <w:rsid w:val="00426CB0"/>
    <w:rsid w:val="00426D08"/>
    <w:rsid w:val="0042720A"/>
    <w:rsid w:val="00427251"/>
    <w:rsid w:val="0042731B"/>
    <w:rsid w:val="00427459"/>
    <w:rsid w:val="00427584"/>
    <w:rsid w:val="004279F6"/>
    <w:rsid w:val="00427A98"/>
    <w:rsid w:val="00427CCD"/>
    <w:rsid w:val="004301FC"/>
    <w:rsid w:val="0043021B"/>
    <w:rsid w:val="0043056E"/>
    <w:rsid w:val="0043060B"/>
    <w:rsid w:val="0043063C"/>
    <w:rsid w:val="00430ED3"/>
    <w:rsid w:val="00430F05"/>
    <w:rsid w:val="00430F2F"/>
    <w:rsid w:val="00431064"/>
    <w:rsid w:val="00431699"/>
    <w:rsid w:val="00431750"/>
    <w:rsid w:val="00431C57"/>
    <w:rsid w:val="00431D07"/>
    <w:rsid w:val="00431D0D"/>
    <w:rsid w:val="00431DC5"/>
    <w:rsid w:val="00431E24"/>
    <w:rsid w:val="00431EAF"/>
    <w:rsid w:val="00431F87"/>
    <w:rsid w:val="00431FB5"/>
    <w:rsid w:val="00432718"/>
    <w:rsid w:val="0043276D"/>
    <w:rsid w:val="004328D1"/>
    <w:rsid w:val="00432B50"/>
    <w:rsid w:val="00432BFA"/>
    <w:rsid w:val="00432CFC"/>
    <w:rsid w:val="00433135"/>
    <w:rsid w:val="004332A3"/>
    <w:rsid w:val="004332FF"/>
    <w:rsid w:val="0043331D"/>
    <w:rsid w:val="0043340C"/>
    <w:rsid w:val="00433A3E"/>
    <w:rsid w:val="00433A97"/>
    <w:rsid w:val="00433AE8"/>
    <w:rsid w:val="00433D3F"/>
    <w:rsid w:val="00433ECD"/>
    <w:rsid w:val="004341BC"/>
    <w:rsid w:val="004342A1"/>
    <w:rsid w:val="0043489F"/>
    <w:rsid w:val="00434C84"/>
    <w:rsid w:val="00434D36"/>
    <w:rsid w:val="00434DD0"/>
    <w:rsid w:val="00434E04"/>
    <w:rsid w:val="00434E18"/>
    <w:rsid w:val="00434FB8"/>
    <w:rsid w:val="004350BF"/>
    <w:rsid w:val="00435890"/>
    <w:rsid w:val="00435D1B"/>
    <w:rsid w:val="00435EAC"/>
    <w:rsid w:val="00436049"/>
    <w:rsid w:val="00436204"/>
    <w:rsid w:val="0043630B"/>
    <w:rsid w:val="004363F3"/>
    <w:rsid w:val="004367A7"/>
    <w:rsid w:val="00436AD2"/>
    <w:rsid w:val="00436D95"/>
    <w:rsid w:val="0043723C"/>
    <w:rsid w:val="0043744B"/>
    <w:rsid w:val="004374C4"/>
    <w:rsid w:val="0043774F"/>
    <w:rsid w:val="00437962"/>
    <w:rsid w:val="00437BFE"/>
    <w:rsid w:val="00437F55"/>
    <w:rsid w:val="00437FC7"/>
    <w:rsid w:val="00440158"/>
    <w:rsid w:val="0044095B"/>
    <w:rsid w:val="00440AA5"/>
    <w:rsid w:val="0044144B"/>
    <w:rsid w:val="004414A7"/>
    <w:rsid w:val="004414E6"/>
    <w:rsid w:val="004418CD"/>
    <w:rsid w:val="00441957"/>
    <w:rsid w:val="004420B7"/>
    <w:rsid w:val="00442423"/>
    <w:rsid w:val="004424A3"/>
    <w:rsid w:val="0044258E"/>
    <w:rsid w:val="00442596"/>
    <w:rsid w:val="004426E7"/>
    <w:rsid w:val="004429DF"/>
    <w:rsid w:val="00442B9D"/>
    <w:rsid w:val="00442CDA"/>
    <w:rsid w:val="00442D69"/>
    <w:rsid w:val="0044349C"/>
    <w:rsid w:val="004434A1"/>
    <w:rsid w:val="004435E6"/>
    <w:rsid w:val="00443810"/>
    <w:rsid w:val="00443AB3"/>
    <w:rsid w:val="00443C06"/>
    <w:rsid w:val="00443C1A"/>
    <w:rsid w:val="00443D70"/>
    <w:rsid w:val="00443FF2"/>
    <w:rsid w:val="00444044"/>
    <w:rsid w:val="0044420E"/>
    <w:rsid w:val="004442CA"/>
    <w:rsid w:val="004444BB"/>
    <w:rsid w:val="004444DA"/>
    <w:rsid w:val="00444531"/>
    <w:rsid w:val="0044459C"/>
    <w:rsid w:val="00444636"/>
    <w:rsid w:val="00444699"/>
    <w:rsid w:val="00444AFA"/>
    <w:rsid w:val="00444C1F"/>
    <w:rsid w:val="00444CEF"/>
    <w:rsid w:val="0044511B"/>
    <w:rsid w:val="00445145"/>
    <w:rsid w:val="0044549E"/>
    <w:rsid w:val="00445CD1"/>
    <w:rsid w:val="00445D9E"/>
    <w:rsid w:val="0044624B"/>
    <w:rsid w:val="004462D3"/>
    <w:rsid w:val="00446729"/>
    <w:rsid w:val="00447B31"/>
    <w:rsid w:val="004500B3"/>
    <w:rsid w:val="004501AE"/>
    <w:rsid w:val="0045023C"/>
    <w:rsid w:val="004507F9"/>
    <w:rsid w:val="00450A31"/>
    <w:rsid w:val="0045123E"/>
    <w:rsid w:val="00451BD1"/>
    <w:rsid w:val="00451DC5"/>
    <w:rsid w:val="00452557"/>
    <w:rsid w:val="0045257C"/>
    <w:rsid w:val="0045257F"/>
    <w:rsid w:val="00452A24"/>
    <w:rsid w:val="00452A31"/>
    <w:rsid w:val="00452AB5"/>
    <w:rsid w:val="00452AF8"/>
    <w:rsid w:val="00452D20"/>
    <w:rsid w:val="00453097"/>
    <w:rsid w:val="004531F6"/>
    <w:rsid w:val="00453658"/>
    <w:rsid w:val="00453B8A"/>
    <w:rsid w:val="00453C10"/>
    <w:rsid w:val="00453D99"/>
    <w:rsid w:val="00453EF5"/>
    <w:rsid w:val="0045443E"/>
    <w:rsid w:val="00454652"/>
    <w:rsid w:val="00454BA6"/>
    <w:rsid w:val="004554AD"/>
    <w:rsid w:val="00455674"/>
    <w:rsid w:val="00455736"/>
    <w:rsid w:val="004557FB"/>
    <w:rsid w:val="004559C7"/>
    <w:rsid w:val="00455D56"/>
    <w:rsid w:val="00455DEB"/>
    <w:rsid w:val="00455EAA"/>
    <w:rsid w:val="00456207"/>
    <w:rsid w:val="0045630F"/>
    <w:rsid w:val="004563C7"/>
    <w:rsid w:val="004564B7"/>
    <w:rsid w:val="00456788"/>
    <w:rsid w:val="00456A2D"/>
    <w:rsid w:val="00456F36"/>
    <w:rsid w:val="004570F6"/>
    <w:rsid w:val="00457105"/>
    <w:rsid w:val="004572DF"/>
    <w:rsid w:val="00457751"/>
    <w:rsid w:val="0045787E"/>
    <w:rsid w:val="00457A82"/>
    <w:rsid w:val="00457A9D"/>
    <w:rsid w:val="00457F75"/>
    <w:rsid w:val="00457F88"/>
    <w:rsid w:val="004601F1"/>
    <w:rsid w:val="0046049D"/>
    <w:rsid w:val="0046071A"/>
    <w:rsid w:val="0046103C"/>
    <w:rsid w:val="00461182"/>
    <w:rsid w:val="004613A4"/>
    <w:rsid w:val="00461634"/>
    <w:rsid w:val="004616B2"/>
    <w:rsid w:val="004616E8"/>
    <w:rsid w:val="0046172A"/>
    <w:rsid w:val="00461765"/>
    <w:rsid w:val="00461C21"/>
    <w:rsid w:val="00461C56"/>
    <w:rsid w:val="004623EA"/>
    <w:rsid w:val="0046251A"/>
    <w:rsid w:val="004625BA"/>
    <w:rsid w:val="004625EE"/>
    <w:rsid w:val="00462BF7"/>
    <w:rsid w:val="00462CAC"/>
    <w:rsid w:val="00462DEC"/>
    <w:rsid w:val="00462F65"/>
    <w:rsid w:val="004630F5"/>
    <w:rsid w:val="00463269"/>
    <w:rsid w:val="004634A8"/>
    <w:rsid w:val="004638CC"/>
    <w:rsid w:val="004638E4"/>
    <w:rsid w:val="00463EC0"/>
    <w:rsid w:val="004643B1"/>
    <w:rsid w:val="004644B9"/>
    <w:rsid w:val="00464960"/>
    <w:rsid w:val="004649C2"/>
    <w:rsid w:val="00464DF2"/>
    <w:rsid w:val="00464E7C"/>
    <w:rsid w:val="00465025"/>
    <w:rsid w:val="0046506E"/>
    <w:rsid w:val="00465090"/>
    <w:rsid w:val="00465444"/>
    <w:rsid w:val="004656E2"/>
    <w:rsid w:val="004657C4"/>
    <w:rsid w:val="00465A37"/>
    <w:rsid w:val="00465AD5"/>
    <w:rsid w:val="00465D0D"/>
    <w:rsid w:val="00465F8C"/>
    <w:rsid w:val="00465FB3"/>
    <w:rsid w:val="00465FF7"/>
    <w:rsid w:val="0046609D"/>
    <w:rsid w:val="00466299"/>
    <w:rsid w:val="0046633E"/>
    <w:rsid w:val="0046662E"/>
    <w:rsid w:val="00466896"/>
    <w:rsid w:val="00466B1C"/>
    <w:rsid w:val="00466D10"/>
    <w:rsid w:val="00467136"/>
    <w:rsid w:val="004674A1"/>
    <w:rsid w:val="004677D9"/>
    <w:rsid w:val="00467889"/>
    <w:rsid w:val="00467B50"/>
    <w:rsid w:val="00470859"/>
    <w:rsid w:val="00470990"/>
    <w:rsid w:val="004709FE"/>
    <w:rsid w:val="00470BE9"/>
    <w:rsid w:val="00470F26"/>
    <w:rsid w:val="00471133"/>
    <w:rsid w:val="004711A0"/>
    <w:rsid w:val="0047120B"/>
    <w:rsid w:val="004717E3"/>
    <w:rsid w:val="00471939"/>
    <w:rsid w:val="00471A0A"/>
    <w:rsid w:val="00471B1A"/>
    <w:rsid w:val="00471B55"/>
    <w:rsid w:val="00471E6E"/>
    <w:rsid w:val="00471F25"/>
    <w:rsid w:val="00471F62"/>
    <w:rsid w:val="004720AE"/>
    <w:rsid w:val="00472230"/>
    <w:rsid w:val="0047256E"/>
    <w:rsid w:val="004727E2"/>
    <w:rsid w:val="004728A0"/>
    <w:rsid w:val="00472A51"/>
    <w:rsid w:val="00472BDD"/>
    <w:rsid w:val="00472C22"/>
    <w:rsid w:val="00473082"/>
    <w:rsid w:val="00473137"/>
    <w:rsid w:val="00473271"/>
    <w:rsid w:val="00473389"/>
    <w:rsid w:val="00473806"/>
    <w:rsid w:val="00473A70"/>
    <w:rsid w:val="00473A9F"/>
    <w:rsid w:val="00473CA3"/>
    <w:rsid w:val="00473E4B"/>
    <w:rsid w:val="00473FE0"/>
    <w:rsid w:val="00474389"/>
    <w:rsid w:val="004743ED"/>
    <w:rsid w:val="00474610"/>
    <w:rsid w:val="004747BE"/>
    <w:rsid w:val="004747E9"/>
    <w:rsid w:val="00474A62"/>
    <w:rsid w:val="00474D3C"/>
    <w:rsid w:val="00474ED2"/>
    <w:rsid w:val="004750B4"/>
    <w:rsid w:val="00475895"/>
    <w:rsid w:val="00475940"/>
    <w:rsid w:val="00475B8E"/>
    <w:rsid w:val="00475CC2"/>
    <w:rsid w:val="00475DD0"/>
    <w:rsid w:val="00476468"/>
    <w:rsid w:val="00476650"/>
    <w:rsid w:val="004767F0"/>
    <w:rsid w:val="00476B37"/>
    <w:rsid w:val="00476F9A"/>
    <w:rsid w:val="00476FA1"/>
    <w:rsid w:val="00477105"/>
    <w:rsid w:val="0047780D"/>
    <w:rsid w:val="00477B69"/>
    <w:rsid w:val="00477DEC"/>
    <w:rsid w:val="004800DB"/>
    <w:rsid w:val="00480190"/>
    <w:rsid w:val="0048032D"/>
    <w:rsid w:val="00480419"/>
    <w:rsid w:val="004805A7"/>
    <w:rsid w:val="004807A4"/>
    <w:rsid w:val="00480801"/>
    <w:rsid w:val="00480CCB"/>
    <w:rsid w:val="00480F91"/>
    <w:rsid w:val="00480FB4"/>
    <w:rsid w:val="00480FBB"/>
    <w:rsid w:val="00481287"/>
    <w:rsid w:val="004812C6"/>
    <w:rsid w:val="00481732"/>
    <w:rsid w:val="0048193E"/>
    <w:rsid w:val="00481C17"/>
    <w:rsid w:val="00481C79"/>
    <w:rsid w:val="00481FAC"/>
    <w:rsid w:val="00482061"/>
    <w:rsid w:val="0048234A"/>
    <w:rsid w:val="004828DC"/>
    <w:rsid w:val="004829C7"/>
    <w:rsid w:val="00482A3E"/>
    <w:rsid w:val="00482D95"/>
    <w:rsid w:val="00482F4E"/>
    <w:rsid w:val="0048337C"/>
    <w:rsid w:val="004833EE"/>
    <w:rsid w:val="00483496"/>
    <w:rsid w:val="00483518"/>
    <w:rsid w:val="004836B4"/>
    <w:rsid w:val="00483C81"/>
    <w:rsid w:val="00483C98"/>
    <w:rsid w:val="00483D03"/>
    <w:rsid w:val="00484082"/>
    <w:rsid w:val="004841C5"/>
    <w:rsid w:val="0048448F"/>
    <w:rsid w:val="00484564"/>
    <w:rsid w:val="004845F2"/>
    <w:rsid w:val="00484A11"/>
    <w:rsid w:val="00484B45"/>
    <w:rsid w:val="0048505E"/>
    <w:rsid w:val="00485217"/>
    <w:rsid w:val="00485259"/>
    <w:rsid w:val="0048552B"/>
    <w:rsid w:val="00485715"/>
    <w:rsid w:val="00485860"/>
    <w:rsid w:val="00485A2C"/>
    <w:rsid w:val="00485E7E"/>
    <w:rsid w:val="0048647E"/>
    <w:rsid w:val="004864D8"/>
    <w:rsid w:val="004865F8"/>
    <w:rsid w:val="0048660D"/>
    <w:rsid w:val="00486645"/>
    <w:rsid w:val="00486AA4"/>
    <w:rsid w:val="00486D25"/>
    <w:rsid w:val="00486F38"/>
    <w:rsid w:val="004871EB"/>
    <w:rsid w:val="0048798D"/>
    <w:rsid w:val="00487B68"/>
    <w:rsid w:val="00487C79"/>
    <w:rsid w:val="004903AC"/>
    <w:rsid w:val="0049067C"/>
    <w:rsid w:val="0049091D"/>
    <w:rsid w:val="00490F96"/>
    <w:rsid w:val="0049131F"/>
    <w:rsid w:val="004918E6"/>
    <w:rsid w:val="004919F6"/>
    <w:rsid w:val="00491A80"/>
    <w:rsid w:val="004922A7"/>
    <w:rsid w:val="00492436"/>
    <w:rsid w:val="00492673"/>
    <w:rsid w:val="00492DB8"/>
    <w:rsid w:val="00493259"/>
    <w:rsid w:val="00493647"/>
    <w:rsid w:val="0049375A"/>
    <w:rsid w:val="00493BC4"/>
    <w:rsid w:val="00493C21"/>
    <w:rsid w:val="004941AB"/>
    <w:rsid w:val="0049432B"/>
    <w:rsid w:val="00494621"/>
    <w:rsid w:val="00494630"/>
    <w:rsid w:val="0049482A"/>
    <w:rsid w:val="004948C0"/>
    <w:rsid w:val="00494D7B"/>
    <w:rsid w:val="00494E68"/>
    <w:rsid w:val="00494F2D"/>
    <w:rsid w:val="0049552A"/>
    <w:rsid w:val="00495571"/>
    <w:rsid w:val="00495930"/>
    <w:rsid w:val="00495ACD"/>
    <w:rsid w:val="00495EF2"/>
    <w:rsid w:val="004964E9"/>
    <w:rsid w:val="004966D4"/>
    <w:rsid w:val="0049685F"/>
    <w:rsid w:val="00496E7D"/>
    <w:rsid w:val="004972AB"/>
    <w:rsid w:val="004972C7"/>
    <w:rsid w:val="00497466"/>
    <w:rsid w:val="004974E3"/>
    <w:rsid w:val="0049764C"/>
    <w:rsid w:val="00497A9B"/>
    <w:rsid w:val="00497ED7"/>
    <w:rsid w:val="00497F5B"/>
    <w:rsid w:val="004A0140"/>
    <w:rsid w:val="004A01DB"/>
    <w:rsid w:val="004A039A"/>
    <w:rsid w:val="004A0578"/>
    <w:rsid w:val="004A0647"/>
    <w:rsid w:val="004A0BDA"/>
    <w:rsid w:val="004A0C93"/>
    <w:rsid w:val="004A113F"/>
    <w:rsid w:val="004A11D8"/>
    <w:rsid w:val="004A12E9"/>
    <w:rsid w:val="004A1377"/>
    <w:rsid w:val="004A18E2"/>
    <w:rsid w:val="004A1904"/>
    <w:rsid w:val="004A1E88"/>
    <w:rsid w:val="004A1EAC"/>
    <w:rsid w:val="004A1FF6"/>
    <w:rsid w:val="004A217E"/>
    <w:rsid w:val="004A21B2"/>
    <w:rsid w:val="004A230D"/>
    <w:rsid w:val="004A2745"/>
    <w:rsid w:val="004A2769"/>
    <w:rsid w:val="004A29E6"/>
    <w:rsid w:val="004A2D09"/>
    <w:rsid w:val="004A2EA9"/>
    <w:rsid w:val="004A3148"/>
    <w:rsid w:val="004A3413"/>
    <w:rsid w:val="004A377F"/>
    <w:rsid w:val="004A37C9"/>
    <w:rsid w:val="004A39CD"/>
    <w:rsid w:val="004A3C53"/>
    <w:rsid w:val="004A3C7B"/>
    <w:rsid w:val="004A3F20"/>
    <w:rsid w:val="004A405D"/>
    <w:rsid w:val="004A428A"/>
    <w:rsid w:val="004A42FB"/>
    <w:rsid w:val="004A4363"/>
    <w:rsid w:val="004A45C0"/>
    <w:rsid w:val="004A4C15"/>
    <w:rsid w:val="004A4CA4"/>
    <w:rsid w:val="004A50BD"/>
    <w:rsid w:val="004A5153"/>
    <w:rsid w:val="004A56EC"/>
    <w:rsid w:val="004A57BF"/>
    <w:rsid w:val="004A58C6"/>
    <w:rsid w:val="004A5EA6"/>
    <w:rsid w:val="004A60B1"/>
    <w:rsid w:val="004A60FF"/>
    <w:rsid w:val="004A6174"/>
    <w:rsid w:val="004A6262"/>
    <w:rsid w:val="004A630B"/>
    <w:rsid w:val="004A6411"/>
    <w:rsid w:val="004A656C"/>
    <w:rsid w:val="004A6786"/>
    <w:rsid w:val="004A6B2F"/>
    <w:rsid w:val="004A6E5B"/>
    <w:rsid w:val="004A71A2"/>
    <w:rsid w:val="004A7639"/>
    <w:rsid w:val="004A772A"/>
    <w:rsid w:val="004A78A1"/>
    <w:rsid w:val="004A796E"/>
    <w:rsid w:val="004A7ADE"/>
    <w:rsid w:val="004A7BDA"/>
    <w:rsid w:val="004A7C2E"/>
    <w:rsid w:val="004A7DEA"/>
    <w:rsid w:val="004A7FB7"/>
    <w:rsid w:val="004B00D6"/>
    <w:rsid w:val="004B00DA"/>
    <w:rsid w:val="004B03F1"/>
    <w:rsid w:val="004B07F6"/>
    <w:rsid w:val="004B0883"/>
    <w:rsid w:val="004B090A"/>
    <w:rsid w:val="004B0971"/>
    <w:rsid w:val="004B09D6"/>
    <w:rsid w:val="004B0A54"/>
    <w:rsid w:val="004B0DD7"/>
    <w:rsid w:val="004B12E6"/>
    <w:rsid w:val="004B1316"/>
    <w:rsid w:val="004B15B7"/>
    <w:rsid w:val="004B2030"/>
    <w:rsid w:val="004B2144"/>
    <w:rsid w:val="004B21B9"/>
    <w:rsid w:val="004B21C5"/>
    <w:rsid w:val="004B243B"/>
    <w:rsid w:val="004B249E"/>
    <w:rsid w:val="004B253D"/>
    <w:rsid w:val="004B259F"/>
    <w:rsid w:val="004B279E"/>
    <w:rsid w:val="004B2809"/>
    <w:rsid w:val="004B284B"/>
    <w:rsid w:val="004B28F3"/>
    <w:rsid w:val="004B2ABA"/>
    <w:rsid w:val="004B2B67"/>
    <w:rsid w:val="004B2D96"/>
    <w:rsid w:val="004B307B"/>
    <w:rsid w:val="004B308A"/>
    <w:rsid w:val="004B3223"/>
    <w:rsid w:val="004B3534"/>
    <w:rsid w:val="004B35DD"/>
    <w:rsid w:val="004B39E2"/>
    <w:rsid w:val="004B3BCC"/>
    <w:rsid w:val="004B3BED"/>
    <w:rsid w:val="004B3C3F"/>
    <w:rsid w:val="004B3CBF"/>
    <w:rsid w:val="004B3DE6"/>
    <w:rsid w:val="004B3F55"/>
    <w:rsid w:val="004B419C"/>
    <w:rsid w:val="004B448F"/>
    <w:rsid w:val="004B453B"/>
    <w:rsid w:val="004B4C4A"/>
    <w:rsid w:val="004B4DE1"/>
    <w:rsid w:val="004B4EBB"/>
    <w:rsid w:val="004B50BC"/>
    <w:rsid w:val="004B5209"/>
    <w:rsid w:val="004B558E"/>
    <w:rsid w:val="004B5693"/>
    <w:rsid w:val="004B6598"/>
    <w:rsid w:val="004B65AD"/>
    <w:rsid w:val="004B6959"/>
    <w:rsid w:val="004B6B1F"/>
    <w:rsid w:val="004B6D38"/>
    <w:rsid w:val="004B7236"/>
    <w:rsid w:val="004B7918"/>
    <w:rsid w:val="004B7BD2"/>
    <w:rsid w:val="004C02B1"/>
    <w:rsid w:val="004C0448"/>
    <w:rsid w:val="004C05AC"/>
    <w:rsid w:val="004C0912"/>
    <w:rsid w:val="004C0EF8"/>
    <w:rsid w:val="004C10EE"/>
    <w:rsid w:val="004C1562"/>
    <w:rsid w:val="004C1A99"/>
    <w:rsid w:val="004C2052"/>
    <w:rsid w:val="004C2270"/>
    <w:rsid w:val="004C2462"/>
    <w:rsid w:val="004C2D1B"/>
    <w:rsid w:val="004C2DA6"/>
    <w:rsid w:val="004C2FC1"/>
    <w:rsid w:val="004C3113"/>
    <w:rsid w:val="004C3325"/>
    <w:rsid w:val="004C3465"/>
    <w:rsid w:val="004C3605"/>
    <w:rsid w:val="004C3619"/>
    <w:rsid w:val="004C37E7"/>
    <w:rsid w:val="004C3A4B"/>
    <w:rsid w:val="004C3B39"/>
    <w:rsid w:val="004C3C20"/>
    <w:rsid w:val="004C4364"/>
    <w:rsid w:val="004C4C6C"/>
    <w:rsid w:val="004C4CCC"/>
    <w:rsid w:val="004C4D46"/>
    <w:rsid w:val="004C4E18"/>
    <w:rsid w:val="004C4E72"/>
    <w:rsid w:val="004C5283"/>
    <w:rsid w:val="004C57A6"/>
    <w:rsid w:val="004C58B8"/>
    <w:rsid w:val="004C5CC8"/>
    <w:rsid w:val="004C5DD4"/>
    <w:rsid w:val="004C5F26"/>
    <w:rsid w:val="004C5FB7"/>
    <w:rsid w:val="004C6132"/>
    <w:rsid w:val="004C62B5"/>
    <w:rsid w:val="004C630D"/>
    <w:rsid w:val="004C63C0"/>
    <w:rsid w:val="004C64ED"/>
    <w:rsid w:val="004C6623"/>
    <w:rsid w:val="004C66A6"/>
    <w:rsid w:val="004C677D"/>
    <w:rsid w:val="004C684E"/>
    <w:rsid w:val="004C68E4"/>
    <w:rsid w:val="004C715D"/>
    <w:rsid w:val="004C731F"/>
    <w:rsid w:val="004C7384"/>
    <w:rsid w:val="004C7391"/>
    <w:rsid w:val="004C7BE9"/>
    <w:rsid w:val="004C7CED"/>
    <w:rsid w:val="004D01E4"/>
    <w:rsid w:val="004D0341"/>
    <w:rsid w:val="004D0A60"/>
    <w:rsid w:val="004D0AF2"/>
    <w:rsid w:val="004D0BE4"/>
    <w:rsid w:val="004D0C3B"/>
    <w:rsid w:val="004D0E29"/>
    <w:rsid w:val="004D0FA8"/>
    <w:rsid w:val="004D0FFE"/>
    <w:rsid w:val="004D1A93"/>
    <w:rsid w:val="004D1AE5"/>
    <w:rsid w:val="004D1DD7"/>
    <w:rsid w:val="004D1E06"/>
    <w:rsid w:val="004D2304"/>
    <w:rsid w:val="004D231D"/>
    <w:rsid w:val="004D2334"/>
    <w:rsid w:val="004D26AE"/>
    <w:rsid w:val="004D2929"/>
    <w:rsid w:val="004D2A72"/>
    <w:rsid w:val="004D2AB1"/>
    <w:rsid w:val="004D2CA4"/>
    <w:rsid w:val="004D2CE3"/>
    <w:rsid w:val="004D2E4F"/>
    <w:rsid w:val="004D322D"/>
    <w:rsid w:val="004D325F"/>
    <w:rsid w:val="004D3331"/>
    <w:rsid w:val="004D3478"/>
    <w:rsid w:val="004D3BB5"/>
    <w:rsid w:val="004D3C4A"/>
    <w:rsid w:val="004D3C6F"/>
    <w:rsid w:val="004D3CDE"/>
    <w:rsid w:val="004D3DBF"/>
    <w:rsid w:val="004D40E7"/>
    <w:rsid w:val="004D411E"/>
    <w:rsid w:val="004D46CC"/>
    <w:rsid w:val="004D4749"/>
    <w:rsid w:val="004D49E3"/>
    <w:rsid w:val="004D4CAF"/>
    <w:rsid w:val="004D4DB9"/>
    <w:rsid w:val="004D50AC"/>
    <w:rsid w:val="004D539B"/>
    <w:rsid w:val="004D5594"/>
    <w:rsid w:val="004D58BE"/>
    <w:rsid w:val="004D5B0E"/>
    <w:rsid w:val="004D6072"/>
    <w:rsid w:val="004D6253"/>
    <w:rsid w:val="004D6322"/>
    <w:rsid w:val="004D6608"/>
    <w:rsid w:val="004D69EE"/>
    <w:rsid w:val="004D6AB9"/>
    <w:rsid w:val="004D6B27"/>
    <w:rsid w:val="004D6E63"/>
    <w:rsid w:val="004D7540"/>
    <w:rsid w:val="004D75A9"/>
    <w:rsid w:val="004D7674"/>
    <w:rsid w:val="004D779C"/>
    <w:rsid w:val="004D77E2"/>
    <w:rsid w:val="004D781A"/>
    <w:rsid w:val="004D7EC1"/>
    <w:rsid w:val="004D7EF0"/>
    <w:rsid w:val="004D7FD6"/>
    <w:rsid w:val="004E02AC"/>
    <w:rsid w:val="004E02C1"/>
    <w:rsid w:val="004E0371"/>
    <w:rsid w:val="004E04D4"/>
    <w:rsid w:val="004E10CD"/>
    <w:rsid w:val="004E1585"/>
    <w:rsid w:val="004E15F9"/>
    <w:rsid w:val="004E15FA"/>
    <w:rsid w:val="004E221D"/>
    <w:rsid w:val="004E2609"/>
    <w:rsid w:val="004E26A9"/>
    <w:rsid w:val="004E27C9"/>
    <w:rsid w:val="004E2CCA"/>
    <w:rsid w:val="004E3089"/>
    <w:rsid w:val="004E3195"/>
    <w:rsid w:val="004E3407"/>
    <w:rsid w:val="004E3439"/>
    <w:rsid w:val="004E344E"/>
    <w:rsid w:val="004E3582"/>
    <w:rsid w:val="004E35FB"/>
    <w:rsid w:val="004E37BC"/>
    <w:rsid w:val="004E39DC"/>
    <w:rsid w:val="004E39E8"/>
    <w:rsid w:val="004E3E95"/>
    <w:rsid w:val="004E3FB1"/>
    <w:rsid w:val="004E4000"/>
    <w:rsid w:val="004E4081"/>
    <w:rsid w:val="004E40BB"/>
    <w:rsid w:val="004E46DC"/>
    <w:rsid w:val="004E482E"/>
    <w:rsid w:val="004E4D37"/>
    <w:rsid w:val="004E4F6E"/>
    <w:rsid w:val="004E54BD"/>
    <w:rsid w:val="004E579C"/>
    <w:rsid w:val="004E580A"/>
    <w:rsid w:val="004E59DA"/>
    <w:rsid w:val="004E5B0F"/>
    <w:rsid w:val="004E5BFF"/>
    <w:rsid w:val="004E5D30"/>
    <w:rsid w:val="004E5EEA"/>
    <w:rsid w:val="004E5FED"/>
    <w:rsid w:val="004E6459"/>
    <w:rsid w:val="004E666F"/>
    <w:rsid w:val="004E68B1"/>
    <w:rsid w:val="004E68EA"/>
    <w:rsid w:val="004E6933"/>
    <w:rsid w:val="004E6CB4"/>
    <w:rsid w:val="004E6DD5"/>
    <w:rsid w:val="004E6F34"/>
    <w:rsid w:val="004E6FBD"/>
    <w:rsid w:val="004E6FE1"/>
    <w:rsid w:val="004E7150"/>
    <w:rsid w:val="004E74BC"/>
    <w:rsid w:val="004E7675"/>
    <w:rsid w:val="004E7990"/>
    <w:rsid w:val="004E7D3E"/>
    <w:rsid w:val="004E7DD3"/>
    <w:rsid w:val="004E7E88"/>
    <w:rsid w:val="004F0228"/>
    <w:rsid w:val="004F0386"/>
    <w:rsid w:val="004F04A2"/>
    <w:rsid w:val="004F07E8"/>
    <w:rsid w:val="004F08D4"/>
    <w:rsid w:val="004F0A1B"/>
    <w:rsid w:val="004F0B9D"/>
    <w:rsid w:val="004F0E0D"/>
    <w:rsid w:val="004F0FEE"/>
    <w:rsid w:val="004F1052"/>
    <w:rsid w:val="004F14D6"/>
    <w:rsid w:val="004F161C"/>
    <w:rsid w:val="004F1635"/>
    <w:rsid w:val="004F1C88"/>
    <w:rsid w:val="004F1DC5"/>
    <w:rsid w:val="004F1DD3"/>
    <w:rsid w:val="004F2365"/>
    <w:rsid w:val="004F23D1"/>
    <w:rsid w:val="004F2686"/>
    <w:rsid w:val="004F2833"/>
    <w:rsid w:val="004F284E"/>
    <w:rsid w:val="004F29BC"/>
    <w:rsid w:val="004F29FB"/>
    <w:rsid w:val="004F2D17"/>
    <w:rsid w:val="004F2E2F"/>
    <w:rsid w:val="004F30BA"/>
    <w:rsid w:val="004F318C"/>
    <w:rsid w:val="004F337F"/>
    <w:rsid w:val="004F35F4"/>
    <w:rsid w:val="004F3ADA"/>
    <w:rsid w:val="004F3BBA"/>
    <w:rsid w:val="004F458B"/>
    <w:rsid w:val="004F4841"/>
    <w:rsid w:val="004F51B9"/>
    <w:rsid w:val="004F5222"/>
    <w:rsid w:val="004F5C63"/>
    <w:rsid w:val="004F6496"/>
    <w:rsid w:val="004F6679"/>
    <w:rsid w:val="004F69EA"/>
    <w:rsid w:val="004F69FC"/>
    <w:rsid w:val="004F6AD9"/>
    <w:rsid w:val="004F6B37"/>
    <w:rsid w:val="004F6CE3"/>
    <w:rsid w:val="004F6EE9"/>
    <w:rsid w:val="004F753A"/>
    <w:rsid w:val="004F7627"/>
    <w:rsid w:val="004F7830"/>
    <w:rsid w:val="004F78F6"/>
    <w:rsid w:val="004F7A53"/>
    <w:rsid w:val="004F7A66"/>
    <w:rsid w:val="004F7A6C"/>
    <w:rsid w:val="004F7E95"/>
    <w:rsid w:val="00500004"/>
    <w:rsid w:val="00500455"/>
    <w:rsid w:val="005005C5"/>
    <w:rsid w:val="00500765"/>
    <w:rsid w:val="005007E1"/>
    <w:rsid w:val="00500B79"/>
    <w:rsid w:val="00500DFE"/>
    <w:rsid w:val="00500E02"/>
    <w:rsid w:val="00501342"/>
    <w:rsid w:val="00501366"/>
    <w:rsid w:val="00501402"/>
    <w:rsid w:val="0050144F"/>
    <w:rsid w:val="0050150E"/>
    <w:rsid w:val="00501520"/>
    <w:rsid w:val="00501582"/>
    <w:rsid w:val="0050169F"/>
    <w:rsid w:val="00501803"/>
    <w:rsid w:val="0050192F"/>
    <w:rsid w:val="00501AE3"/>
    <w:rsid w:val="00501EEF"/>
    <w:rsid w:val="00502486"/>
    <w:rsid w:val="00502493"/>
    <w:rsid w:val="005025A8"/>
    <w:rsid w:val="0050278B"/>
    <w:rsid w:val="005027E7"/>
    <w:rsid w:val="00502AC7"/>
    <w:rsid w:val="00503049"/>
    <w:rsid w:val="005031EF"/>
    <w:rsid w:val="005031FD"/>
    <w:rsid w:val="005033D7"/>
    <w:rsid w:val="005033DC"/>
    <w:rsid w:val="005039DC"/>
    <w:rsid w:val="00503A1E"/>
    <w:rsid w:val="00503AE0"/>
    <w:rsid w:val="00503B06"/>
    <w:rsid w:val="00503B6C"/>
    <w:rsid w:val="00503E6B"/>
    <w:rsid w:val="0050476C"/>
    <w:rsid w:val="005047AD"/>
    <w:rsid w:val="005049A4"/>
    <w:rsid w:val="00504DA3"/>
    <w:rsid w:val="00504FBF"/>
    <w:rsid w:val="00504FEB"/>
    <w:rsid w:val="00505176"/>
    <w:rsid w:val="00505375"/>
    <w:rsid w:val="005056D9"/>
    <w:rsid w:val="00505A1B"/>
    <w:rsid w:val="00505BF7"/>
    <w:rsid w:val="00505DB8"/>
    <w:rsid w:val="00505F71"/>
    <w:rsid w:val="005060A4"/>
    <w:rsid w:val="0050633F"/>
    <w:rsid w:val="00506397"/>
    <w:rsid w:val="005064FD"/>
    <w:rsid w:val="00506721"/>
    <w:rsid w:val="00506801"/>
    <w:rsid w:val="00506D3B"/>
    <w:rsid w:val="00506DF1"/>
    <w:rsid w:val="00506FED"/>
    <w:rsid w:val="005071A4"/>
    <w:rsid w:val="005078BC"/>
    <w:rsid w:val="00507A0B"/>
    <w:rsid w:val="00507B87"/>
    <w:rsid w:val="00507C00"/>
    <w:rsid w:val="00507DFE"/>
    <w:rsid w:val="00507E64"/>
    <w:rsid w:val="00507E6D"/>
    <w:rsid w:val="00507F28"/>
    <w:rsid w:val="00510147"/>
    <w:rsid w:val="0051015E"/>
    <w:rsid w:val="00510714"/>
    <w:rsid w:val="005108F4"/>
    <w:rsid w:val="00510CC7"/>
    <w:rsid w:val="00511134"/>
    <w:rsid w:val="0051140D"/>
    <w:rsid w:val="00511A3E"/>
    <w:rsid w:val="00511AD5"/>
    <w:rsid w:val="00511CC3"/>
    <w:rsid w:val="00511D42"/>
    <w:rsid w:val="005121AC"/>
    <w:rsid w:val="00512288"/>
    <w:rsid w:val="005124D4"/>
    <w:rsid w:val="00512551"/>
    <w:rsid w:val="00512875"/>
    <w:rsid w:val="00512A10"/>
    <w:rsid w:val="00512B31"/>
    <w:rsid w:val="00512E11"/>
    <w:rsid w:val="00512F5D"/>
    <w:rsid w:val="00512F77"/>
    <w:rsid w:val="00513158"/>
    <w:rsid w:val="005132C6"/>
    <w:rsid w:val="00513382"/>
    <w:rsid w:val="00513421"/>
    <w:rsid w:val="005134F2"/>
    <w:rsid w:val="00513684"/>
    <w:rsid w:val="0051374D"/>
    <w:rsid w:val="00513808"/>
    <w:rsid w:val="005139C1"/>
    <w:rsid w:val="00513B5F"/>
    <w:rsid w:val="00513D1B"/>
    <w:rsid w:val="00513E9F"/>
    <w:rsid w:val="00513EDD"/>
    <w:rsid w:val="00514172"/>
    <w:rsid w:val="005141D8"/>
    <w:rsid w:val="005142EB"/>
    <w:rsid w:val="00514835"/>
    <w:rsid w:val="005148C5"/>
    <w:rsid w:val="00514B23"/>
    <w:rsid w:val="00514D48"/>
    <w:rsid w:val="005152B0"/>
    <w:rsid w:val="00515631"/>
    <w:rsid w:val="0051566F"/>
    <w:rsid w:val="005159FA"/>
    <w:rsid w:val="00515E6D"/>
    <w:rsid w:val="005161C7"/>
    <w:rsid w:val="005163D1"/>
    <w:rsid w:val="005168C1"/>
    <w:rsid w:val="00516DDD"/>
    <w:rsid w:val="00516E0C"/>
    <w:rsid w:val="00517356"/>
    <w:rsid w:val="00517404"/>
    <w:rsid w:val="00517818"/>
    <w:rsid w:val="00517D82"/>
    <w:rsid w:val="00517D9E"/>
    <w:rsid w:val="00517DF0"/>
    <w:rsid w:val="00517EB8"/>
    <w:rsid w:val="00520456"/>
    <w:rsid w:val="00520567"/>
    <w:rsid w:val="005206AF"/>
    <w:rsid w:val="00520824"/>
    <w:rsid w:val="005208A5"/>
    <w:rsid w:val="00520D28"/>
    <w:rsid w:val="00520E79"/>
    <w:rsid w:val="00520F15"/>
    <w:rsid w:val="005210F7"/>
    <w:rsid w:val="00521257"/>
    <w:rsid w:val="00521300"/>
    <w:rsid w:val="00521561"/>
    <w:rsid w:val="00521572"/>
    <w:rsid w:val="00521602"/>
    <w:rsid w:val="00521809"/>
    <w:rsid w:val="0052186D"/>
    <w:rsid w:val="005219C8"/>
    <w:rsid w:val="00521B89"/>
    <w:rsid w:val="00521C2E"/>
    <w:rsid w:val="00521D7D"/>
    <w:rsid w:val="00521F3B"/>
    <w:rsid w:val="005221BA"/>
    <w:rsid w:val="00522221"/>
    <w:rsid w:val="00522466"/>
    <w:rsid w:val="0052266E"/>
    <w:rsid w:val="00522828"/>
    <w:rsid w:val="00522905"/>
    <w:rsid w:val="0052297A"/>
    <w:rsid w:val="00522BE7"/>
    <w:rsid w:val="00522D6E"/>
    <w:rsid w:val="00522E27"/>
    <w:rsid w:val="00522E89"/>
    <w:rsid w:val="00522F09"/>
    <w:rsid w:val="0052315D"/>
    <w:rsid w:val="00523232"/>
    <w:rsid w:val="00523424"/>
    <w:rsid w:val="005234D9"/>
    <w:rsid w:val="005235AB"/>
    <w:rsid w:val="005236A7"/>
    <w:rsid w:val="005237B5"/>
    <w:rsid w:val="005237CE"/>
    <w:rsid w:val="00523AB1"/>
    <w:rsid w:val="00523B73"/>
    <w:rsid w:val="00523B92"/>
    <w:rsid w:val="00523F83"/>
    <w:rsid w:val="00524269"/>
    <w:rsid w:val="0052438C"/>
    <w:rsid w:val="005244DE"/>
    <w:rsid w:val="0052491F"/>
    <w:rsid w:val="0052543C"/>
    <w:rsid w:val="005255A7"/>
    <w:rsid w:val="00525807"/>
    <w:rsid w:val="00525977"/>
    <w:rsid w:val="00525A34"/>
    <w:rsid w:val="00525A84"/>
    <w:rsid w:val="00525AB6"/>
    <w:rsid w:val="00525C31"/>
    <w:rsid w:val="00525EB1"/>
    <w:rsid w:val="00525F5C"/>
    <w:rsid w:val="005261B2"/>
    <w:rsid w:val="00526204"/>
    <w:rsid w:val="005266C4"/>
    <w:rsid w:val="00526754"/>
    <w:rsid w:val="005270B3"/>
    <w:rsid w:val="005272D9"/>
    <w:rsid w:val="005276C9"/>
    <w:rsid w:val="005277DF"/>
    <w:rsid w:val="00527B35"/>
    <w:rsid w:val="00527D4E"/>
    <w:rsid w:val="00527F2D"/>
    <w:rsid w:val="00527F99"/>
    <w:rsid w:val="0053090A"/>
    <w:rsid w:val="00530A75"/>
    <w:rsid w:val="00530D5F"/>
    <w:rsid w:val="00530E2B"/>
    <w:rsid w:val="00530F48"/>
    <w:rsid w:val="005310AF"/>
    <w:rsid w:val="00531241"/>
    <w:rsid w:val="00531267"/>
    <w:rsid w:val="005315E8"/>
    <w:rsid w:val="0053164C"/>
    <w:rsid w:val="0053177C"/>
    <w:rsid w:val="0053181A"/>
    <w:rsid w:val="00531A70"/>
    <w:rsid w:val="00531C11"/>
    <w:rsid w:val="00531ED5"/>
    <w:rsid w:val="005320B6"/>
    <w:rsid w:val="0053279F"/>
    <w:rsid w:val="005327C2"/>
    <w:rsid w:val="00532B87"/>
    <w:rsid w:val="00532D1A"/>
    <w:rsid w:val="00532DF6"/>
    <w:rsid w:val="00532F5C"/>
    <w:rsid w:val="0053312D"/>
    <w:rsid w:val="00533204"/>
    <w:rsid w:val="005334A8"/>
    <w:rsid w:val="00533872"/>
    <w:rsid w:val="00533A44"/>
    <w:rsid w:val="00533C83"/>
    <w:rsid w:val="0053413A"/>
    <w:rsid w:val="00534229"/>
    <w:rsid w:val="005346AC"/>
    <w:rsid w:val="00534BCE"/>
    <w:rsid w:val="00534F1D"/>
    <w:rsid w:val="00534F81"/>
    <w:rsid w:val="00535147"/>
    <w:rsid w:val="005355F3"/>
    <w:rsid w:val="005356D1"/>
    <w:rsid w:val="005358FC"/>
    <w:rsid w:val="00535A72"/>
    <w:rsid w:val="00535DAD"/>
    <w:rsid w:val="00535FCB"/>
    <w:rsid w:val="00536023"/>
    <w:rsid w:val="0053611A"/>
    <w:rsid w:val="005362C9"/>
    <w:rsid w:val="0053643E"/>
    <w:rsid w:val="0053655A"/>
    <w:rsid w:val="00536AA8"/>
    <w:rsid w:val="00536FF3"/>
    <w:rsid w:val="00537524"/>
    <w:rsid w:val="00537865"/>
    <w:rsid w:val="00537AE7"/>
    <w:rsid w:val="00537E0E"/>
    <w:rsid w:val="00540104"/>
    <w:rsid w:val="00540FA6"/>
    <w:rsid w:val="00541152"/>
    <w:rsid w:val="0054147E"/>
    <w:rsid w:val="00541578"/>
    <w:rsid w:val="005415CC"/>
    <w:rsid w:val="00541685"/>
    <w:rsid w:val="00541A8E"/>
    <w:rsid w:val="00541C09"/>
    <w:rsid w:val="00541DDD"/>
    <w:rsid w:val="00541FCE"/>
    <w:rsid w:val="00542209"/>
    <w:rsid w:val="00542448"/>
    <w:rsid w:val="0054270C"/>
    <w:rsid w:val="005427E5"/>
    <w:rsid w:val="00542B0A"/>
    <w:rsid w:val="00542FB9"/>
    <w:rsid w:val="005430B9"/>
    <w:rsid w:val="0054343A"/>
    <w:rsid w:val="0054346D"/>
    <w:rsid w:val="0054386D"/>
    <w:rsid w:val="0054445D"/>
    <w:rsid w:val="0054474D"/>
    <w:rsid w:val="00544B82"/>
    <w:rsid w:val="00545110"/>
    <w:rsid w:val="005454D8"/>
    <w:rsid w:val="00545516"/>
    <w:rsid w:val="00545577"/>
    <w:rsid w:val="0054558C"/>
    <w:rsid w:val="00545BDC"/>
    <w:rsid w:val="00545CC0"/>
    <w:rsid w:val="00545E95"/>
    <w:rsid w:val="00545EF1"/>
    <w:rsid w:val="00545F4A"/>
    <w:rsid w:val="0054638C"/>
    <w:rsid w:val="005464C0"/>
    <w:rsid w:val="005468B3"/>
    <w:rsid w:val="00546BEB"/>
    <w:rsid w:val="0054722B"/>
    <w:rsid w:val="005474F2"/>
    <w:rsid w:val="005477F5"/>
    <w:rsid w:val="00547812"/>
    <w:rsid w:val="00547F52"/>
    <w:rsid w:val="00547FCD"/>
    <w:rsid w:val="0055027B"/>
    <w:rsid w:val="005504A7"/>
    <w:rsid w:val="0055066E"/>
    <w:rsid w:val="00550A68"/>
    <w:rsid w:val="00550AAD"/>
    <w:rsid w:val="00550AD7"/>
    <w:rsid w:val="00550F40"/>
    <w:rsid w:val="005510DA"/>
    <w:rsid w:val="0055117D"/>
    <w:rsid w:val="00551186"/>
    <w:rsid w:val="00551232"/>
    <w:rsid w:val="0055133D"/>
    <w:rsid w:val="00551725"/>
    <w:rsid w:val="00551900"/>
    <w:rsid w:val="00551D08"/>
    <w:rsid w:val="00551EE9"/>
    <w:rsid w:val="00552277"/>
    <w:rsid w:val="00552380"/>
    <w:rsid w:val="00552779"/>
    <w:rsid w:val="00552855"/>
    <w:rsid w:val="00552954"/>
    <w:rsid w:val="005529D9"/>
    <w:rsid w:val="00552B58"/>
    <w:rsid w:val="00552CF0"/>
    <w:rsid w:val="00552E0A"/>
    <w:rsid w:val="00552EA8"/>
    <w:rsid w:val="00553A4B"/>
    <w:rsid w:val="00553D73"/>
    <w:rsid w:val="00553E08"/>
    <w:rsid w:val="00553F0B"/>
    <w:rsid w:val="00553F92"/>
    <w:rsid w:val="00554251"/>
    <w:rsid w:val="0055479C"/>
    <w:rsid w:val="00554874"/>
    <w:rsid w:val="00554955"/>
    <w:rsid w:val="00554C38"/>
    <w:rsid w:val="00554CA6"/>
    <w:rsid w:val="00554D2E"/>
    <w:rsid w:val="00555120"/>
    <w:rsid w:val="0055528B"/>
    <w:rsid w:val="005552F7"/>
    <w:rsid w:val="00555816"/>
    <w:rsid w:val="00555F04"/>
    <w:rsid w:val="00556276"/>
    <w:rsid w:val="00556C00"/>
    <w:rsid w:val="00556F74"/>
    <w:rsid w:val="0055711B"/>
    <w:rsid w:val="00557801"/>
    <w:rsid w:val="00557ABB"/>
    <w:rsid w:val="00557E7E"/>
    <w:rsid w:val="00557F57"/>
    <w:rsid w:val="005601AC"/>
    <w:rsid w:val="005608D1"/>
    <w:rsid w:val="00561102"/>
    <w:rsid w:val="0056119B"/>
    <w:rsid w:val="005612BC"/>
    <w:rsid w:val="00561657"/>
    <w:rsid w:val="00561762"/>
    <w:rsid w:val="005617E0"/>
    <w:rsid w:val="005619B8"/>
    <w:rsid w:val="00561B37"/>
    <w:rsid w:val="00561B6B"/>
    <w:rsid w:val="00561B86"/>
    <w:rsid w:val="00561C73"/>
    <w:rsid w:val="00561FA1"/>
    <w:rsid w:val="005624B7"/>
    <w:rsid w:val="0056261D"/>
    <w:rsid w:val="005628BF"/>
    <w:rsid w:val="0056297F"/>
    <w:rsid w:val="00562CC3"/>
    <w:rsid w:val="00562F59"/>
    <w:rsid w:val="00562FCD"/>
    <w:rsid w:val="00563336"/>
    <w:rsid w:val="00563447"/>
    <w:rsid w:val="00563746"/>
    <w:rsid w:val="0056376F"/>
    <w:rsid w:val="005639BC"/>
    <w:rsid w:val="00563DCE"/>
    <w:rsid w:val="00563F71"/>
    <w:rsid w:val="00564027"/>
    <w:rsid w:val="005642AB"/>
    <w:rsid w:val="005645F5"/>
    <w:rsid w:val="00564B0D"/>
    <w:rsid w:val="00564BD5"/>
    <w:rsid w:val="00564CA9"/>
    <w:rsid w:val="00564D31"/>
    <w:rsid w:val="0056553B"/>
    <w:rsid w:val="00565A08"/>
    <w:rsid w:val="00565DA6"/>
    <w:rsid w:val="00565F9D"/>
    <w:rsid w:val="00566125"/>
    <w:rsid w:val="00566307"/>
    <w:rsid w:val="0056634B"/>
    <w:rsid w:val="00566610"/>
    <w:rsid w:val="00566BF2"/>
    <w:rsid w:val="00566F54"/>
    <w:rsid w:val="005674C2"/>
    <w:rsid w:val="00567745"/>
    <w:rsid w:val="0056776B"/>
    <w:rsid w:val="00567C28"/>
    <w:rsid w:val="00567D84"/>
    <w:rsid w:val="00567DB5"/>
    <w:rsid w:val="00567E3B"/>
    <w:rsid w:val="00567E53"/>
    <w:rsid w:val="00567E8B"/>
    <w:rsid w:val="00570048"/>
    <w:rsid w:val="0057010C"/>
    <w:rsid w:val="005703E4"/>
    <w:rsid w:val="005707CD"/>
    <w:rsid w:val="00570B5B"/>
    <w:rsid w:val="00570CBF"/>
    <w:rsid w:val="00570EFB"/>
    <w:rsid w:val="00571184"/>
    <w:rsid w:val="00571215"/>
    <w:rsid w:val="00571275"/>
    <w:rsid w:val="00571971"/>
    <w:rsid w:val="00571D61"/>
    <w:rsid w:val="00571D96"/>
    <w:rsid w:val="005720E0"/>
    <w:rsid w:val="00572174"/>
    <w:rsid w:val="005723CC"/>
    <w:rsid w:val="00572810"/>
    <w:rsid w:val="00572813"/>
    <w:rsid w:val="00572921"/>
    <w:rsid w:val="00572C59"/>
    <w:rsid w:val="00572EC1"/>
    <w:rsid w:val="005733C2"/>
    <w:rsid w:val="00573B4F"/>
    <w:rsid w:val="00573CC5"/>
    <w:rsid w:val="00573FAB"/>
    <w:rsid w:val="0057405C"/>
    <w:rsid w:val="005741B7"/>
    <w:rsid w:val="005744BF"/>
    <w:rsid w:val="0057496A"/>
    <w:rsid w:val="005749D6"/>
    <w:rsid w:val="005752B4"/>
    <w:rsid w:val="00575413"/>
    <w:rsid w:val="0057543F"/>
    <w:rsid w:val="00575624"/>
    <w:rsid w:val="00575B98"/>
    <w:rsid w:val="00575C72"/>
    <w:rsid w:val="00575CF2"/>
    <w:rsid w:val="00575E71"/>
    <w:rsid w:val="00576083"/>
    <w:rsid w:val="0057612B"/>
    <w:rsid w:val="0057680A"/>
    <w:rsid w:val="00576A56"/>
    <w:rsid w:val="00576D99"/>
    <w:rsid w:val="00576E74"/>
    <w:rsid w:val="00576EB1"/>
    <w:rsid w:val="005775A0"/>
    <w:rsid w:val="005800CE"/>
    <w:rsid w:val="005807E4"/>
    <w:rsid w:val="00580A6C"/>
    <w:rsid w:val="00580F6A"/>
    <w:rsid w:val="00580F95"/>
    <w:rsid w:val="005811CF"/>
    <w:rsid w:val="0058185F"/>
    <w:rsid w:val="005818D0"/>
    <w:rsid w:val="00581E02"/>
    <w:rsid w:val="00581E54"/>
    <w:rsid w:val="0058284D"/>
    <w:rsid w:val="00582972"/>
    <w:rsid w:val="00582AA8"/>
    <w:rsid w:val="00583105"/>
    <w:rsid w:val="005832A8"/>
    <w:rsid w:val="00583605"/>
    <w:rsid w:val="00583AE5"/>
    <w:rsid w:val="00583E4A"/>
    <w:rsid w:val="005840F2"/>
    <w:rsid w:val="00584163"/>
    <w:rsid w:val="00584219"/>
    <w:rsid w:val="00584493"/>
    <w:rsid w:val="005845BC"/>
    <w:rsid w:val="0058461C"/>
    <w:rsid w:val="005849BE"/>
    <w:rsid w:val="00584DAA"/>
    <w:rsid w:val="00585134"/>
    <w:rsid w:val="0058534A"/>
    <w:rsid w:val="0058565D"/>
    <w:rsid w:val="00585977"/>
    <w:rsid w:val="00585A4E"/>
    <w:rsid w:val="00585B85"/>
    <w:rsid w:val="00585BA5"/>
    <w:rsid w:val="00585C77"/>
    <w:rsid w:val="00585E86"/>
    <w:rsid w:val="00585EB3"/>
    <w:rsid w:val="005862FB"/>
    <w:rsid w:val="005864E0"/>
    <w:rsid w:val="005865EE"/>
    <w:rsid w:val="005866A2"/>
    <w:rsid w:val="005866AB"/>
    <w:rsid w:val="005867A2"/>
    <w:rsid w:val="00586A30"/>
    <w:rsid w:val="00586AB4"/>
    <w:rsid w:val="00586D38"/>
    <w:rsid w:val="00586D53"/>
    <w:rsid w:val="00586E79"/>
    <w:rsid w:val="00587635"/>
    <w:rsid w:val="00587780"/>
    <w:rsid w:val="00587D87"/>
    <w:rsid w:val="00587E33"/>
    <w:rsid w:val="00587E5A"/>
    <w:rsid w:val="005900B0"/>
    <w:rsid w:val="00590123"/>
    <w:rsid w:val="00590649"/>
    <w:rsid w:val="005906F9"/>
    <w:rsid w:val="00590B9D"/>
    <w:rsid w:val="00590F8C"/>
    <w:rsid w:val="00590FC8"/>
    <w:rsid w:val="00591473"/>
    <w:rsid w:val="005914F7"/>
    <w:rsid w:val="005915E4"/>
    <w:rsid w:val="005917EF"/>
    <w:rsid w:val="00591B0F"/>
    <w:rsid w:val="00591D20"/>
    <w:rsid w:val="00591DFB"/>
    <w:rsid w:val="00591F1E"/>
    <w:rsid w:val="00592319"/>
    <w:rsid w:val="00592662"/>
    <w:rsid w:val="005929DC"/>
    <w:rsid w:val="00592CAE"/>
    <w:rsid w:val="00592DD1"/>
    <w:rsid w:val="00592EBC"/>
    <w:rsid w:val="00592F3E"/>
    <w:rsid w:val="0059317B"/>
    <w:rsid w:val="005933CA"/>
    <w:rsid w:val="00593479"/>
    <w:rsid w:val="0059352F"/>
    <w:rsid w:val="00593701"/>
    <w:rsid w:val="00593DAB"/>
    <w:rsid w:val="0059401E"/>
    <w:rsid w:val="0059438A"/>
    <w:rsid w:val="00595451"/>
    <w:rsid w:val="005954DA"/>
    <w:rsid w:val="00595526"/>
    <w:rsid w:val="005955B2"/>
    <w:rsid w:val="00595AFB"/>
    <w:rsid w:val="00595C48"/>
    <w:rsid w:val="00595CB4"/>
    <w:rsid w:val="00595F9C"/>
    <w:rsid w:val="005960ED"/>
    <w:rsid w:val="005964C2"/>
    <w:rsid w:val="00596624"/>
    <w:rsid w:val="005966B6"/>
    <w:rsid w:val="00596830"/>
    <w:rsid w:val="00596F10"/>
    <w:rsid w:val="00597089"/>
    <w:rsid w:val="00597499"/>
    <w:rsid w:val="00597CAE"/>
    <w:rsid w:val="00597CF4"/>
    <w:rsid w:val="005A029B"/>
    <w:rsid w:val="005A0575"/>
    <w:rsid w:val="005A0800"/>
    <w:rsid w:val="005A0849"/>
    <w:rsid w:val="005A0FE1"/>
    <w:rsid w:val="005A1563"/>
    <w:rsid w:val="005A1659"/>
    <w:rsid w:val="005A18E0"/>
    <w:rsid w:val="005A19B0"/>
    <w:rsid w:val="005A1B20"/>
    <w:rsid w:val="005A1BE7"/>
    <w:rsid w:val="005A23D7"/>
    <w:rsid w:val="005A2781"/>
    <w:rsid w:val="005A296F"/>
    <w:rsid w:val="005A29F0"/>
    <w:rsid w:val="005A2BA0"/>
    <w:rsid w:val="005A2E50"/>
    <w:rsid w:val="005A2FF5"/>
    <w:rsid w:val="005A3235"/>
    <w:rsid w:val="005A3622"/>
    <w:rsid w:val="005A39A8"/>
    <w:rsid w:val="005A3B17"/>
    <w:rsid w:val="005A3C60"/>
    <w:rsid w:val="005A3F99"/>
    <w:rsid w:val="005A431E"/>
    <w:rsid w:val="005A4386"/>
    <w:rsid w:val="005A4665"/>
    <w:rsid w:val="005A4866"/>
    <w:rsid w:val="005A4B5A"/>
    <w:rsid w:val="005A4CC7"/>
    <w:rsid w:val="005A4DEB"/>
    <w:rsid w:val="005A4F85"/>
    <w:rsid w:val="005A51B0"/>
    <w:rsid w:val="005A546D"/>
    <w:rsid w:val="005A550F"/>
    <w:rsid w:val="005A5884"/>
    <w:rsid w:val="005A58E8"/>
    <w:rsid w:val="005A5BCD"/>
    <w:rsid w:val="005A60FB"/>
    <w:rsid w:val="005A614F"/>
    <w:rsid w:val="005A62A2"/>
    <w:rsid w:val="005A6337"/>
    <w:rsid w:val="005A656F"/>
    <w:rsid w:val="005A6856"/>
    <w:rsid w:val="005A686A"/>
    <w:rsid w:val="005A6885"/>
    <w:rsid w:val="005A68FB"/>
    <w:rsid w:val="005A6DB8"/>
    <w:rsid w:val="005A6E21"/>
    <w:rsid w:val="005A6E82"/>
    <w:rsid w:val="005A6FF0"/>
    <w:rsid w:val="005A74F4"/>
    <w:rsid w:val="005A7571"/>
    <w:rsid w:val="005A77F3"/>
    <w:rsid w:val="005A7A33"/>
    <w:rsid w:val="005A7C8F"/>
    <w:rsid w:val="005A7CEE"/>
    <w:rsid w:val="005A7DD6"/>
    <w:rsid w:val="005B01E9"/>
    <w:rsid w:val="005B0899"/>
    <w:rsid w:val="005B0944"/>
    <w:rsid w:val="005B0DB4"/>
    <w:rsid w:val="005B0E7C"/>
    <w:rsid w:val="005B0EB4"/>
    <w:rsid w:val="005B1A75"/>
    <w:rsid w:val="005B1C35"/>
    <w:rsid w:val="005B1CF4"/>
    <w:rsid w:val="005B1D12"/>
    <w:rsid w:val="005B1D9E"/>
    <w:rsid w:val="005B20DA"/>
    <w:rsid w:val="005B2108"/>
    <w:rsid w:val="005B228B"/>
    <w:rsid w:val="005B2401"/>
    <w:rsid w:val="005B2581"/>
    <w:rsid w:val="005B28D3"/>
    <w:rsid w:val="005B298E"/>
    <w:rsid w:val="005B2DD9"/>
    <w:rsid w:val="005B3041"/>
    <w:rsid w:val="005B3616"/>
    <w:rsid w:val="005B3632"/>
    <w:rsid w:val="005B3667"/>
    <w:rsid w:val="005B3845"/>
    <w:rsid w:val="005B3903"/>
    <w:rsid w:val="005B3DB8"/>
    <w:rsid w:val="005B3DEB"/>
    <w:rsid w:val="005B3E81"/>
    <w:rsid w:val="005B3ED4"/>
    <w:rsid w:val="005B41F4"/>
    <w:rsid w:val="005B4376"/>
    <w:rsid w:val="005B43CF"/>
    <w:rsid w:val="005B48AE"/>
    <w:rsid w:val="005B4950"/>
    <w:rsid w:val="005B4ACB"/>
    <w:rsid w:val="005B4E59"/>
    <w:rsid w:val="005B4E78"/>
    <w:rsid w:val="005B4E8C"/>
    <w:rsid w:val="005B53A0"/>
    <w:rsid w:val="005B56BB"/>
    <w:rsid w:val="005B6032"/>
    <w:rsid w:val="005B61B7"/>
    <w:rsid w:val="005B63C6"/>
    <w:rsid w:val="005B63E6"/>
    <w:rsid w:val="005B63F2"/>
    <w:rsid w:val="005B652F"/>
    <w:rsid w:val="005B65F2"/>
    <w:rsid w:val="005B6660"/>
    <w:rsid w:val="005B66E6"/>
    <w:rsid w:val="005B6934"/>
    <w:rsid w:val="005B6A48"/>
    <w:rsid w:val="005B6A6D"/>
    <w:rsid w:val="005B7514"/>
    <w:rsid w:val="005B76D7"/>
    <w:rsid w:val="005B7C75"/>
    <w:rsid w:val="005C04DC"/>
    <w:rsid w:val="005C073B"/>
    <w:rsid w:val="005C0741"/>
    <w:rsid w:val="005C078C"/>
    <w:rsid w:val="005C08CF"/>
    <w:rsid w:val="005C093F"/>
    <w:rsid w:val="005C0AF0"/>
    <w:rsid w:val="005C0B2C"/>
    <w:rsid w:val="005C0CF3"/>
    <w:rsid w:val="005C106F"/>
    <w:rsid w:val="005C1356"/>
    <w:rsid w:val="005C155C"/>
    <w:rsid w:val="005C17B8"/>
    <w:rsid w:val="005C1A69"/>
    <w:rsid w:val="005C1B22"/>
    <w:rsid w:val="005C1CE4"/>
    <w:rsid w:val="005C1FB2"/>
    <w:rsid w:val="005C21D3"/>
    <w:rsid w:val="005C21EB"/>
    <w:rsid w:val="005C2672"/>
    <w:rsid w:val="005C2793"/>
    <w:rsid w:val="005C2BF9"/>
    <w:rsid w:val="005C2C7C"/>
    <w:rsid w:val="005C2DD6"/>
    <w:rsid w:val="005C2DDD"/>
    <w:rsid w:val="005C2F07"/>
    <w:rsid w:val="005C3133"/>
    <w:rsid w:val="005C32A4"/>
    <w:rsid w:val="005C3482"/>
    <w:rsid w:val="005C3A0E"/>
    <w:rsid w:val="005C3D1F"/>
    <w:rsid w:val="005C3D31"/>
    <w:rsid w:val="005C419A"/>
    <w:rsid w:val="005C42BB"/>
    <w:rsid w:val="005C43A6"/>
    <w:rsid w:val="005C4607"/>
    <w:rsid w:val="005C4A16"/>
    <w:rsid w:val="005C4C2A"/>
    <w:rsid w:val="005C4C57"/>
    <w:rsid w:val="005C4E15"/>
    <w:rsid w:val="005C51D9"/>
    <w:rsid w:val="005C51FC"/>
    <w:rsid w:val="005C52DD"/>
    <w:rsid w:val="005C52ED"/>
    <w:rsid w:val="005C538D"/>
    <w:rsid w:val="005C540B"/>
    <w:rsid w:val="005C5634"/>
    <w:rsid w:val="005C573D"/>
    <w:rsid w:val="005C57B3"/>
    <w:rsid w:val="005C583B"/>
    <w:rsid w:val="005C5A37"/>
    <w:rsid w:val="005C5AC3"/>
    <w:rsid w:val="005C5E2A"/>
    <w:rsid w:val="005C5E7D"/>
    <w:rsid w:val="005C6164"/>
    <w:rsid w:val="005C6222"/>
    <w:rsid w:val="005C629E"/>
    <w:rsid w:val="005C6501"/>
    <w:rsid w:val="005C65A7"/>
    <w:rsid w:val="005C6649"/>
    <w:rsid w:val="005C690D"/>
    <w:rsid w:val="005C6BBE"/>
    <w:rsid w:val="005C7722"/>
    <w:rsid w:val="005C78F9"/>
    <w:rsid w:val="005C7D52"/>
    <w:rsid w:val="005C7DD1"/>
    <w:rsid w:val="005C7F3A"/>
    <w:rsid w:val="005D00A6"/>
    <w:rsid w:val="005D00AD"/>
    <w:rsid w:val="005D0170"/>
    <w:rsid w:val="005D034D"/>
    <w:rsid w:val="005D06B9"/>
    <w:rsid w:val="005D088D"/>
    <w:rsid w:val="005D0DF9"/>
    <w:rsid w:val="005D109B"/>
    <w:rsid w:val="005D1225"/>
    <w:rsid w:val="005D130D"/>
    <w:rsid w:val="005D1643"/>
    <w:rsid w:val="005D17E4"/>
    <w:rsid w:val="005D180D"/>
    <w:rsid w:val="005D193E"/>
    <w:rsid w:val="005D1A5C"/>
    <w:rsid w:val="005D1BC2"/>
    <w:rsid w:val="005D2038"/>
    <w:rsid w:val="005D237F"/>
    <w:rsid w:val="005D2BBD"/>
    <w:rsid w:val="005D2DF9"/>
    <w:rsid w:val="005D31FE"/>
    <w:rsid w:val="005D340A"/>
    <w:rsid w:val="005D348F"/>
    <w:rsid w:val="005D3507"/>
    <w:rsid w:val="005D35B8"/>
    <w:rsid w:val="005D3A98"/>
    <w:rsid w:val="005D3E2A"/>
    <w:rsid w:val="005D3FC3"/>
    <w:rsid w:val="005D4201"/>
    <w:rsid w:val="005D4297"/>
    <w:rsid w:val="005D4691"/>
    <w:rsid w:val="005D4749"/>
    <w:rsid w:val="005D47CE"/>
    <w:rsid w:val="005D48A8"/>
    <w:rsid w:val="005D4959"/>
    <w:rsid w:val="005D4ADC"/>
    <w:rsid w:val="005D4B8C"/>
    <w:rsid w:val="005D4DC0"/>
    <w:rsid w:val="005D4E0A"/>
    <w:rsid w:val="005D4EA9"/>
    <w:rsid w:val="005D505A"/>
    <w:rsid w:val="005D5060"/>
    <w:rsid w:val="005D534C"/>
    <w:rsid w:val="005D5834"/>
    <w:rsid w:val="005D5B34"/>
    <w:rsid w:val="005D5B7E"/>
    <w:rsid w:val="005D5C8D"/>
    <w:rsid w:val="005D5EF0"/>
    <w:rsid w:val="005D60C1"/>
    <w:rsid w:val="005D636C"/>
    <w:rsid w:val="005D64B9"/>
    <w:rsid w:val="005D6549"/>
    <w:rsid w:val="005D6763"/>
    <w:rsid w:val="005D6802"/>
    <w:rsid w:val="005D68E2"/>
    <w:rsid w:val="005D6A1E"/>
    <w:rsid w:val="005D6A91"/>
    <w:rsid w:val="005D6C40"/>
    <w:rsid w:val="005D6C4A"/>
    <w:rsid w:val="005D6F1C"/>
    <w:rsid w:val="005D7026"/>
    <w:rsid w:val="005D7076"/>
    <w:rsid w:val="005D713B"/>
    <w:rsid w:val="005D76AC"/>
    <w:rsid w:val="005D76F4"/>
    <w:rsid w:val="005D7760"/>
    <w:rsid w:val="005D783C"/>
    <w:rsid w:val="005D7F57"/>
    <w:rsid w:val="005D7F6F"/>
    <w:rsid w:val="005E009A"/>
    <w:rsid w:val="005E00B0"/>
    <w:rsid w:val="005E0215"/>
    <w:rsid w:val="005E0318"/>
    <w:rsid w:val="005E03A1"/>
    <w:rsid w:val="005E03DF"/>
    <w:rsid w:val="005E06D3"/>
    <w:rsid w:val="005E0BD4"/>
    <w:rsid w:val="005E0F93"/>
    <w:rsid w:val="005E11E1"/>
    <w:rsid w:val="005E1448"/>
    <w:rsid w:val="005E144E"/>
    <w:rsid w:val="005E1658"/>
    <w:rsid w:val="005E1760"/>
    <w:rsid w:val="005E17B7"/>
    <w:rsid w:val="005E18CB"/>
    <w:rsid w:val="005E1971"/>
    <w:rsid w:val="005E19EB"/>
    <w:rsid w:val="005E1D22"/>
    <w:rsid w:val="005E1D50"/>
    <w:rsid w:val="005E2021"/>
    <w:rsid w:val="005E2173"/>
    <w:rsid w:val="005E247F"/>
    <w:rsid w:val="005E2556"/>
    <w:rsid w:val="005E29AF"/>
    <w:rsid w:val="005E2A8C"/>
    <w:rsid w:val="005E2AB4"/>
    <w:rsid w:val="005E2C4D"/>
    <w:rsid w:val="005E35EF"/>
    <w:rsid w:val="005E3720"/>
    <w:rsid w:val="005E3729"/>
    <w:rsid w:val="005E3744"/>
    <w:rsid w:val="005E37E0"/>
    <w:rsid w:val="005E38D7"/>
    <w:rsid w:val="005E395F"/>
    <w:rsid w:val="005E3D3B"/>
    <w:rsid w:val="005E3FBB"/>
    <w:rsid w:val="005E44C2"/>
    <w:rsid w:val="005E44D4"/>
    <w:rsid w:val="005E4644"/>
    <w:rsid w:val="005E47E3"/>
    <w:rsid w:val="005E4A27"/>
    <w:rsid w:val="005E4D4C"/>
    <w:rsid w:val="005E510B"/>
    <w:rsid w:val="005E5151"/>
    <w:rsid w:val="005E5221"/>
    <w:rsid w:val="005E5660"/>
    <w:rsid w:val="005E5680"/>
    <w:rsid w:val="005E5A0A"/>
    <w:rsid w:val="005E5CDB"/>
    <w:rsid w:val="005E60A0"/>
    <w:rsid w:val="005E60B5"/>
    <w:rsid w:val="005E62A2"/>
    <w:rsid w:val="005E6394"/>
    <w:rsid w:val="005E63AC"/>
    <w:rsid w:val="005E665A"/>
    <w:rsid w:val="005E69F7"/>
    <w:rsid w:val="005E6A4E"/>
    <w:rsid w:val="005E7686"/>
    <w:rsid w:val="005E77CA"/>
    <w:rsid w:val="005E780A"/>
    <w:rsid w:val="005E7891"/>
    <w:rsid w:val="005E7986"/>
    <w:rsid w:val="005E799A"/>
    <w:rsid w:val="005E7BA2"/>
    <w:rsid w:val="005E7DCF"/>
    <w:rsid w:val="005E7E8E"/>
    <w:rsid w:val="005F04F5"/>
    <w:rsid w:val="005F0583"/>
    <w:rsid w:val="005F091F"/>
    <w:rsid w:val="005F0A21"/>
    <w:rsid w:val="005F10E8"/>
    <w:rsid w:val="005F10F8"/>
    <w:rsid w:val="005F1285"/>
    <w:rsid w:val="005F1AB5"/>
    <w:rsid w:val="005F1ACE"/>
    <w:rsid w:val="005F1EEB"/>
    <w:rsid w:val="005F203C"/>
    <w:rsid w:val="005F2128"/>
    <w:rsid w:val="005F2213"/>
    <w:rsid w:val="005F2BDE"/>
    <w:rsid w:val="005F2C78"/>
    <w:rsid w:val="005F2C87"/>
    <w:rsid w:val="005F2F69"/>
    <w:rsid w:val="005F333F"/>
    <w:rsid w:val="005F396B"/>
    <w:rsid w:val="005F3B4C"/>
    <w:rsid w:val="005F3BDA"/>
    <w:rsid w:val="005F3F2A"/>
    <w:rsid w:val="005F44DA"/>
    <w:rsid w:val="005F47C0"/>
    <w:rsid w:val="005F4A3D"/>
    <w:rsid w:val="005F4AAD"/>
    <w:rsid w:val="005F4B62"/>
    <w:rsid w:val="005F4CE2"/>
    <w:rsid w:val="005F4D02"/>
    <w:rsid w:val="005F4F6B"/>
    <w:rsid w:val="005F50E1"/>
    <w:rsid w:val="005F50EB"/>
    <w:rsid w:val="005F5297"/>
    <w:rsid w:val="005F54D1"/>
    <w:rsid w:val="005F569D"/>
    <w:rsid w:val="005F59CA"/>
    <w:rsid w:val="005F5E0C"/>
    <w:rsid w:val="005F5F3A"/>
    <w:rsid w:val="005F60A5"/>
    <w:rsid w:val="005F649A"/>
    <w:rsid w:val="005F6732"/>
    <w:rsid w:val="005F6980"/>
    <w:rsid w:val="005F6BCF"/>
    <w:rsid w:val="005F6C7B"/>
    <w:rsid w:val="005F6F5D"/>
    <w:rsid w:val="005F72E1"/>
    <w:rsid w:val="005F72F5"/>
    <w:rsid w:val="005F7424"/>
    <w:rsid w:val="005F7725"/>
    <w:rsid w:val="005F7BA5"/>
    <w:rsid w:val="005F7DA9"/>
    <w:rsid w:val="005F7FFA"/>
    <w:rsid w:val="00600087"/>
    <w:rsid w:val="006007AA"/>
    <w:rsid w:val="00600948"/>
    <w:rsid w:val="00600A33"/>
    <w:rsid w:val="00600B97"/>
    <w:rsid w:val="00600CA8"/>
    <w:rsid w:val="00600EBC"/>
    <w:rsid w:val="00600EEA"/>
    <w:rsid w:val="006010D5"/>
    <w:rsid w:val="00601338"/>
    <w:rsid w:val="006013FD"/>
    <w:rsid w:val="0060160C"/>
    <w:rsid w:val="00601B83"/>
    <w:rsid w:val="00601C86"/>
    <w:rsid w:val="00601D54"/>
    <w:rsid w:val="006020DE"/>
    <w:rsid w:val="0060244A"/>
    <w:rsid w:val="00602554"/>
    <w:rsid w:val="00602CB1"/>
    <w:rsid w:val="00602E04"/>
    <w:rsid w:val="00603057"/>
    <w:rsid w:val="006030DA"/>
    <w:rsid w:val="00603667"/>
    <w:rsid w:val="0060392C"/>
    <w:rsid w:val="00603ECF"/>
    <w:rsid w:val="00603EDC"/>
    <w:rsid w:val="006041C5"/>
    <w:rsid w:val="006041CE"/>
    <w:rsid w:val="00604381"/>
    <w:rsid w:val="0060447F"/>
    <w:rsid w:val="006045C9"/>
    <w:rsid w:val="006046BA"/>
    <w:rsid w:val="0060481E"/>
    <w:rsid w:val="00604B48"/>
    <w:rsid w:val="00604C6D"/>
    <w:rsid w:val="00604E11"/>
    <w:rsid w:val="00604E72"/>
    <w:rsid w:val="00604FFE"/>
    <w:rsid w:val="006051B8"/>
    <w:rsid w:val="00605664"/>
    <w:rsid w:val="00605AD0"/>
    <w:rsid w:val="00605B11"/>
    <w:rsid w:val="00605C9E"/>
    <w:rsid w:val="006060C6"/>
    <w:rsid w:val="006062B7"/>
    <w:rsid w:val="00606A8B"/>
    <w:rsid w:val="00606B2A"/>
    <w:rsid w:val="00606CB9"/>
    <w:rsid w:val="00606D97"/>
    <w:rsid w:val="00606EB6"/>
    <w:rsid w:val="00606F77"/>
    <w:rsid w:val="0060717A"/>
    <w:rsid w:val="006071FC"/>
    <w:rsid w:val="006078A7"/>
    <w:rsid w:val="00607997"/>
    <w:rsid w:val="006079FB"/>
    <w:rsid w:val="00607A05"/>
    <w:rsid w:val="00610B72"/>
    <w:rsid w:val="00610C09"/>
    <w:rsid w:val="006110FD"/>
    <w:rsid w:val="00611192"/>
    <w:rsid w:val="0061138F"/>
    <w:rsid w:val="00611411"/>
    <w:rsid w:val="006119D7"/>
    <w:rsid w:val="00611D92"/>
    <w:rsid w:val="00611E5F"/>
    <w:rsid w:val="0061298D"/>
    <w:rsid w:val="00612C71"/>
    <w:rsid w:val="006136B1"/>
    <w:rsid w:val="00613C39"/>
    <w:rsid w:val="0061426E"/>
    <w:rsid w:val="00614916"/>
    <w:rsid w:val="00614986"/>
    <w:rsid w:val="00614CC6"/>
    <w:rsid w:val="0061569D"/>
    <w:rsid w:val="00615FD9"/>
    <w:rsid w:val="0061606D"/>
    <w:rsid w:val="0061619A"/>
    <w:rsid w:val="006162D0"/>
    <w:rsid w:val="006163D3"/>
    <w:rsid w:val="00616980"/>
    <w:rsid w:val="00616B7A"/>
    <w:rsid w:val="00616C58"/>
    <w:rsid w:val="00616E14"/>
    <w:rsid w:val="0061702F"/>
    <w:rsid w:val="0061711A"/>
    <w:rsid w:val="00617251"/>
    <w:rsid w:val="00617298"/>
    <w:rsid w:val="00617362"/>
    <w:rsid w:val="006173A2"/>
    <w:rsid w:val="00617B3B"/>
    <w:rsid w:val="00617C0B"/>
    <w:rsid w:val="00617C7F"/>
    <w:rsid w:val="00617CBE"/>
    <w:rsid w:val="00617E87"/>
    <w:rsid w:val="00617F70"/>
    <w:rsid w:val="006206E6"/>
    <w:rsid w:val="00620901"/>
    <w:rsid w:val="00620A2F"/>
    <w:rsid w:val="00620DF6"/>
    <w:rsid w:val="0062159F"/>
    <w:rsid w:val="00621710"/>
    <w:rsid w:val="006218BD"/>
    <w:rsid w:val="00621F55"/>
    <w:rsid w:val="00621F80"/>
    <w:rsid w:val="00621FFB"/>
    <w:rsid w:val="00622023"/>
    <w:rsid w:val="00622224"/>
    <w:rsid w:val="006222BF"/>
    <w:rsid w:val="006222C8"/>
    <w:rsid w:val="00622472"/>
    <w:rsid w:val="00622536"/>
    <w:rsid w:val="0062294D"/>
    <w:rsid w:val="0062297A"/>
    <w:rsid w:val="00622F32"/>
    <w:rsid w:val="0062352A"/>
    <w:rsid w:val="0062371B"/>
    <w:rsid w:val="0062376D"/>
    <w:rsid w:val="00623899"/>
    <w:rsid w:val="00623A7A"/>
    <w:rsid w:val="00623D30"/>
    <w:rsid w:val="00624108"/>
    <w:rsid w:val="0062413F"/>
    <w:rsid w:val="00624418"/>
    <w:rsid w:val="00624672"/>
    <w:rsid w:val="006247BF"/>
    <w:rsid w:val="0062484C"/>
    <w:rsid w:val="0062496F"/>
    <w:rsid w:val="006249BC"/>
    <w:rsid w:val="00624D8F"/>
    <w:rsid w:val="00625089"/>
    <w:rsid w:val="0062518C"/>
    <w:rsid w:val="006252AD"/>
    <w:rsid w:val="0062532B"/>
    <w:rsid w:val="0062554C"/>
    <w:rsid w:val="00625925"/>
    <w:rsid w:val="00625E4D"/>
    <w:rsid w:val="00625F2E"/>
    <w:rsid w:val="0062603D"/>
    <w:rsid w:val="0062606E"/>
    <w:rsid w:val="006268C9"/>
    <w:rsid w:val="006269EC"/>
    <w:rsid w:val="00626A8E"/>
    <w:rsid w:val="006274D0"/>
    <w:rsid w:val="00627740"/>
    <w:rsid w:val="00627B4C"/>
    <w:rsid w:val="00627D72"/>
    <w:rsid w:val="00627E0D"/>
    <w:rsid w:val="00627EF9"/>
    <w:rsid w:val="0063004B"/>
    <w:rsid w:val="006302B0"/>
    <w:rsid w:val="006306F5"/>
    <w:rsid w:val="00631497"/>
    <w:rsid w:val="00631528"/>
    <w:rsid w:val="00631608"/>
    <w:rsid w:val="0063193A"/>
    <w:rsid w:val="00631D1A"/>
    <w:rsid w:val="00631DFC"/>
    <w:rsid w:val="00631EFF"/>
    <w:rsid w:val="00631F54"/>
    <w:rsid w:val="0063234D"/>
    <w:rsid w:val="00632467"/>
    <w:rsid w:val="00632634"/>
    <w:rsid w:val="00632A74"/>
    <w:rsid w:val="00632BF5"/>
    <w:rsid w:val="00632F60"/>
    <w:rsid w:val="006330D2"/>
    <w:rsid w:val="006334A2"/>
    <w:rsid w:val="0063350C"/>
    <w:rsid w:val="0063376E"/>
    <w:rsid w:val="00633828"/>
    <w:rsid w:val="0063394D"/>
    <w:rsid w:val="00633B61"/>
    <w:rsid w:val="0063424A"/>
    <w:rsid w:val="0063457B"/>
    <w:rsid w:val="0063481D"/>
    <w:rsid w:val="00634889"/>
    <w:rsid w:val="00634C64"/>
    <w:rsid w:val="00634DC4"/>
    <w:rsid w:val="00634E09"/>
    <w:rsid w:val="00634F4D"/>
    <w:rsid w:val="00635003"/>
    <w:rsid w:val="0063562F"/>
    <w:rsid w:val="00635740"/>
    <w:rsid w:val="00635812"/>
    <w:rsid w:val="00635CE3"/>
    <w:rsid w:val="00635D12"/>
    <w:rsid w:val="006363E7"/>
    <w:rsid w:val="0063661A"/>
    <w:rsid w:val="00636C4C"/>
    <w:rsid w:val="006371EC"/>
    <w:rsid w:val="0063728A"/>
    <w:rsid w:val="00637674"/>
    <w:rsid w:val="00637904"/>
    <w:rsid w:val="00637A3C"/>
    <w:rsid w:val="00640525"/>
    <w:rsid w:val="0064089D"/>
    <w:rsid w:val="006408AA"/>
    <w:rsid w:val="00640C0C"/>
    <w:rsid w:val="006412C8"/>
    <w:rsid w:val="00641612"/>
    <w:rsid w:val="00641B22"/>
    <w:rsid w:val="00642193"/>
    <w:rsid w:val="00642324"/>
    <w:rsid w:val="0064289D"/>
    <w:rsid w:val="00642C99"/>
    <w:rsid w:val="00642CF6"/>
    <w:rsid w:val="00642F65"/>
    <w:rsid w:val="00642FC1"/>
    <w:rsid w:val="006430E5"/>
    <w:rsid w:val="0064312D"/>
    <w:rsid w:val="0064319D"/>
    <w:rsid w:val="006431CA"/>
    <w:rsid w:val="00643B3D"/>
    <w:rsid w:val="00643BB2"/>
    <w:rsid w:val="006443E1"/>
    <w:rsid w:val="006445DB"/>
    <w:rsid w:val="00644B3C"/>
    <w:rsid w:val="00644BD7"/>
    <w:rsid w:val="00644CB6"/>
    <w:rsid w:val="00644F39"/>
    <w:rsid w:val="006452AA"/>
    <w:rsid w:val="0064551A"/>
    <w:rsid w:val="0064659D"/>
    <w:rsid w:val="006467EC"/>
    <w:rsid w:val="00646BE9"/>
    <w:rsid w:val="00646E8B"/>
    <w:rsid w:val="006470D9"/>
    <w:rsid w:val="00647118"/>
    <w:rsid w:val="0064718C"/>
    <w:rsid w:val="00647645"/>
    <w:rsid w:val="006478D1"/>
    <w:rsid w:val="00647D4E"/>
    <w:rsid w:val="00647E34"/>
    <w:rsid w:val="00650019"/>
    <w:rsid w:val="00650066"/>
    <w:rsid w:val="006500C3"/>
    <w:rsid w:val="006501E0"/>
    <w:rsid w:val="00650344"/>
    <w:rsid w:val="00650387"/>
    <w:rsid w:val="006505CD"/>
    <w:rsid w:val="00650747"/>
    <w:rsid w:val="00650929"/>
    <w:rsid w:val="00650BA3"/>
    <w:rsid w:val="00650BDA"/>
    <w:rsid w:val="00650C30"/>
    <w:rsid w:val="00650D72"/>
    <w:rsid w:val="00650F98"/>
    <w:rsid w:val="00651346"/>
    <w:rsid w:val="00651531"/>
    <w:rsid w:val="006518D4"/>
    <w:rsid w:val="00651CE4"/>
    <w:rsid w:val="00651EE7"/>
    <w:rsid w:val="006520F0"/>
    <w:rsid w:val="006521A5"/>
    <w:rsid w:val="0065232D"/>
    <w:rsid w:val="00652638"/>
    <w:rsid w:val="00652656"/>
    <w:rsid w:val="00652AB3"/>
    <w:rsid w:val="00652B51"/>
    <w:rsid w:val="00652CB2"/>
    <w:rsid w:val="0065306D"/>
    <w:rsid w:val="0065310E"/>
    <w:rsid w:val="006533D2"/>
    <w:rsid w:val="006537DF"/>
    <w:rsid w:val="00653BB5"/>
    <w:rsid w:val="00653D07"/>
    <w:rsid w:val="00653D87"/>
    <w:rsid w:val="00653F05"/>
    <w:rsid w:val="00653FBF"/>
    <w:rsid w:val="006540B6"/>
    <w:rsid w:val="00654385"/>
    <w:rsid w:val="00654425"/>
    <w:rsid w:val="00654574"/>
    <w:rsid w:val="006558BB"/>
    <w:rsid w:val="0065597C"/>
    <w:rsid w:val="00655998"/>
    <w:rsid w:val="00655A9E"/>
    <w:rsid w:val="006560C9"/>
    <w:rsid w:val="006560FF"/>
    <w:rsid w:val="00656247"/>
    <w:rsid w:val="00656649"/>
    <w:rsid w:val="00656765"/>
    <w:rsid w:val="00656998"/>
    <w:rsid w:val="00656BC3"/>
    <w:rsid w:val="00657011"/>
    <w:rsid w:val="006570F1"/>
    <w:rsid w:val="00657222"/>
    <w:rsid w:val="0065765B"/>
    <w:rsid w:val="00657703"/>
    <w:rsid w:val="0065794C"/>
    <w:rsid w:val="00657E25"/>
    <w:rsid w:val="00660085"/>
    <w:rsid w:val="0066022A"/>
    <w:rsid w:val="00660255"/>
    <w:rsid w:val="006607F1"/>
    <w:rsid w:val="00660A8F"/>
    <w:rsid w:val="00660B6A"/>
    <w:rsid w:val="00660C50"/>
    <w:rsid w:val="00660EDE"/>
    <w:rsid w:val="00661268"/>
    <w:rsid w:val="006615F5"/>
    <w:rsid w:val="006616A5"/>
    <w:rsid w:val="00661715"/>
    <w:rsid w:val="00661A17"/>
    <w:rsid w:val="00661D21"/>
    <w:rsid w:val="00661FA6"/>
    <w:rsid w:val="0066223A"/>
    <w:rsid w:val="00662361"/>
    <w:rsid w:val="0066239E"/>
    <w:rsid w:val="006624A0"/>
    <w:rsid w:val="006625A6"/>
    <w:rsid w:val="00662685"/>
    <w:rsid w:val="00662741"/>
    <w:rsid w:val="006628B3"/>
    <w:rsid w:val="00662E67"/>
    <w:rsid w:val="00662F72"/>
    <w:rsid w:val="00662FB4"/>
    <w:rsid w:val="00662FD8"/>
    <w:rsid w:val="006630BF"/>
    <w:rsid w:val="00663746"/>
    <w:rsid w:val="006638D8"/>
    <w:rsid w:val="0066391E"/>
    <w:rsid w:val="00663BE8"/>
    <w:rsid w:val="00663F9F"/>
    <w:rsid w:val="00664F60"/>
    <w:rsid w:val="0066531C"/>
    <w:rsid w:val="0066546A"/>
    <w:rsid w:val="00665B46"/>
    <w:rsid w:val="00665B52"/>
    <w:rsid w:val="00666123"/>
    <w:rsid w:val="00666126"/>
    <w:rsid w:val="00666194"/>
    <w:rsid w:val="00666283"/>
    <w:rsid w:val="006672A0"/>
    <w:rsid w:val="006677CD"/>
    <w:rsid w:val="00667AB1"/>
    <w:rsid w:val="00667C19"/>
    <w:rsid w:val="0067007E"/>
    <w:rsid w:val="006702A4"/>
    <w:rsid w:val="006702E2"/>
    <w:rsid w:val="0067072C"/>
    <w:rsid w:val="00670A3C"/>
    <w:rsid w:val="00670AEA"/>
    <w:rsid w:val="00670B29"/>
    <w:rsid w:val="00670C4D"/>
    <w:rsid w:val="00671098"/>
    <w:rsid w:val="006711F2"/>
    <w:rsid w:val="0067133A"/>
    <w:rsid w:val="0067146B"/>
    <w:rsid w:val="006716A8"/>
    <w:rsid w:val="00671944"/>
    <w:rsid w:val="00671C9F"/>
    <w:rsid w:val="00671CC8"/>
    <w:rsid w:val="00671D8D"/>
    <w:rsid w:val="00671E00"/>
    <w:rsid w:val="00672014"/>
    <w:rsid w:val="006724E8"/>
    <w:rsid w:val="00672520"/>
    <w:rsid w:val="006725D6"/>
    <w:rsid w:val="00672626"/>
    <w:rsid w:val="00672727"/>
    <w:rsid w:val="00672B79"/>
    <w:rsid w:val="00672BB5"/>
    <w:rsid w:val="00672C4A"/>
    <w:rsid w:val="00672CF4"/>
    <w:rsid w:val="00672D08"/>
    <w:rsid w:val="00672D63"/>
    <w:rsid w:val="00672F9D"/>
    <w:rsid w:val="00672FC5"/>
    <w:rsid w:val="00673484"/>
    <w:rsid w:val="0067389E"/>
    <w:rsid w:val="00673B59"/>
    <w:rsid w:val="00673D9A"/>
    <w:rsid w:val="00673DE7"/>
    <w:rsid w:val="00673EE2"/>
    <w:rsid w:val="00673F69"/>
    <w:rsid w:val="006740A7"/>
    <w:rsid w:val="006740F0"/>
    <w:rsid w:val="00674171"/>
    <w:rsid w:val="00674582"/>
    <w:rsid w:val="006746CE"/>
    <w:rsid w:val="00674760"/>
    <w:rsid w:val="00674856"/>
    <w:rsid w:val="00674DD9"/>
    <w:rsid w:val="00675B9B"/>
    <w:rsid w:val="00675D54"/>
    <w:rsid w:val="00675E85"/>
    <w:rsid w:val="00675F67"/>
    <w:rsid w:val="0067634B"/>
    <w:rsid w:val="00676388"/>
    <w:rsid w:val="00676704"/>
    <w:rsid w:val="00676786"/>
    <w:rsid w:val="006767BE"/>
    <w:rsid w:val="00676974"/>
    <w:rsid w:val="0067699B"/>
    <w:rsid w:val="00676C0C"/>
    <w:rsid w:val="00676D18"/>
    <w:rsid w:val="00676D35"/>
    <w:rsid w:val="00677059"/>
    <w:rsid w:val="00677145"/>
    <w:rsid w:val="00677295"/>
    <w:rsid w:val="00677346"/>
    <w:rsid w:val="006774B0"/>
    <w:rsid w:val="00677562"/>
    <w:rsid w:val="006776B6"/>
    <w:rsid w:val="006776C5"/>
    <w:rsid w:val="0067788A"/>
    <w:rsid w:val="0067794A"/>
    <w:rsid w:val="00677991"/>
    <w:rsid w:val="00677C81"/>
    <w:rsid w:val="00677D69"/>
    <w:rsid w:val="00677DF0"/>
    <w:rsid w:val="00680714"/>
    <w:rsid w:val="00680798"/>
    <w:rsid w:val="0068110B"/>
    <w:rsid w:val="0068123C"/>
    <w:rsid w:val="0068129A"/>
    <w:rsid w:val="0068130E"/>
    <w:rsid w:val="00681314"/>
    <w:rsid w:val="00681C9B"/>
    <w:rsid w:val="00681F08"/>
    <w:rsid w:val="00681F0B"/>
    <w:rsid w:val="00682155"/>
    <w:rsid w:val="00682E7E"/>
    <w:rsid w:val="0068308E"/>
    <w:rsid w:val="006830CA"/>
    <w:rsid w:val="006832F8"/>
    <w:rsid w:val="00683DC2"/>
    <w:rsid w:val="0068402D"/>
    <w:rsid w:val="006840B5"/>
    <w:rsid w:val="006846F6"/>
    <w:rsid w:val="00684722"/>
    <w:rsid w:val="006849DD"/>
    <w:rsid w:val="00684ED7"/>
    <w:rsid w:val="00684FD3"/>
    <w:rsid w:val="0068527E"/>
    <w:rsid w:val="006852B1"/>
    <w:rsid w:val="0068565E"/>
    <w:rsid w:val="00685B56"/>
    <w:rsid w:val="00685BD2"/>
    <w:rsid w:val="00685C7F"/>
    <w:rsid w:val="00685D74"/>
    <w:rsid w:val="00685D95"/>
    <w:rsid w:val="00685DE8"/>
    <w:rsid w:val="00685E3C"/>
    <w:rsid w:val="00685EC4"/>
    <w:rsid w:val="0068617E"/>
    <w:rsid w:val="006862DB"/>
    <w:rsid w:val="00686477"/>
    <w:rsid w:val="00686527"/>
    <w:rsid w:val="006869B1"/>
    <w:rsid w:val="00686A81"/>
    <w:rsid w:val="00686C96"/>
    <w:rsid w:val="00686CEF"/>
    <w:rsid w:val="00686EE6"/>
    <w:rsid w:val="00687C43"/>
    <w:rsid w:val="00687EEA"/>
    <w:rsid w:val="00690079"/>
    <w:rsid w:val="00690115"/>
    <w:rsid w:val="0069017B"/>
    <w:rsid w:val="006902CA"/>
    <w:rsid w:val="00690727"/>
    <w:rsid w:val="00690848"/>
    <w:rsid w:val="00690A54"/>
    <w:rsid w:val="00690AD0"/>
    <w:rsid w:val="00690B25"/>
    <w:rsid w:val="00690E7F"/>
    <w:rsid w:val="0069135B"/>
    <w:rsid w:val="0069142E"/>
    <w:rsid w:val="006914EB"/>
    <w:rsid w:val="006918EF"/>
    <w:rsid w:val="00691BB0"/>
    <w:rsid w:val="0069211D"/>
    <w:rsid w:val="006923B6"/>
    <w:rsid w:val="00692583"/>
    <w:rsid w:val="006925A8"/>
    <w:rsid w:val="006925DC"/>
    <w:rsid w:val="00692706"/>
    <w:rsid w:val="00692759"/>
    <w:rsid w:val="00692854"/>
    <w:rsid w:val="00692A3A"/>
    <w:rsid w:val="00692A48"/>
    <w:rsid w:val="00692BC2"/>
    <w:rsid w:val="00692C47"/>
    <w:rsid w:val="00692CB2"/>
    <w:rsid w:val="00693041"/>
    <w:rsid w:val="00693343"/>
    <w:rsid w:val="00693491"/>
    <w:rsid w:val="006934D6"/>
    <w:rsid w:val="00693D12"/>
    <w:rsid w:val="006940F9"/>
    <w:rsid w:val="00694175"/>
    <w:rsid w:val="00694570"/>
    <w:rsid w:val="006947BD"/>
    <w:rsid w:val="0069485A"/>
    <w:rsid w:val="006949E0"/>
    <w:rsid w:val="00694DC3"/>
    <w:rsid w:val="006950BF"/>
    <w:rsid w:val="006950C5"/>
    <w:rsid w:val="00695122"/>
    <w:rsid w:val="0069514B"/>
    <w:rsid w:val="00695330"/>
    <w:rsid w:val="00695383"/>
    <w:rsid w:val="00695B33"/>
    <w:rsid w:val="00695D2B"/>
    <w:rsid w:val="00696000"/>
    <w:rsid w:val="0069611B"/>
    <w:rsid w:val="006963A4"/>
    <w:rsid w:val="006963F7"/>
    <w:rsid w:val="006963FE"/>
    <w:rsid w:val="00696556"/>
    <w:rsid w:val="006971B6"/>
    <w:rsid w:val="0069721B"/>
    <w:rsid w:val="00697327"/>
    <w:rsid w:val="0069739D"/>
    <w:rsid w:val="00697572"/>
    <w:rsid w:val="006978A8"/>
    <w:rsid w:val="00697A72"/>
    <w:rsid w:val="00697CBC"/>
    <w:rsid w:val="00697D02"/>
    <w:rsid w:val="006A0221"/>
    <w:rsid w:val="006A0315"/>
    <w:rsid w:val="006A08BE"/>
    <w:rsid w:val="006A08C9"/>
    <w:rsid w:val="006A0A40"/>
    <w:rsid w:val="006A0EC5"/>
    <w:rsid w:val="006A1186"/>
    <w:rsid w:val="006A120E"/>
    <w:rsid w:val="006A1648"/>
    <w:rsid w:val="006A176C"/>
    <w:rsid w:val="006A1789"/>
    <w:rsid w:val="006A1861"/>
    <w:rsid w:val="006A197D"/>
    <w:rsid w:val="006A1A66"/>
    <w:rsid w:val="006A1AC1"/>
    <w:rsid w:val="006A1F30"/>
    <w:rsid w:val="006A209E"/>
    <w:rsid w:val="006A2269"/>
    <w:rsid w:val="006A2337"/>
    <w:rsid w:val="006A24E4"/>
    <w:rsid w:val="006A25D2"/>
    <w:rsid w:val="006A2701"/>
    <w:rsid w:val="006A288A"/>
    <w:rsid w:val="006A2A01"/>
    <w:rsid w:val="006A2E04"/>
    <w:rsid w:val="006A31DD"/>
    <w:rsid w:val="006A3221"/>
    <w:rsid w:val="006A35D7"/>
    <w:rsid w:val="006A3610"/>
    <w:rsid w:val="006A36ED"/>
    <w:rsid w:val="006A3908"/>
    <w:rsid w:val="006A4065"/>
    <w:rsid w:val="006A4072"/>
    <w:rsid w:val="006A4397"/>
    <w:rsid w:val="006A4716"/>
    <w:rsid w:val="006A49ED"/>
    <w:rsid w:val="006A4C8B"/>
    <w:rsid w:val="006A4F77"/>
    <w:rsid w:val="006A5139"/>
    <w:rsid w:val="006A51E9"/>
    <w:rsid w:val="006A5716"/>
    <w:rsid w:val="006A5B1B"/>
    <w:rsid w:val="006A5C9E"/>
    <w:rsid w:val="006A5DB4"/>
    <w:rsid w:val="006A5E72"/>
    <w:rsid w:val="006A5FA8"/>
    <w:rsid w:val="006A6041"/>
    <w:rsid w:val="006A607E"/>
    <w:rsid w:val="006A6238"/>
    <w:rsid w:val="006A6303"/>
    <w:rsid w:val="006A639F"/>
    <w:rsid w:val="006A678C"/>
    <w:rsid w:val="006A69BC"/>
    <w:rsid w:val="006A6F9F"/>
    <w:rsid w:val="006A717F"/>
    <w:rsid w:val="006A71B2"/>
    <w:rsid w:val="006A71BB"/>
    <w:rsid w:val="006A7425"/>
    <w:rsid w:val="006A753B"/>
    <w:rsid w:val="006A7603"/>
    <w:rsid w:val="006A786C"/>
    <w:rsid w:val="006A78A2"/>
    <w:rsid w:val="006A78AF"/>
    <w:rsid w:val="006A7B35"/>
    <w:rsid w:val="006A7E5A"/>
    <w:rsid w:val="006A7E84"/>
    <w:rsid w:val="006A7FCC"/>
    <w:rsid w:val="006B02B4"/>
    <w:rsid w:val="006B0353"/>
    <w:rsid w:val="006B06B7"/>
    <w:rsid w:val="006B0CDD"/>
    <w:rsid w:val="006B0CDE"/>
    <w:rsid w:val="006B0D83"/>
    <w:rsid w:val="006B0D86"/>
    <w:rsid w:val="006B109C"/>
    <w:rsid w:val="006B110E"/>
    <w:rsid w:val="006B11CE"/>
    <w:rsid w:val="006B14D6"/>
    <w:rsid w:val="006B14DD"/>
    <w:rsid w:val="006B14F0"/>
    <w:rsid w:val="006B183F"/>
    <w:rsid w:val="006B192A"/>
    <w:rsid w:val="006B1A2D"/>
    <w:rsid w:val="006B1A67"/>
    <w:rsid w:val="006B1C40"/>
    <w:rsid w:val="006B1D6E"/>
    <w:rsid w:val="006B1FF0"/>
    <w:rsid w:val="006B22AA"/>
    <w:rsid w:val="006B2322"/>
    <w:rsid w:val="006B2589"/>
    <w:rsid w:val="006B28FE"/>
    <w:rsid w:val="006B2A16"/>
    <w:rsid w:val="006B2BA5"/>
    <w:rsid w:val="006B2BF0"/>
    <w:rsid w:val="006B2DBE"/>
    <w:rsid w:val="006B301D"/>
    <w:rsid w:val="006B3299"/>
    <w:rsid w:val="006B33EA"/>
    <w:rsid w:val="006B3407"/>
    <w:rsid w:val="006B3494"/>
    <w:rsid w:val="006B3B81"/>
    <w:rsid w:val="006B3E07"/>
    <w:rsid w:val="006B3E10"/>
    <w:rsid w:val="006B3EB0"/>
    <w:rsid w:val="006B3F36"/>
    <w:rsid w:val="006B3FC3"/>
    <w:rsid w:val="006B403F"/>
    <w:rsid w:val="006B42A3"/>
    <w:rsid w:val="006B43D5"/>
    <w:rsid w:val="006B45DE"/>
    <w:rsid w:val="006B4A2B"/>
    <w:rsid w:val="006B4BFA"/>
    <w:rsid w:val="006B4C28"/>
    <w:rsid w:val="006B50FB"/>
    <w:rsid w:val="006B54BA"/>
    <w:rsid w:val="006B54C4"/>
    <w:rsid w:val="006B5E74"/>
    <w:rsid w:val="006B60FC"/>
    <w:rsid w:val="006B6704"/>
    <w:rsid w:val="006B69E1"/>
    <w:rsid w:val="006B6A0D"/>
    <w:rsid w:val="006B7326"/>
    <w:rsid w:val="006B74F8"/>
    <w:rsid w:val="006B7712"/>
    <w:rsid w:val="006B7A9D"/>
    <w:rsid w:val="006B7E62"/>
    <w:rsid w:val="006C020D"/>
    <w:rsid w:val="006C0324"/>
    <w:rsid w:val="006C051B"/>
    <w:rsid w:val="006C0714"/>
    <w:rsid w:val="006C0779"/>
    <w:rsid w:val="006C0D86"/>
    <w:rsid w:val="006C0E97"/>
    <w:rsid w:val="006C12F7"/>
    <w:rsid w:val="006C13E2"/>
    <w:rsid w:val="006C1494"/>
    <w:rsid w:val="006C15D4"/>
    <w:rsid w:val="006C183F"/>
    <w:rsid w:val="006C1DAA"/>
    <w:rsid w:val="006C1E64"/>
    <w:rsid w:val="006C1F44"/>
    <w:rsid w:val="006C1F9C"/>
    <w:rsid w:val="006C208A"/>
    <w:rsid w:val="006C2196"/>
    <w:rsid w:val="006C21AB"/>
    <w:rsid w:val="006C24E0"/>
    <w:rsid w:val="006C25BD"/>
    <w:rsid w:val="006C2854"/>
    <w:rsid w:val="006C2C5C"/>
    <w:rsid w:val="006C2DD1"/>
    <w:rsid w:val="006C31FA"/>
    <w:rsid w:val="006C344F"/>
    <w:rsid w:val="006C37E2"/>
    <w:rsid w:val="006C3AE7"/>
    <w:rsid w:val="006C3B2C"/>
    <w:rsid w:val="006C3E53"/>
    <w:rsid w:val="006C3FE8"/>
    <w:rsid w:val="006C3FED"/>
    <w:rsid w:val="006C40C8"/>
    <w:rsid w:val="006C424C"/>
    <w:rsid w:val="006C42BF"/>
    <w:rsid w:val="006C43BD"/>
    <w:rsid w:val="006C448C"/>
    <w:rsid w:val="006C44DC"/>
    <w:rsid w:val="006C4E21"/>
    <w:rsid w:val="006C50A4"/>
    <w:rsid w:val="006C50E7"/>
    <w:rsid w:val="006C52F1"/>
    <w:rsid w:val="006C57C7"/>
    <w:rsid w:val="006C5C28"/>
    <w:rsid w:val="006C5FBC"/>
    <w:rsid w:val="006C6099"/>
    <w:rsid w:val="006C64F8"/>
    <w:rsid w:val="006C6629"/>
    <w:rsid w:val="006C6A4B"/>
    <w:rsid w:val="006C6A5E"/>
    <w:rsid w:val="006C6D36"/>
    <w:rsid w:val="006C6E5B"/>
    <w:rsid w:val="006C72FC"/>
    <w:rsid w:val="006C75F6"/>
    <w:rsid w:val="006C7B45"/>
    <w:rsid w:val="006C7B63"/>
    <w:rsid w:val="006C7C87"/>
    <w:rsid w:val="006C7D13"/>
    <w:rsid w:val="006C7FE7"/>
    <w:rsid w:val="006D0515"/>
    <w:rsid w:val="006D0AD2"/>
    <w:rsid w:val="006D0E27"/>
    <w:rsid w:val="006D1058"/>
    <w:rsid w:val="006D1519"/>
    <w:rsid w:val="006D173D"/>
    <w:rsid w:val="006D19DB"/>
    <w:rsid w:val="006D1FE9"/>
    <w:rsid w:val="006D223E"/>
    <w:rsid w:val="006D24E3"/>
    <w:rsid w:val="006D2734"/>
    <w:rsid w:val="006D293D"/>
    <w:rsid w:val="006D2C44"/>
    <w:rsid w:val="006D3169"/>
    <w:rsid w:val="006D3211"/>
    <w:rsid w:val="006D3622"/>
    <w:rsid w:val="006D366B"/>
    <w:rsid w:val="006D3752"/>
    <w:rsid w:val="006D3BE2"/>
    <w:rsid w:val="006D3C3D"/>
    <w:rsid w:val="006D3C7E"/>
    <w:rsid w:val="006D4003"/>
    <w:rsid w:val="006D4136"/>
    <w:rsid w:val="006D424C"/>
    <w:rsid w:val="006D42A1"/>
    <w:rsid w:val="006D42DB"/>
    <w:rsid w:val="006D4758"/>
    <w:rsid w:val="006D48E9"/>
    <w:rsid w:val="006D4AC4"/>
    <w:rsid w:val="006D4BBA"/>
    <w:rsid w:val="006D4CC5"/>
    <w:rsid w:val="006D4EAB"/>
    <w:rsid w:val="006D5129"/>
    <w:rsid w:val="006D54E3"/>
    <w:rsid w:val="006D5624"/>
    <w:rsid w:val="006D56E6"/>
    <w:rsid w:val="006D5806"/>
    <w:rsid w:val="006D589C"/>
    <w:rsid w:val="006D5D1E"/>
    <w:rsid w:val="006D5D5B"/>
    <w:rsid w:val="006D60E8"/>
    <w:rsid w:val="006D68EC"/>
    <w:rsid w:val="006D6956"/>
    <w:rsid w:val="006D6B90"/>
    <w:rsid w:val="006D6C17"/>
    <w:rsid w:val="006D6C76"/>
    <w:rsid w:val="006D6E9C"/>
    <w:rsid w:val="006D73EA"/>
    <w:rsid w:val="006D744F"/>
    <w:rsid w:val="006D75D8"/>
    <w:rsid w:val="006D781C"/>
    <w:rsid w:val="006D78FA"/>
    <w:rsid w:val="006D7A04"/>
    <w:rsid w:val="006D7AAF"/>
    <w:rsid w:val="006D7CF9"/>
    <w:rsid w:val="006D7DBB"/>
    <w:rsid w:val="006D7F11"/>
    <w:rsid w:val="006E057A"/>
    <w:rsid w:val="006E067F"/>
    <w:rsid w:val="006E095E"/>
    <w:rsid w:val="006E0ADF"/>
    <w:rsid w:val="006E0B34"/>
    <w:rsid w:val="006E0D26"/>
    <w:rsid w:val="006E0EA6"/>
    <w:rsid w:val="006E15FD"/>
    <w:rsid w:val="006E18EB"/>
    <w:rsid w:val="006E1D18"/>
    <w:rsid w:val="006E1D6E"/>
    <w:rsid w:val="006E2125"/>
    <w:rsid w:val="006E21CA"/>
    <w:rsid w:val="006E23FD"/>
    <w:rsid w:val="006E2560"/>
    <w:rsid w:val="006E266E"/>
    <w:rsid w:val="006E26E2"/>
    <w:rsid w:val="006E27EC"/>
    <w:rsid w:val="006E2A27"/>
    <w:rsid w:val="006E2CFF"/>
    <w:rsid w:val="006E2F05"/>
    <w:rsid w:val="006E2FE1"/>
    <w:rsid w:val="006E303C"/>
    <w:rsid w:val="006E3156"/>
    <w:rsid w:val="006E31D8"/>
    <w:rsid w:val="006E367B"/>
    <w:rsid w:val="006E38CF"/>
    <w:rsid w:val="006E3ADC"/>
    <w:rsid w:val="006E3C61"/>
    <w:rsid w:val="006E3F38"/>
    <w:rsid w:val="006E420B"/>
    <w:rsid w:val="006E4642"/>
    <w:rsid w:val="006E4B06"/>
    <w:rsid w:val="006E535D"/>
    <w:rsid w:val="006E5614"/>
    <w:rsid w:val="006E5B25"/>
    <w:rsid w:val="006E5D22"/>
    <w:rsid w:val="006E5DAF"/>
    <w:rsid w:val="006E611C"/>
    <w:rsid w:val="006E6327"/>
    <w:rsid w:val="006E64A3"/>
    <w:rsid w:val="006E68DB"/>
    <w:rsid w:val="006E696C"/>
    <w:rsid w:val="006E69E1"/>
    <w:rsid w:val="006E6AC2"/>
    <w:rsid w:val="006E6B65"/>
    <w:rsid w:val="006E6B6E"/>
    <w:rsid w:val="006E6E23"/>
    <w:rsid w:val="006E7030"/>
    <w:rsid w:val="006E712C"/>
    <w:rsid w:val="006E718E"/>
    <w:rsid w:val="006E73CD"/>
    <w:rsid w:val="006F018F"/>
    <w:rsid w:val="006F0291"/>
    <w:rsid w:val="006F0450"/>
    <w:rsid w:val="006F09CE"/>
    <w:rsid w:val="006F0E21"/>
    <w:rsid w:val="006F120D"/>
    <w:rsid w:val="006F12BC"/>
    <w:rsid w:val="006F16AA"/>
    <w:rsid w:val="006F174D"/>
    <w:rsid w:val="006F1869"/>
    <w:rsid w:val="006F18D5"/>
    <w:rsid w:val="006F192B"/>
    <w:rsid w:val="006F1DCF"/>
    <w:rsid w:val="006F1E53"/>
    <w:rsid w:val="006F1E5C"/>
    <w:rsid w:val="006F27DA"/>
    <w:rsid w:val="006F28C4"/>
    <w:rsid w:val="006F2AFA"/>
    <w:rsid w:val="006F2B14"/>
    <w:rsid w:val="006F2C39"/>
    <w:rsid w:val="006F2C5B"/>
    <w:rsid w:val="006F2CB0"/>
    <w:rsid w:val="006F2DCD"/>
    <w:rsid w:val="006F2ED4"/>
    <w:rsid w:val="006F3066"/>
    <w:rsid w:val="006F32F3"/>
    <w:rsid w:val="006F3329"/>
    <w:rsid w:val="006F3ACC"/>
    <w:rsid w:val="006F4113"/>
    <w:rsid w:val="006F4297"/>
    <w:rsid w:val="006F450A"/>
    <w:rsid w:val="006F4A90"/>
    <w:rsid w:val="006F4BF2"/>
    <w:rsid w:val="006F4EFF"/>
    <w:rsid w:val="006F50E8"/>
    <w:rsid w:val="006F51CD"/>
    <w:rsid w:val="006F5836"/>
    <w:rsid w:val="006F59A7"/>
    <w:rsid w:val="006F5E28"/>
    <w:rsid w:val="006F5E6D"/>
    <w:rsid w:val="006F6084"/>
    <w:rsid w:val="006F6116"/>
    <w:rsid w:val="006F6183"/>
    <w:rsid w:val="006F642B"/>
    <w:rsid w:val="006F65B4"/>
    <w:rsid w:val="006F6719"/>
    <w:rsid w:val="006F677A"/>
    <w:rsid w:val="006F69F8"/>
    <w:rsid w:val="006F6AF0"/>
    <w:rsid w:val="006F71C5"/>
    <w:rsid w:val="006F74A7"/>
    <w:rsid w:val="006F768D"/>
    <w:rsid w:val="006F770A"/>
    <w:rsid w:val="006F77BB"/>
    <w:rsid w:val="006F79E1"/>
    <w:rsid w:val="006F7A16"/>
    <w:rsid w:val="006F7CC7"/>
    <w:rsid w:val="006F7D48"/>
    <w:rsid w:val="006F7D9E"/>
    <w:rsid w:val="00700022"/>
    <w:rsid w:val="007000A8"/>
    <w:rsid w:val="007001C9"/>
    <w:rsid w:val="007004FA"/>
    <w:rsid w:val="00700A33"/>
    <w:rsid w:val="00700B46"/>
    <w:rsid w:val="00700B67"/>
    <w:rsid w:val="00700DFB"/>
    <w:rsid w:val="0070137C"/>
    <w:rsid w:val="0070189B"/>
    <w:rsid w:val="00701C63"/>
    <w:rsid w:val="0070240D"/>
    <w:rsid w:val="0070246D"/>
    <w:rsid w:val="007029A0"/>
    <w:rsid w:val="00702EE3"/>
    <w:rsid w:val="00702F41"/>
    <w:rsid w:val="0070342B"/>
    <w:rsid w:val="00703684"/>
    <w:rsid w:val="00703A3E"/>
    <w:rsid w:val="00704262"/>
    <w:rsid w:val="007044D8"/>
    <w:rsid w:val="007045E2"/>
    <w:rsid w:val="00705018"/>
    <w:rsid w:val="0070536C"/>
    <w:rsid w:val="007055C7"/>
    <w:rsid w:val="00705926"/>
    <w:rsid w:val="00705AD6"/>
    <w:rsid w:val="00705B4D"/>
    <w:rsid w:val="00705B64"/>
    <w:rsid w:val="00705E3E"/>
    <w:rsid w:val="0070665F"/>
    <w:rsid w:val="0070695B"/>
    <w:rsid w:val="00706BB3"/>
    <w:rsid w:val="00706BC3"/>
    <w:rsid w:val="00706EE3"/>
    <w:rsid w:val="00706FB9"/>
    <w:rsid w:val="0070701C"/>
    <w:rsid w:val="007070C5"/>
    <w:rsid w:val="0070748A"/>
    <w:rsid w:val="007074BA"/>
    <w:rsid w:val="0070773C"/>
    <w:rsid w:val="00707754"/>
    <w:rsid w:val="00707835"/>
    <w:rsid w:val="00707BEE"/>
    <w:rsid w:val="007100FA"/>
    <w:rsid w:val="007100FB"/>
    <w:rsid w:val="0071052A"/>
    <w:rsid w:val="00710572"/>
    <w:rsid w:val="007106E3"/>
    <w:rsid w:val="00710BF6"/>
    <w:rsid w:val="00710F8B"/>
    <w:rsid w:val="00711657"/>
    <w:rsid w:val="007118FC"/>
    <w:rsid w:val="00711C4E"/>
    <w:rsid w:val="00711DB8"/>
    <w:rsid w:val="00711EC4"/>
    <w:rsid w:val="00711F68"/>
    <w:rsid w:val="007124F2"/>
    <w:rsid w:val="0071262B"/>
    <w:rsid w:val="00712980"/>
    <w:rsid w:val="00712ADA"/>
    <w:rsid w:val="00712CC6"/>
    <w:rsid w:val="00713074"/>
    <w:rsid w:val="00713514"/>
    <w:rsid w:val="00713576"/>
    <w:rsid w:val="007136F1"/>
    <w:rsid w:val="0071370C"/>
    <w:rsid w:val="00713B7D"/>
    <w:rsid w:val="00713B9E"/>
    <w:rsid w:val="00713D5D"/>
    <w:rsid w:val="007146B5"/>
    <w:rsid w:val="00714897"/>
    <w:rsid w:val="00714C09"/>
    <w:rsid w:val="007156AE"/>
    <w:rsid w:val="007158DE"/>
    <w:rsid w:val="00715C06"/>
    <w:rsid w:val="00715D78"/>
    <w:rsid w:val="00715E52"/>
    <w:rsid w:val="0071601B"/>
    <w:rsid w:val="007160D3"/>
    <w:rsid w:val="00716461"/>
    <w:rsid w:val="00716469"/>
    <w:rsid w:val="00716889"/>
    <w:rsid w:val="007169C2"/>
    <w:rsid w:val="00716E06"/>
    <w:rsid w:val="00716F5F"/>
    <w:rsid w:val="00716F63"/>
    <w:rsid w:val="007173E7"/>
    <w:rsid w:val="00717586"/>
    <w:rsid w:val="00717674"/>
    <w:rsid w:val="00717762"/>
    <w:rsid w:val="00717CD0"/>
    <w:rsid w:val="00720574"/>
    <w:rsid w:val="007208A2"/>
    <w:rsid w:val="00720A01"/>
    <w:rsid w:val="00720CC3"/>
    <w:rsid w:val="00720CD3"/>
    <w:rsid w:val="00720E39"/>
    <w:rsid w:val="00720EB9"/>
    <w:rsid w:val="00720F1E"/>
    <w:rsid w:val="00721644"/>
    <w:rsid w:val="007216D3"/>
    <w:rsid w:val="00721AFB"/>
    <w:rsid w:val="00721C35"/>
    <w:rsid w:val="00721D1B"/>
    <w:rsid w:val="00721ED9"/>
    <w:rsid w:val="00722220"/>
    <w:rsid w:val="0072290B"/>
    <w:rsid w:val="0072292C"/>
    <w:rsid w:val="00722DFA"/>
    <w:rsid w:val="0072380F"/>
    <w:rsid w:val="00723AA4"/>
    <w:rsid w:val="00723B73"/>
    <w:rsid w:val="00723F91"/>
    <w:rsid w:val="00724477"/>
    <w:rsid w:val="0072479E"/>
    <w:rsid w:val="007249C0"/>
    <w:rsid w:val="00724B0A"/>
    <w:rsid w:val="007250D5"/>
    <w:rsid w:val="007251F7"/>
    <w:rsid w:val="00725365"/>
    <w:rsid w:val="00725418"/>
    <w:rsid w:val="00725920"/>
    <w:rsid w:val="00725C19"/>
    <w:rsid w:val="00725D19"/>
    <w:rsid w:val="00725FCB"/>
    <w:rsid w:val="00726059"/>
    <w:rsid w:val="0072609A"/>
    <w:rsid w:val="007261C1"/>
    <w:rsid w:val="00726346"/>
    <w:rsid w:val="0072666B"/>
    <w:rsid w:val="00726CEE"/>
    <w:rsid w:val="00726DDC"/>
    <w:rsid w:val="00726DF5"/>
    <w:rsid w:val="00726EDD"/>
    <w:rsid w:val="00727162"/>
    <w:rsid w:val="007271D4"/>
    <w:rsid w:val="00727266"/>
    <w:rsid w:val="007272E3"/>
    <w:rsid w:val="00727611"/>
    <w:rsid w:val="007277C4"/>
    <w:rsid w:val="007278F5"/>
    <w:rsid w:val="00727A9A"/>
    <w:rsid w:val="00727C42"/>
    <w:rsid w:val="00730078"/>
    <w:rsid w:val="00730173"/>
    <w:rsid w:val="00730422"/>
    <w:rsid w:val="00730424"/>
    <w:rsid w:val="00730656"/>
    <w:rsid w:val="0073077E"/>
    <w:rsid w:val="007308AC"/>
    <w:rsid w:val="007308C3"/>
    <w:rsid w:val="00730F1B"/>
    <w:rsid w:val="0073149D"/>
    <w:rsid w:val="00731670"/>
    <w:rsid w:val="0073185E"/>
    <w:rsid w:val="00731975"/>
    <w:rsid w:val="00731F11"/>
    <w:rsid w:val="0073240D"/>
    <w:rsid w:val="00732467"/>
    <w:rsid w:val="0073248A"/>
    <w:rsid w:val="00732579"/>
    <w:rsid w:val="007326FB"/>
    <w:rsid w:val="00732713"/>
    <w:rsid w:val="007328D7"/>
    <w:rsid w:val="0073292B"/>
    <w:rsid w:val="00732C29"/>
    <w:rsid w:val="00732D1D"/>
    <w:rsid w:val="00732FF5"/>
    <w:rsid w:val="0073329E"/>
    <w:rsid w:val="007335F4"/>
    <w:rsid w:val="00733790"/>
    <w:rsid w:val="007337AA"/>
    <w:rsid w:val="007337D2"/>
    <w:rsid w:val="007342F1"/>
    <w:rsid w:val="007345CD"/>
    <w:rsid w:val="00734683"/>
    <w:rsid w:val="007346EB"/>
    <w:rsid w:val="007347A8"/>
    <w:rsid w:val="00734B4E"/>
    <w:rsid w:val="00734D2D"/>
    <w:rsid w:val="00735147"/>
    <w:rsid w:val="007352CF"/>
    <w:rsid w:val="0073556A"/>
    <w:rsid w:val="007357CC"/>
    <w:rsid w:val="00735876"/>
    <w:rsid w:val="00735B98"/>
    <w:rsid w:val="00735C06"/>
    <w:rsid w:val="00735E05"/>
    <w:rsid w:val="00736151"/>
    <w:rsid w:val="0073646D"/>
    <w:rsid w:val="007364A5"/>
    <w:rsid w:val="007366BB"/>
    <w:rsid w:val="00736BBF"/>
    <w:rsid w:val="00736CEB"/>
    <w:rsid w:val="00736F29"/>
    <w:rsid w:val="00736F6F"/>
    <w:rsid w:val="0073705D"/>
    <w:rsid w:val="00737158"/>
    <w:rsid w:val="007375C2"/>
    <w:rsid w:val="00737661"/>
    <w:rsid w:val="00737A9D"/>
    <w:rsid w:val="00737BA0"/>
    <w:rsid w:val="0074041C"/>
    <w:rsid w:val="007404F7"/>
    <w:rsid w:val="00740671"/>
    <w:rsid w:val="00740729"/>
    <w:rsid w:val="00740744"/>
    <w:rsid w:val="0074077D"/>
    <w:rsid w:val="00740C94"/>
    <w:rsid w:val="00740F11"/>
    <w:rsid w:val="007413DF"/>
    <w:rsid w:val="007419F4"/>
    <w:rsid w:val="00741C05"/>
    <w:rsid w:val="00741DBD"/>
    <w:rsid w:val="00742406"/>
    <w:rsid w:val="007424B8"/>
    <w:rsid w:val="0074270F"/>
    <w:rsid w:val="00742737"/>
    <w:rsid w:val="007429CD"/>
    <w:rsid w:val="00742A27"/>
    <w:rsid w:val="00742A90"/>
    <w:rsid w:val="0074324A"/>
    <w:rsid w:val="0074346C"/>
    <w:rsid w:val="007437EA"/>
    <w:rsid w:val="0074392C"/>
    <w:rsid w:val="00743A8A"/>
    <w:rsid w:val="00743AC3"/>
    <w:rsid w:val="00744112"/>
    <w:rsid w:val="007443B2"/>
    <w:rsid w:val="007444A1"/>
    <w:rsid w:val="00744506"/>
    <w:rsid w:val="00744553"/>
    <w:rsid w:val="00744576"/>
    <w:rsid w:val="007447C5"/>
    <w:rsid w:val="00744B73"/>
    <w:rsid w:val="00744BA0"/>
    <w:rsid w:val="00744C2C"/>
    <w:rsid w:val="00744D5D"/>
    <w:rsid w:val="00744E72"/>
    <w:rsid w:val="0074528C"/>
    <w:rsid w:val="0074545B"/>
    <w:rsid w:val="0074567B"/>
    <w:rsid w:val="00745BF4"/>
    <w:rsid w:val="00745DFB"/>
    <w:rsid w:val="00745F7D"/>
    <w:rsid w:val="00745FC7"/>
    <w:rsid w:val="00746360"/>
    <w:rsid w:val="007463FE"/>
    <w:rsid w:val="00746B05"/>
    <w:rsid w:val="00746E99"/>
    <w:rsid w:val="00746ECB"/>
    <w:rsid w:val="00747037"/>
    <w:rsid w:val="00747201"/>
    <w:rsid w:val="00747617"/>
    <w:rsid w:val="0074769F"/>
    <w:rsid w:val="00747AF5"/>
    <w:rsid w:val="00747B86"/>
    <w:rsid w:val="00750261"/>
    <w:rsid w:val="007502FE"/>
    <w:rsid w:val="00750496"/>
    <w:rsid w:val="00750650"/>
    <w:rsid w:val="007507F7"/>
    <w:rsid w:val="00750F13"/>
    <w:rsid w:val="00750F39"/>
    <w:rsid w:val="00750FDF"/>
    <w:rsid w:val="00751183"/>
    <w:rsid w:val="00751191"/>
    <w:rsid w:val="007512E7"/>
    <w:rsid w:val="00751646"/>
    <w:rsid w:val="00751CDF"/>
    <w:rsid w:val="00751E2C"/>
    <w:rsid w:val="00751F04"/>
    <w:rsid w:val="007520D4"/>
    <w:rsid w:val="00752325"/>
    <w:rsid w:val="00752394"/>
    <w:rsid w:val="0075245D"/>
    <w:rsid w:val="00752A1C"/>
    <w:rsid w:val="00752C44"/>
    <w:rsid w:val="007533B0"/>
    <w:rsid w:val="007533D4"/>
    <w:rsid w:val="007534DB"/>
    <w:rsid w:val="007537A2"/>
    <w:rsid w:val="00753844"/>
    <w:rsid w:val="00753942"/>
    <w:rsid w:val="00753A94"/>
    <w:rsid w:val="00753CC4"/>
    <w:rsid w:val="00753D22"/>
    <w:rsid w:val="00753D3F"/>
    <w:rsid w:val="007540EA"/>
    <w:rsid w:val="00754B75"/>
    <w:rsid w:val="00754B92"/>
    <w:rsid w:val="00754BF7"/>
    <w:rsid w:val="00755151"/>
    <w:rsid w:val="00755234"/>
    <w:rsid w:val="0075533D"/>
    <w:rsid w:val="00755607"/>
    <w:rsid w:val="007559E3"/>
    <w:rsid w:val="00755A80"/>
    <w:rsid w:val="00755D78"/>
    <w:rsid w:val="00755E97"/>
    <w:rsid w:val="007564A5"/>
    <w:rsid w:val="00756648"/>
    <w:rsid w:val="007566F3"/>
    <w:rsid w:val="0075710A"/>
    <w:rsid w:val="007573F5"/>
    <w:rsid w:val="00757438"/>
    <w:rsid w:val="007577F2"/>
    <w:rsid w:val="00757AA3"/>
    <w:rsid w:val="00757AB0"/>
    <w:rsid w:val="00757C0B"/>
    <w:rsid w:val="007601D2"/>
    <w:rsid w:val="00760578"/>
    <w:rsid w:val="0076088A"/>
    <w:rsid w:val="0076091B"/>
    <w:rsid w:val="00760D2F"/>
    <w:rsid w:val="00760FF7"/>
    <w:rsid w:val="00761055"/>
    <w:rsid w:val="00761103"/>
    <w:rsid w:val="007612DB"/>
    <w:rsid w:val="00761556"/>
    <w:rsid w:val="0076177B"/>
    <w:rsid w:val="007617AD"/>
    <w:rsid w:val="00761AF8"/>
    <w:rsid w:val="00761ECF"/>
    <w:rsid w:val="00761F86"/>
    <w:rsid w:val="007621D8"/>
    <w:rsid w:val="0076228D"/>
    <w:rsid w:val="00762319"/>
    <w:rsid w:val="0076276F"/>
    <w:rsid w:val="00762ABB"/>
    <w:rsid w:val="00762C30"/>
    <w:rsid w:val="00762DEF"/>
    <w:rsid w:val="00762E0A"/>
    <w:rsid w:val="00762FB1"/>
    <w:rsid w:val="007630FE"/>
    <w:rsid w:val="00763572"/>
    <w:rsid w:val="00763711"/>
    <w:rsid w:val="00763A7B"/>
    <w:rsid w:val="00763B2C"/>
    <w:rsid w:val="00763CA0"/>
    <w:rsid w:val="007641CD"/>
    <w:rsid w:val="00764286"/>
    <w:rsid w:val="007642BF"/>
    <w:rsid w:val="007642F9"/>
    <w:rsid w:val="0076434A"/>
    <w:rsid w:val="00764438"/>
    <w:rsid w:val="00764528"/>
    <w:rsid w:val="007646D8"/>
    <w:rsid w:val="0076483B"/>
    <w:rsid w:val="0076487F"/>
    <w:rsid w:val="00764A58"/>
    <w:rsid w:val="00765047"/>
    <w:rsid w:val="007656F1"/>
    <w:rsid w:val="007658B7"/>
    <w:rsid w:val="00765BB3"/>
    <w:rsid w:val="007662C3"/>
    <w:rsid w:val="0076651F"/>
    <w:rsid w:val="0076669E"/>
    <w:rsid w:val="00766E6F"/>
    <w:rsid w:val="00766E94"/>
    <w:rsid w:val="00766EC5"/>
    <w:rsid w:val="007670C8"/>
    <w:rsid w:val="0076734F"/>
    <w:rsid w:val="0076739B"/>
    <w:rsid w:val="00767481"/>
    <w:rsid w:val="00767B3B"/>
    <w:rsid w:val="00767E04"/>
    <w:rsid w:val="00767E1F"/>
    <w:rsid w:val="00767F6F"/>
    <w:rsid w:val="00767F74"/>
    <w:rsid w:val="007703B8"/>
    <w:rsid w:val="0077060B"/>
    <w:rsid w:val="007706C2"/>
    <w:rsid w:val="007708F0"/>
    <w:rsid w:val="00770F5D"/>
    <w:rsid w:val="00771003"/>
    <w:rsid w:val="00771115"/>
    <w:rsid w:val="00771518"/>
    <w:rsid w:val="007716EC"/>
    <w:rsid w:val="007719E8"/>
    <w:rsid w:val="00771B2C"/>
    <w:rsid w:val="00771C89"/>
    <w:rsid w:val="00771E01"/>
    <w:rsid w:val="00771E3D"/>
    <w:rsid w:val="0077206B"/>
    <w:rsid w:val="007723EF"/>
    <w:rsid w:val="007724B2"/>
    <w:rsid w:val="00772784"/>
    <w:rsid w:val="007732E2"/>
    <w:rsid w:val="007733C1"/>
    <w:rsid w:val="0077346E"/>
    <w:rsid w:val="00773494"/>
    <w:rsid w:val="00773534"/>
    <w:rsid w:val="00773776"/>
    <w:rsid w:val="00773940"/>
    <w:rsid w:val="00773AF8"/>
    <w:rsid w:val="00773C43"/>
    <w:rsid w:val="00774368"/>
    <w:rsid w:val="00774543"/>
    <w:rsid w:val="00774B4C"/>
    <w:rsid w:val="00774E06"/>
    <w:rsid w:val="007751EB"/>
    <w:rsid w:val="00775AA9"/>
    <w:rsid w:val="00775CAB"/>
    <w:rsid w:val="00775ECC"/>
    <w:rsid w:val="007760AA"/>
    <w:rsid w:val="00776193"/>
    <w:rsid w:val="007761F5"/>
    <w:rsid w:val="007762E6"/>
    <w:rsid w:val="00776472"/>
    <w:rsid w:val="00776474"/>
    <w:rsid w:val="007764B0"/>
    <w:rsid w:val="0077666A"/>
    <w:rsid w:val="007766BD"/>
    <w:rsid w:val="00776B80"/>
    <w:rsid w:val="00776BF1"/>
    <w:rsid w:val="00776D67"/>
    <w:rsid w:val="00776F44"/>
    <w:rsid w:val="00777116"/>
    <w:rsid w:val="0077716F"/>
    <w:rsid w:val="007773BB"/>
    <w:rsid w:val="0077747E"/>
    <w:rsid w:val="007775CE"/>
    <w:rsid w:val="00777689"/>
    <w:rsid w:val="00777842"/>
    <w:rsid w:val="0077784D"/>
    <w:rsid w:val="0077790D"/>
    <w:rsid w:val="00777C09"/>
    <w:rsid w:val="00777F05"/>
    <w:rsid w:val="00777F9D"/>
    <w:rsid w:val="0078036B"/>
    <w:rsid w:val="00780ADE"/>
    <w:rsid w:val="00780B5E"/>
    <w:rsid w:val="00780B91"/>
    <w:rsid w:val="00780D4D"/>
    <w:rsid w:val="00780E24"/>
    <w:rsid w:val="007810AD"/>
    <w:rsid w:val="00781190"/>
    <w:rsid w:val="0078124D"/>
    <w:rsid w:val="007814C7"/>
    <w:rsid w:val="00781629"/>
    <w:rsid w:val="007818F2"/>
    <w:rsid w:val="007818FC"/>
    <w:rsid w:val="00781978"/>
    <w:rsid w:val="00781EED"/>
    <w:rsid w:val="00781F35"/>
    <w:rsid w:val="007821A4"/>
    <w:rsid w:val="00782344"/>
    <w:rsid w:val="0078246C"/>
    <w:rsid w:val="0078251A"/>
    <w:rsid w:val="0078255C"/>
    <w:rsid w:val="00782E3C"/>
    <w:rsid w:val="0078324A"/>
    <w:rsid w:val="00783365"/>
    <w:rsid w:val="0078342B"/>
    <w:rsid w:val="00783557"/>
    <w:rsid w:val="007836FF"/>
    <w:rsid w:val="007837C0"/>
    <w:rsid w:val="00783949"/>
    <w:rsid w:val="00783D76"/>
    <w:rsid w:val="00783DF5"/>
    <w:rsid w:val="007840B0"/>
    <w:rsid w:val="00784233"/>
    <w:rsid w:val="00784608"/>
    <w:rsid w:val="00784667"/>
    <w:rsid w:val="00784A3B"/>
    <w:rsid w:val="00784DAA"/>
    <w:rsid w:val="00784EBA"/>
    <w:rsid w:val="00784F4A"/>
    <w:rsid w:val="00785126"/>
    <w:rsid w:val="0078525C"/>
    <w:rsid w:val="0078537E"/>
    <w:rsid w:val="007853AB"/>
    <w:rsid w:val="00785475"/>
    <w:rsid w:val="00785543"/>
    <w:rsid w:val="00785662"/>
    <w:rsid w:val="007856CB"/>
    <w:rsid w:val="007857AD"/>
    <w:rsid w:val="007857D1"/>
    <w:rsid w:val="00785CF3"/>
    <w:rsid w:val="00786477"/>
    <w:rsid w:val="00786489"/>
    <w:rsid w:val="00786582"/>
    <w:rsid w:val="007865D5"/>
    <w:rsid w:val="00786A3B"/>
    <w:rsid w:val="00786D9E"/>
    <w:rsid w:val="00786F6E"/>
    <w:rsid w:val="007873A2"/>
    <w:rsid w:val="00787401"/>
    <w:rsid w:val="007875E4"/>
    <w:rsid w:val="00787B82"/>
    <w:rsid w:val="00787DAD"/>
    <w:rsid w:val="007903A1"/>
    <w:rsid w:val="00790436"/>
    <w:rsid w:val="0079053C"/>
    <w:rsid w:val="00790679"/>
    <w:rsid w:val="00790840"/>
    <w:rsid w:val="00790A61"/>
    <w:rsid w:val="00790BEA"/>
    <w:rsid w:val="00791278"/>
    <w:rsid w:val="007913E4"/>
    <w:rsid w:val="0079152C"/>
    <w:rsid w:val="00791580"/>
    <w:rsid w:val="0079179D"/>
    <w:rsid w:val="00791C00"/>
    <w:rsid w:val="00791CC4"/>
    <w:rsid w:val="00791DE3"/>
    <w:rsid w:val="007928A9"/>
    <w:rsid w:val="007928DE"/>
    <w:rsid w:val="0079293A"/>
    <w:rsid w:val="00792AA6"/>
    <w:rsid w:val="00792D7C"/>
    <w:rsid w:val="00792E25"/>
    <w:rsid w:val="00793536"/>
    <w:rsid w:val="00793AAB"/>
    <w:rsid w:val="00793D8C"/>
    <w:rsid w:val="00793ED0"/>
    <w:rsid w:val="00793F0A"/>
    <w:rsid w:val="00793F7C"/>
    <w:rsid w:val="007940D3"/>
    <w:rsid w:val="0079414E"/>
    <w:rsid w:val="00794267"/>
    <w:rsid w:val="00794362"/>
    <w:rsid w:val="0079457D"/>
    <w:rsid w:val="007946B1"/>
    <w:rsid w:val="007947A5"/>
    <w:rsid w:val="007947B0"/>
    <w:rsid w:val="00794BD9"/>
    <w:rsid w:val="00794BF3"/>
    <w:rsid w:val="00794D3C"/>
    <w:rsid w:val="00794FC2"/>
    <w:rsid w:val="00794FE5"/>
    <w:rsid w:val="00795992"/>
    <w:rsid w:val="007963D5"/>
    <w:rsid w:val="0079650A"/>
    <w:rsid w:val="00796959"/>
    <w:rsid w:val="00796A43"/>
    <w:rsid w:val="00796F48"/>
    <w:rsid w:val="00797188"/>
    <w:rsid w:val="00797338"/>
    <w:rsid w:val="0079743D"/>
    <w:rsid w:val="0079753D"/>
    <w:rsid w:val="00797596"/>
    <w:rsid w:val="007975F2"/>
    <w:rsid w:val="00797AB4"/>
    <w:rsid w:val="00797B96"/>
    <w:rsid w:val="00797D1C"/>
    <w:rsid w:val="00797FCC"/>
    <w:rsid w:val="007A010C"/>
    <w:rsid w:val="007A02C7"/>
    <w:rsid w:val="007A05A9"/>
    <w:rsid w:val="007A0D08"/>
    <w:rsid w:val="007A0DCF"/>
    <w:rsid w:val="007A0EEF"/>
    <w:rsid w:val="007A102D"/>
    <w:rsid w:val="007A1353"/>
    <w:rsid w:val="007A14B5"/>
    <w:rsid w:val="007A1600"/>
    <w:rsid w:val="007A16C8"/>
    <w:rsid w:val="007A186F"/>
    <w:rsid w:val="007A1A7C"/>
    <w:rsid w:val="007A1D7B"/>
    <w:rsid w:val="007A2257"/>
    <w:rsid w:val="007A2360"/>
    <w:rsid w:val="007A24AF"/>
    <w:rsid w:val="007A25E4"/>
    <w:rsid w:val="007A2A50"/>
    <w:rsid w:val="007A2F69"/>
    <w:rsid w:val="007A2F91"/>
    <w:rsid w:val="007A3156"/>
    <w:rsid w:val="007A338B"/>
    <w:rsid w:val="007A3579"/>
    <w:rsid w:val="007A3B35"/>
    <w:rsid w:val="007A3B7D"/>
    <w:rsid w:val="007A411A"/>
    <w:rsid w:val="007A4381"/>
    <w:rsid w:val="007A4685"/>
    <w:rsid w:val="007A46AC"/>
    <w:rsid w:val="007A48A1"/>
    <w:rsid w:val="007A4964"/>
    <w:rsid w:val="007A4E37"/>
    <w:rsid w:val="007A4E39"/>
    <w:rsid w:val="007A54F2"/>
    <w:rsid w:val="007A5679"/>
    <w:rsid w:val="007A5FAB"/>
    <w:rsid w:val="007A5FC5"/>
    <w:rsid w:val="007A605E"/>
    <w:rsid w:val="007A607E"/>
    <w:rsid w:val="007A62BC"/>
    <w:rsid w:val="007A63D9"/>
    <w:rsid w:val="007A63F9"/>
    <w:rsid w:val="007A7086"/>
    <w:rsid w:val="007A7410"/>
    <w:rsid w:val="007A7597"/>
    <w:rsid w:val="007A770C"/>
    <w:rsid w:val="007A78AE"/>
    <w:rsid w:val="007A7950"/>
    <w:rsid w:val="007A7C8A"/>
    <w:rsid w:val="007A7CE1"/>
    <w:rsid w:val="007A7E38"/>
    <w:rsid w:val="007B03F5"/>
    <w:rsid w:val="007B0460"/>
    <w:rsid w:val="007B04D8"/>
    <w:rsid w:val="007B057D"/>
    <w:rsid w:val="007B0BCA"/>
    <w:rsid w:val="007B0DF8"/>
    <w:rsid w:val="007B0E31"/>
    <w:rsid w:val="007B11D7"/>
    <w:rsid w:val="007B18AE"/>
    <w:rsid w:val="007B1E75"/>
    <w:rsid w:val="007B1F41"/>
    <w:rsid w:val="007B1F49"/>
    <w:rsid w:val="007B1FA3"/>
    <w:rsid w:val="007B2222"/>
    <w:rsid w:val="007B22EE"/>
    <w:rsid w:val="007B2403"/>
    <w:rsid w:val="007B24F6"/>
    <w:rsid w:val="007B2701"/>
    <w:rsid w:val="007B29F1"/>
    <w:rsid w:val="007B29F6"/>
    <w:rsid w:val="007B2C46"/>
    <w:rsid w:val="007B2DEE"/>
    <w:rsid w:val="007B3169"/>
    <w:rsid w:val="007B33C6"/>
    <w:rsid w:val="007B368A"/>
    <w:rsid w:val="007B389B"/>
    <w:rsid w:val="007B3B2D"/>
    <w:rsid w:val="007B3E64"/>
    <w:rsid w:val="007B3FC8"/>
    <w:rsid w:val="007B4222"/>
    <w:rsid w:val="007B4669"/>
    <w:rsid w:val="007B47F2"/>
    <w:rsid w:val="007B48F9"/>
    <w:rsid w:val="007B49F0"/>
    <w:rsid w:val="007B4AA1"/>
    <w:rsid w:val="007B4B0C"/>
    <w:rsid w:val="007B4BC0"/>
    <w:rsid w:val="007B4DF7"/>
    <w:rsid w:val="007B4EF9"/>
    <w:rsid w:val="007B5019"/>
    <w:rsid w:val="007B550E"/>
    <w:rsid w:val="007B566B"/>
    <w:rsid w:val="007B56AE"/>
    <w:rsid w:val="007B56E0"/>
    <w:rsid w:val="007B56FB"/>
    <w:rsid w:val="007B582C"/>
    <w:rsid w:val="007B5A11"/>
    <w:rsid w:val="007B5A6A"/>
    <w:rsid w:val="007B5BD0"/>
    <w:rsid w:val="007B5BEF"/>
    <w:rsid w:val="007B5BF1"/>
    <w:rsid w:val="007B5C13"/>
    <w:rsid w:val="007B5FA0"/>
    <w:rsid w:val="007B5FAC"/>
    <w:rsid w:val="007B68DC"/>
    <w:rsid w:val="007B6906"/>
    <w:rsid w:val="007B69AF"/>
    <w:rsid w:val="007B6A63"/>
    <w:rsid w:val="007B6A84"/>
    <w:rsid w:val="007B7562"/>
    <w:rsid w:val="007B7A76"/>
    <w:rsid w:val="007B7ACE"/>
    <w:rsid w:val="007B7B6E"/>
    <w:rsid w:val="007B7C99"/>
    <w:rsid w:val="007B7D95"/>
    <w:rsid w:val="007C00E7"/>
    <w:rsid w:val="007C0579"/>
    <w:rsid w:val="007C062D"/>
    <w:rsid w:val="007C0ACE"/>
    <w:rsid w:val="007C0D13"/>
    <w:rsid w:val="007C0D32"/>
    <w:rsid w:val="007C0D4D"/>
    <w:rsid w:val="007C0EB4"/>
    <w:rsid w:val="007C115C"/>
    <w:rsid w:val="007C1201"/>
    <w:rsid w:val="007C1DAB"/>
    <w:rsid w:val="007C1E42"/>
    <w:rsid w:val="007C1FAB"/>
    <w:rsid w:val="007C2566"/>
    <w:rsid w:val="007C2BF1"/>
    <w:rsid w:val="007C2D47"/>
    <w:rsid w:val="007C2E05"/>
    <w:rsid w:val="007C30F6"/>
    <w:rsid w:val="007C3501"/>
    <w:rsid w:val="007C3850"/>
    <w:rsid w:val="007C3AF4"/>
    <w:rsid w:val="007C3B3E"/>
    <w:rsid w:val="007C3C28"/>
    <w:rsid w:val="007C3CD6"/>
    <w:rsid w:val="007C4366"/>
    <w:rsid w:val="007C44E1"/>
    <w:rsid w:val="007C457B"/>
    <w:rsid w:val="007C4BF5"/>
    <w:rsid w:val="007C4C5E"/>
    <w:rsid w:val="007C4F82"/>
    <w:rsid w:val="007C503F"/>
    <w:rsid w:val="007C5243"/>
    <w:rsid w:val="007C52FC"/>
    <w:rsid w:val="007C5452"/>
    <w:rsid w:val="007C5B47"/>
    <w:rsid w:val="007C5FD4"/>
    <w:rsid w:val="007C61B9"/>
    <w:rsid w:val="007C64B9"/>
    <w:rsid w:val="007C669E"/>
    <w:rsid w:val="007C6724"/>
    <w:rsid w:val="007C69D7"/>
    <w:rsid w:val="007C6B70"/>
    <w:rsid w:val="007C6CDA"/>
    <w:rsid w:val="007C751D"/>
    <w:rsid w:val="007C752E"/>
    <w:rsid w:val="007C7536"/>
    <w:rsid w:val="007C76B2"/>
    <w:rsid w:val="007C7A3C"/>
    <w:rsid w:val="007C7B99"/>
    <w:rsid w:val="007C7C07"/>
    <w:rsid w:val="007C7CAB"/>
    <w:rsid w:val="007C7D37"/>
    <w:rsid w:val="007C7D89"/>
    <w:rsid w:val="007C7E51"/>
    <w:rsid w:val="007C7F48"/>
    <w:rsid w:val="007D0041"/>
    <w:rsid w:val="007D007D"/>
    <w:rsid w:val="007D0A38"/>
    <w:rsid w:val="007D0F21"/>
    <w:rsid w:val="007D0F83"/>
    <w:rsid w:val="007D13E3"/>
    <w:rsid w:val="007D18EE"/>
    <w:rsid w:val="007D1B31"/>
    <w:rsid w:val="007D1BDB"/>
    <w:rsid w:val="007D1FA2"/>
    <w:rsid w:val="007D22F0"/>
    <w:rsid w:val="007D2874"/>
    <w:rsid w:val="007D2D58"/>
    <w:rsid w:val="007D2DE5"/>
    <w:rsid w:val="007D2F4F"/>
    <w:rsid w:val="007D2FBD"/>
    <w:rsid w:val="007D2FEF"/>
    <w:rsid w:val="007D32E1"/>
    <w:rsid w:val="007D3383"/>
    <w:rsid w:val="007D3BD4"/>
    <w:rsid w:val="007D3C81"/>
    <w:rsid w:val="007D3D81"/>
    <w:rsid w:val="007D417A"/>
    <w:rsid w:val="007D4200"/>
    <w:rsid w:val="007D427C"/>
    <w:rsid w:val="007D43F3"/>
    <w:rsid w:val="007D4522"/>
    <w:rsid w:val="007D490F"/>
    <w:rsid w:val="007D4981"/>
    <w:rsid w:val="007D4EDA"/>
    <w:rsid w:val="007D4FD5"/>
    <w:rsid w:val="007D5316"/>
    <w:rsid w:val="007D54BF"/>
    <w:rsid w:val="007D5626"/>
    <w:rsid w:val="007D5707"/>
    <w:rsid w:val="007D570A"/>
    <w:rsid w:val="007D581E"/>
    <w:rsid w:val="007D582A"/>
    <w:rsid w:val="007D58FC"/>
    <w:rsid w:val="007D5906"/>
    <w:rsid w:val="007D5A52"/>
    <w:rsid w:val="007D5C13"/>
    <w:rsid w:val="007D5F26"/>
    <w:rsid w:val="007D65E3"/>
    <w:rsid w:val="007D670C"/>
    <w:rsid w:val="007D6D0C"/>
    <w:rsid w:val="007D714D"/>
    <w:rsid w:val="007D72C5"/>
    <w:rsid w:val="007D744C"/>
    <w:rsid w:val="007D74B4"/>
    <w:rsid w:val="007D74F7"/>
    <w:rsid w:val="007D766F"/>
    <w:rsid w:val="007D791E"/>
    <w:rsid w:val="007D7ADA"/>
    <w:rsid w:val="007D7F25"/>
    <w:rsid w:val="007E01E5"/>
    <w:rsid w:val="007E0ABA"/>
    <w:rsid w:val="007E0FF8"/>
    <w:rsid w:val="007E107D"/>
    <w:rsid w:val="007E121C"/>
    <w:rsid w:val="007E154C"/>
    <w:rsid w:val="007E16EB"/>
    <w:rsid w:val="007E1737"/>
    <w:rsid w:val="007E178D"/>
    <w:rsid w:val="007E1940"/>
    <w:rsid w:val="007E1C0E"/>
    <w:rsid w:val="007E1E60"/>
    <w:rsid w:val="007E1F14"/>
    <w:rsid w:val="007E2114"/>
    <w:rsid w:val="007E217E"/>
    <w:rsid w:val="007E235D"/>
    <w:rsid w:val="007E23D9"/>
    <w:rsid w:val="007E2D27"/>
    <w:rsid w:val="007E2D9B"/>
    <w:rsid w:val="007E32D3"/>
    <w:rsid w:val="007E342F"/>
    <w:rsid w:val="007E357F"/>
    <w:rsid w:val="007E3C7A"/>
    <w:rsid w:val="007E3CAD"/>
    <w:rsid w:val="007E3D64"/>
    <w:rsid w:val="007E3F95"/>
    <w:rsid w:val="007E3FBA"/>
    <w:rsid w:val="007E44D7"/>
    <w:rsid w:val="007E44F0"/>
    <w:rsid w:val="007E458F"/>
    <w:rsid w:val="007E459A"/>
    <w:rsid w:val="007E45ED"/>
    <w:rsid w:val="007E466C"/>
    <w:rsid w:val="007E49A9"/>
    <w:rsid w:val="007E4A03"/>
    <w:rsid w:val="007E4FED"/>
    <w:rsid w:val="007E52CD"/>
    <w:rsid w:val="007E5573"/>
    <w:rsid w:val="007E5A06"/>
    <w:rsid w:val="007E5B26"/>
    <w:rsid w:val="007E65E6"/>
    <w:rsid w:val="007E6983"/>
    <w:rsid w:val="007E69F8"/>
    <w:rsid w:val="007E6B08"/>
    <w:rsid w:val="007E6B29"/>
    <w:rsid w:val="007E7256"/>
    <w:rsid w:val="007E73C4"/>
    <w:rsid w:val="007E7645"/>
    <w:rsid w:val="007E766E"/>
    <w:rsid w:val="007E76E2"/>
    <w:rsid w:val="007E7716"/>
    <w:rsid w:val="007E7760"/>
    <w:rsid w:val="007E7892"/>
    <w:rsid w:val="007E7A86"/>
    <w:rsid w:val="007E7C34"/>
    <w:rsid w:val="007E7FE1"/>
    <w:rsid w:val="007F0014"/>
    <w:rsid w:val="007F01AC"/>
    <w:rsid w:val="007F01F4"/>
    <w:rsid w:val="007F0229"/>
    <w:rsid w:val="007F0250"/>
    <w:rsid w:val="007F0472"/>
    <w:rsid w:val="007F083F"/>
    <w:rsid w:val="007F08F2"/>
    <w:rsid w:val="007F0EB6"/>
    <w:rsid w:val="007F115E"/>
    <w:rsid w:val="007F155C"/>
    <w:rsid w:val="007F15AE"/>
    <w:rsid w:val="007F17A9"/>
    <w:rsid w:val="007F1921"/>
    <w:rsid w:val="007F1992"/>
    <w:rsid w:val="007F1BB9"/>
    <w:rsid w:val="007F20F8"/>
    <w:rsid w:val="007F2154"/>
    <w:rsid w:val="007F251F"/>
    <w:rsid w:val="007F26E3"/>
    <w:rsid w:val="007F2752"/>
    <w:rsid w:val="007F281E"/>
    <w:rsid w:val="007F28C6"/>
    <w:rsid w:val="007F28F2"/>
    <w:rsid w:val="007F2B4A"/>
    <w:rsid w:val="007F2EB0"/>
    <w:rsid w:val="007F2FB8"/>
    <w:rsid w:val="007F30A5"/>
    <w:rsid w:val="007F3230"/>
    <w:rsid w:val="007F336B"/>
    <w:rsid w:val="007F3443"/>
    <w:rsid w:val="007F3566"/>
    <w:rsid w:val="007F3BC8"/>
    <w:rsid w:val="007F3F66"/>
    <w:rsid w:val="007F4055"/>
    <w:rsid w:val="007F40CC"/>
    <w:rsid w:val="007F4143"/>
    <w:rsid w:val="007F4222"/>
    <w:rsid w:val="007F43F8"/>
    <w:rsid w:val="007F4451"/>
    <w:rsid w:val="007F471C"/>
    <w:rsid w:val="007F4C4A"/>
    <w:rsid w:val="007F4D6E"/>
    <w:rsid w:val="007F4FF9"/>
    <w:rsid w:val="007F5346"/>
    <w:rsid w:val="007F5464"/>
    <w:rsid w:val="007F5BFD"/>
    <w:rsid w:val="007F5F0E"/>
    <w:rsid w:val="007F5FAE"/>
    <w:rsid w:val="007F6161"/>
    <w:rsid w:val="007F6337"/>
    <w:rsid w:val="007F639E"/>
    <w:rsid w:val="007F6989"/>
    <w:rsid w:val="007F6A86"/>
    <w:rsid w:val="007F6B5E"/>
    <w:rsid w:val="007F6C0A"/>
    <w:rsid w:val="007F6DCB"/>
    <w:rsid w:val="007F6E93"/>
    <w:rsid w:val="007F7107"/>
    <w:rsid w:val="007F7339"/>
    <w:rsid w:val="007F7562"/>
    <w:rsid w:val="007F77FB"/>
    <w:rsid w:val="007F79B2"/>
    <w:rsid w:val="007F7D4C"/>
    <w:rsid w:val="007F7D7B"/>
    <w:rsid w:val="00800056"/>
    <w:rsid w:val="008007F7"/>
    <w:rsid w:val="00800A1B"/>
    <w:rsid w:val="00800AD6"/>
    <w:rsid w:val="00800AFA"/>
    <w:rsid w:val="00800BE4"/>
    <w:rsid w:val="00800D6F"/>
    <w:rsid w:val="00801101"/>
    <w:rsid w:val="00801248"/>
    <w:rsid w:val="0080130C"/>
    <w:rsid w:val="008016AA"/>
    <w:rsid w:val="0080202F"/>
    <w:rsid w:val="00802454"/>
    <w:rsid w:val="008025BC"/>
    <w:rsid w:val="008028C7"/>
    <w:rsid w:val="0080297E"/>
    <w:rsid w:val="00802A79"/>
    <w:rsid w:val="00802A9D"/>
    <w:rsid w:val="00802D58"/>
    <w:rsid w:val="00802D5A"/>
    <w:rsid w:val="00802D9B"/>
    <w:rsid w:val="00802F40"/>
    <w:rsid w:val="00803072"/>
    <w:rsid w:val="00803494"/>
    <w:rsid w:val="0080357F"/>
    <w:rsid w:val="008035E0"/>
    <w:rsid w:val="00803831"/>
    <w:rsid w:val="00803E4A"/>
    <w:rsid w:val="00803F25"/>
    <w:rsid w:val="008045D3"/>
    <w:rsid w:val="008047A1"/>
    <w:rsid w:val="008049BB"/>
    <w:rsid w:val="00804B6F"/>
    <w:rsid w:val="00804D0D"/>
    <w:rsid w:val="00805163"/>
    <w:rsid w:val="008054C0"/>
    <w:rsid w:val="008055C7"/>
    <w:rsid w:val="00805665"/>
    <w:rsid w:val="008057A5"/>
    <w:rsid w:val="00805B3E"/>
    <w:rsid w:val="00805F9C"/>
    <w:rsid w:val="0080609D"/>
    <w:rsid w:val="0080614C"/>
    <w:rsid w:val="008065D4"/>
    <w:rsid w:val="008068EA"/>
    <w:rsid w:val="008072FB"/>
    <w:rsid w:val="008078F8"/>
    <w:rsid w:val="008079B5"/>
    <w:rsid w:val="00807CD4"/>
    <w:rsid w:val="00807D13"/>
    <w:rsid w:val="00807D87"/>
    <w:rsid w:val="00807E43"/>
    <w:rsid w:val="00810042"/>
    <w:rsid w:val="00810136"/>
    <w:rsid w:val="0081035B"/>
    <w:rsid w:val="00810CA5"/>
    <w:rsid w:val="00811279"/>
    <w:rsid w:val="008120F2"/>
    <w:rsid w:val="00812148"/>
    <w:rsid w:val="0081215F"/>
    <w:rsid w:val="00812362"/>
    <w:rsid w:val="008130D5"/>
    <w:rsid w:val="008132E0"/>
    <w:rsid w:val="008136F0"/>
    <w:rsid w:val="00813983"/>
    <w:rsid w:val="00813B6C"/>
    <w:rsid w:val="00813CB9"/>
    <w:rsid w:val="00813DE4"/>
    <w:rsid w:val="00814067"/>
    <w:rsid w:val="00814212"/>
    <w:rsid w:val="008142A4"/>
    <w:rsid w:val="008142F1"/>
    <w:rsid w:val="0081444E"/>
    <w:rsid w:val="008144FD"/>
    <w:rsid w:val="00814BE0"/>
    <w:rsid w:val="00814ED7"/>
    <w:rsid w:val="00815051"/>
    <w:rsid w:val="0081530D"/>
    <w:rsid w:val="008155F7"/>
    <w:rsid w:val="00815AD5"/>
    <w:rsid w:val="00816491"/>
    <w:rsid w:val="008164B6"/>
    <w:rsid w:val="0081654B"/>
    <w:rsid w:val="00816619"/>
    <w:rsid w:val="00816729"/>
    <w:rsid w:val="008167B2"/>
    <w:rsid w:val="0081697E"/>
    <w:rsid w:val="00816CA2"/>
    <w:rsid w:val="008170B3"/>
    <w:rsid w:val="0081732C"/>
    <w:rsid w:val="00817495"/>
    <w:rsid w:val="008174F4"/>
    <w:rsid w:val="008175C9"/>
    <w:rsid w:val="00817708"/>
    <w:rsid w:val="00817C15"/>
    <w:rsid w:val="00817FD6"/>
    <w:rsid w:val="00820325"/>
    <w:rsid w:val="008204F1"/>
    <w:rsid w:val="008208A0"/>
    <w:rsid w:val="00820904"/>
    <w:rsid w:val="00820D39"/>
    <w:rsid w:val="00820D8A"/>
    <w:rsid w:val="00821212"/>
    <w:rsid w:val="008219BA"/>
    <w:rsid w:val="00821A34"/>
    <w:rsid w:val="00821FBF"/>
    <w:rsid w:val="00822266"/>
    <w:rsid w:val="00822625"/>
    <w:rsid w:val="00822800"/>
    <w:rsid w:val="00822A2D"/>
    <w:rsid w:val="00822C03"/>
    <w:rsid w:val="00822E5B"/>
    <w:rsid w:val="00823044"/>
    <w:rsid w:val="00823594"/>
    <w:rsid w:val="00823873"/>
    <w:rsid w:val="008239AC"/>
    <w:rsid w:val="00823A2D"/>
    <w:rsid w:val="00823D4E"/>
    <w:rsid w:val="008241AC"/>
    <w:rsid w:val="0082451B"/>
    <w:rsid w:val="00824721"/>
    <w:rsid w:val="00824D5E"/>
    <w:rsid w:val="00824D62"/>
    <w:rsid w:val="00824E35"/>
    <w:rsid w:val="00824E68"/>
    <w:rsid w:val="008250A8"/>
    <w:rsid w:val="008258DB"/>
    <w:rsid w:val="00825928"/>
    <w:rsid w:val="00825948"/>
    <w:rsid w:val="00825B74"/>
    <w:rsid w:val="00825D6D"/>
    <w:rsid w:val="008260AD"/>
    <w:rsid w:val="00826168"/>
    <w:rsid w:val="008264F4"/>
    <w:rsid w:val="0082678C"/>
    <w:rsid w:val="008269D8"/>
    <w:rsid w:val="00826D30"/>
    <w:rsid w:val="0082705E"/>
    <w:rsid w:val="0082708C"/>
    <w:rsid w:val="008274B6"/>
    <w:rsid w:val="00827545"/>
    <w:rsid w:val="00827607"/>
    <w:rsid w:val="00827BFE"/>
    <w:rsid w:val="00827CAD"/>
    <w:rsid w:val="00827E44"/>
    <w:rsid w:val="008302EB"/>
    <w:rsid w:val="00830428"/>
    <w:rsid w:val="008308BF"/>
    <w:rsid w:val="00830E06"/>
    <w:rsid w:val="00830F8B"/>
    <w:rsid w:val="00831076"/>
    <w:rsid w:val="00831358"/>
    <w:rsid w:val="00831796"/>
    <w:rsid w:val="00831C53"/>
    <w:rsid w:val="00831E8A"/>
    <w:rsid w:val="00831F0D"/>
    <w:rsid w:val="00831FDA"/>
    <w:rsid w:val="008321C6"/>
    <w:rsid w:val="00832601"/>
    <w:rsid w:val="00832B07"/>
    <w:rsid w:val="00832BBB"/>
    <w:rsid w:val="00832E87"/>
    <w:rsid w:val="00832EE5"/>
    <w:rsid w:val="00832F21"/>
    <w:rsid w:val="00832FF6"/>
    <w:rsid w:val="00833042"/>
    <w:rsid w:val="00833221"/>
    <w:rsid w:val="00833708"/>
    <w:rsid w:val="00833C2D"/>
    <w:rsid w:val="00833DED"/>
    <w:rsid w:val="008340B8"/>
    <w:rsid w:val="0083422E"/>
    <w:rsid w:val="008345BE"/>
    <w:rsid w:val="00834CC6"/>
    <w:rsid w:val="00834E63"/>
    <w:rsid w:val="00834EDF"/>
    <w:rsid w:val="008353AE"/>
    <w:rsid w:val="008353EA"/>
    <w:rsid w:val="00835491"/>
    <w:rsid w:val="0083575E"/>
    <w:rsid w:val="00835820"/>
    <w:rsid w:val="00835972"/>
    <w:rsid w:val="00835A74"/>
    <w:rsid w:val="00835D40"/>
    <w:rsid w:val="00835D7F"/>
    <w:rsid w:val="00835E7C"/>
    <w:rsid w:val="00835ED7"/>
    <w:rsid w:val="008364FB"/>
    <w:rsid w:val="00836537"/>
    <w:rsid w:val="00836744"/>
    <w:rsid w:val="00836992"/>
    <w:rsid w:val="00836F10"/>
    <w:rsid w:val="00837076"/>
    <w:rsid w:val="0084018B"/>
    <w:rsid w:val="008401DB"/>
    <w:rsid w:val="008402B2"/>
    <w:rsid w:val="00840319"/>
    <w:rsid w:val="00840388"/>
    <w:rsid w:val="0084044A"/>
    <w:rsid w:val="00840721"/>
    <w:rsid w:val="00840E57"/>
    <w:rsid w:val="00840E9F"/>
    <w:rsid w:val="008414D8"/>
    <w:rsid w:val="00841518"/>
    <w:rsid w:val="0084175A"/>
    <w:rsid w:val="008418A1"/>
    <w:rsid w:val="00841CDF"/>
    <w:rsid w:val="00841D7E"/>
    <w:rsid w:val="00841F07"/>
    <w:rsid w:val="00842178"/>
    <w:rsid w:val="008422B5"/>
    <w:rsid w:val="008422C2"/>
    <w:rsid w:val="00842433"/>
    <w:rsid w:val="00842488"/>
    <w:rsid w:val="008424B0"/>
    <w:rsid w:val="00842526"/>
    <w:rsid w:val="008426DB"/>
    <w:rsid w:val="008428E3"/>
    <w:rsid w:val="00842A09"/>
    <w:rsid w:val="00842B8C"/>
    <w:rsid w:val="00842D97"/>
    <w:rsid w:val="00842E84"/>
    <w:rsid w:val="008436E6"/>
    <w:rsid w:val="00843A06"/>
    <w:rsid w:val="00843D9F"/>
    <w:rsid w:val="00843EBD"/>
    <w:rsid w:val="008440C1"/>
    <w:rsid w:val="00844339"/>
    <w:rsid w:val="0084453B"/>
    <w:rsid w:val="00844BF1"/>
    <w:rsid w:val="00844CBA"/>
    <w:rsid w:val="00844EBF"/>
    <w:rsid w:val="00844EC4"/>
    <w:rsid w:val="00845032"/>
    <w:rsid w:val="008453B9"/>
    <w:rsid w:val="008453DB"/>
    <w:rsid w:val="00845829"/>
    <w:rsid w:val="00845B78"/>
    <w:rsid w:val="00845BC3"/>
    <w:rsid w:val="00845E64"/>
    <w:rsid w:val="00846180"/>
    <w:rsid w:val="008461A8"/>
    <w:rsid w:val="008461C8"/>
    <w:rsid w:val="0084632B"/>
    <w:rsid w:val="00846411"/>
    <w:rsid w:val="0084651A"/>
    <w:rsid w:val="00846F72"/>
    <w:rsid w:val="00846F87"/>
    <w:rsid w:val="0084750E"/>
    <w:rsid w:val="0084757E"/>
    <w:rsid w:val="00847D78"/>
    <w:rsid w:val="00847F6C"/>
    <w:rsid w:val="008500D9"/>
    <w:rsid w:val="00850217"/>
    <w:rsid w:val="00850440"/>
    <w:rsid w:val="008505B7"/>
    <w:rsid w:val="008506B7"/>
    <w:rsid w:val="00850AFA"/>
    <w:rsid w:val="00851292"/>
    <w:rsid w:val="008512D1"/>
    <w:rsid w:val="008513FD"/>
    <w:rsid w:val="008517D7"/>
    <w:rsid w:val="00851837"/>
    <w:rsid w:val="00851BBF"/>
    <w:rsid w:val="00851FCE"/>
    <w:rsid w:val="0085223B"/>
    <w:rsid w:val="0085245C"/>
    <w:rsid w:val="00852584"/>
    <w:rsid w:val="00852594"/>
    <w:rsid w:val="0085262C"/>
    <w:rsid w:val="008526DE"/>
    <w:rsid w:val="008528D1"/>
    <w:rsid w:val="008529C4"/>
    <w:rsid w:val="00852D17"/>
    <w:rsid w:val="00852F23"/>
    <w:rsid w:val="00853028"/>
    <w:rsid w:val="008530DF"/>
    <w:rsid w:val="00853821"/>
    <w:rsid w:val="0085391F"/>
    <w:rsid w:val="00853921"/>
    <w:rsid w:val="00853A52"/>
    <w:rsid w:val="00853BF8"/>
    <w:rsid w:val="00853EF5"/>
    <w:rsid w:val="0085446F"/>
    <w:rsid w:val="0085449C"/>
    <w:rsid w:val="00854502"/>
    <w:rsid w:val="00854E38"/>
    <w:rsid w:val="00854E7E"/>
    <w:rsid w:val="00855451"/>
    <w:rsid w:val="008554F8"/>
    <w:rsid w:val="0085564F"/>
    <w:rsid w:val="008557D8"/>
    <w:rsid w:val="008558F5"/>
    <w:rsid w:val="00855964"/>
    <w:rsid w:val="00855F29"/>
    <w:rsid w:val="008567D8"/>
    <w:rsid w:val="0085680E"/>
    <w:rsid w:val="00856B62"/>
    <w:rsid w:val="00856F52"/>
    <w:rsid w:val="008579CD"/>
    <w:rsid w:val="00857A62"/>
    <w:rsid w:val="00857AF0"/>
    <w:rsid w:val="00857B43"/>
    <w:rsid w:val="00857BBB"/>
    <w:rsid w:val="00857BCF"/>
    <w:rsid w:val="00857C1F"/>
    <w:rsid w:val="00860158"/>
    <w:rsid w:val="008607A8"/>
    <w:rsid w:val="00860B43"/>
    <w:rsid w:val="00860C0B"/>
    <w:rsid w:val="00860DB0"/>
    <w:rsid w:val="00861B74"/>
    <w:rsid w:val="00861ED9"/>
    <w:rsid w:val="0086218A"/>
    <w:rsid w:val="008624C7"/>
    <w:rsid w:val="008624F9"/>
    <w:rsid w:val="0086252A"/>
    <w:rsid w:val="00862880"/>
    <w:rsid w:val="008628CC"/>
    <w:rsid w:val="00862B9C"/>
    <w:rsid w:val="00862FE8"/>
    <w:rsid w:val="00863188"/>
    <w:rsid w:val="0086424A"/>
    <w:rsid w:val="00864273"/>
    <w:rsid w:val="00864795"/>
    <w:rsid w:val="008647A0"/>
    <w:rsid w:val="0086482F"/>
    <w:rsid w:val="00864834"/>
    <w:rsid w:val="00864E1D"/>
    <w:rsid w:val="00864F0B"/>
    <w:rsid w:val="00864F54"/>
    <w:rsid w:val="0086526B"/>
    <w:rsid w:val="00865368"/>
    <w:rsid w:val="008655FD"/>
    <w:rsid w:val="008656E5"/>
    <w:rsid w:val="00865815"/>
    <w:rsid w:val="008658D9"/>
    <w:rsid w:val="00865919"/>
    <w:rsid w:val="00865A3A"/>
    <w:rsid w:val="00865C5B"/>
    <w:rsid w:val="00865C7F"/>
    <w:rsid w:val="0086610C"/>
    <w:rsid w:val="0086626A"/>
    <w:rsid w:val="008664A9"/>
    <w:rsid w:val="008664E3"/>
    <w:rsid w:val="00866811"/>
    <w:rsid w:val="00866D09"/>
    <w:rsid w:val="00867545"/>
    <w:rsid w:val="0086762C"/>
    <w:rsid w:val="00867FBB"/>
    <w:rsid w:val="00870096"/>
    <w:rsid w:val="0087024B"/>
    <w:rsid w:val="00870B5C"/>
    <w:rsid w:val="00870E02"/>
    <w:rsid w:val="00870E9B"/>
    <w:rsid w:val="00870FDC"/>
    <w:rsid w:val="00871008"/>
    <w:rsid w:val="008712BD"/>
    <w:rsid w:val="00871A3B"/>
    <w:rsid w:val="00871B3A"/>
    <w:rsid w:val="00871D81"/>
    <w:rsid w:val="008720CA"/>
    <w:rsid w:val="0087241E"/>
    <w:rsid w:val="008726EB"/>
    <w:rsid w:val="008727E4"/>
    <w:rsid w:val="00872AD7"/>
    <w:rsid w:val="00872D32"/>
    <w:rsid w:val="00872F69"/>
    <w:rsid w:val="0087383D"/>
    <w:rsid w:val="0087390E"/>
    <w:rsid w:val="00873984"/>
    <w:rsid w:val="00873AB7"/>
    <w:rsid w:val="00874594"/>
    <w:rsid w:val="00874601"/>
    <w:rsid w:val="008747D7"/>
    <w:rsid w:val="00874A19"/>
    <w:rsid w:val="00874EBD"/>
    <w:rsid w:val="00874FD4"/>
    <w:rsid w:val="008751A6"/>
    <w:rsid w:val="0087522B"/>
    <w:rsid w:val="008752DA"/>
    <w:rsid w:val="0087542A"/>
    <w:rsid w:val="008757F0"/>
    <w:rsid w:val="00875840"/>
    <w:rsid w:val="00875930"/>
    <w:rsid w:val="00875A2B"/>
    <w:rsid w:val="00875B87"/>
    <w:rsid w:val="00875CED"/>
    <w:rsid w:val="008761E1"/>
    <w:rsid w:val="00876513"/>
    <w:rsid w:val="008766B5"/>
    <w:rsid w:val="008768E0"/>
    <w:rsid w:val="00876A03"/>
    <w:rsid w:val="00876D57"/>
    <w:rsid w:val="00876EDD"/>
    <w:rsid w:val="00877124"/>
    <w:rsid w:val="0087727A"/>
    <w:rsid w:val="008775E4"/>
    <w:rsid w:val="00877723"/>
    <w:rsid w:val="00877B19"/>
    <w:rsid w:val="00877C46"/>
    <w:rsid w:val="00880155"/>
    <w:rsid w:val="008802F8"/>
    <w:rsid w:val="0088076C"/>
    <w:rsid w:val="00880A02"/>
    <w:rsid w:val="00880B11"/>
    <w:rsid w:val="00881012"/>
    <w:rsid w:val="00881027"/>
    <w:rsid w:val="008813A5"/>
    <w:rsid w:val="00881532"/>
    <w:rsid w:val="0088161D"/>
    <w:rsid w:val="0088192B"/>
    <w:rsid w:val="0088193A"/>
    <w:rsid w:val="008819FB"/>
    <w:rsid w:val="00881A62"/>
    <w:rsid w:val="00881C33"/>
    <w:rsid w:val="00881E75"/>
    <w:rsid w:val="008820E2"/>
    <w:rsid w:val="008821D7"/>
    <w:rsid w:val="00882339"/>
    <w:rsid w:val="00882388"/>
    <w:rsid w:val="008823CD"/>
    <w:rsid w:val="00882D3A"/>
    <w:rsid w:val="00882F7D"/>
    <w:rsid w:val="00882F8D"/>
    <w:rsid w:val="0088310F"/>
    <w:rsid w:val="00883439"/>
    <w:rsid w:val="0088386D"/>
    <w:rsid w:val="0088399A"/>
    <w:rsid w:val="00883AFE"/>
    <w:rsid w:val="00883B2F"/>
    <w:rsid w:val="00883BE3"/>
    <w:rsid w:val="00883BE5"/>
    <w:rsid w:val="00883EA9"/>
    <w:rsid w:val="008840E2"/>
    <w:rsid w:val="008842D0"/>
    <w:rsid w:val="0088455C"/>
    <w:rsid w:val="00884B3D"/>
    <w:rsid w:val="00884EED"/>
    <w:rsid w:val="00885187"/>
    <w:rsid w:val="008853E4"/>
    <w:rsid w:val="0088576F"/>
    <w:rsid w:val="00885A31"/>
    <w:rsid w:val="00885F0D"/>
    <w:rsid w:val="00886050"/>
    <w:rsid w:val="00886590"/>
    <w:rsid w:val="008868A9"/>
    <w:rsid w:val="00886970"/>
    <w:rsid w:val="00886A2D"/>
    <w:rsid w:val="00886AF4"/>
    <w:rsid w:val="00886C54"/>
    <w:rsid w:val="00886FBD"/>
    <w:rsid w:val="0088724B"/>
    <w:rsid w:val="0088754D"/>
    <w:rsid w:val="00887A57"/>
    <w:rsid w:val="00887A85"/>
    <w:rsid w:val="00887D1D"/>
    <w:rsid w:val="00887D89"/>
    <w:rsid w:val="00890040"/>
    <w:rsid w:val="008900D3"/>
    <w:rsid w:val="00890115"/>
    <w:rsid w:val="008901A1"/>
    <w:rsid w:val="008903FF"/>
    <w:rsid w:val="00890480"/>
    <w:rsid w:val="00890811"/>
    <w:rsid w:val="00890888"/>
    <w:rsid w:val="00890AA3"/>
    <w:rsid w:val="00890BC2"/>
    <w:rsid w:val="00890BEA"/>
    <w:rsid w:val="00890F0D"/>
    <w:rsid w:val="0089103B"/>
    <w:rsid w:val="00891096"/>
    <w:rsid w:val="0089141B"/>
    <w:rsid w:val="008917B7"/>
    <w:rsid w:val="008919B8"/>
    <w:rsid w:val="00891AC7"/>
    <w:rsid w:val="00891FB0"/>
    <w:rsid w:val="00892401"/>
    <w:rsid w:val="0089247A"/>
    <w:rsid w:val="00892487"/>
    <w:rsid w:val="00892610"/>
    <w:rsid w:val="00892993"/>
    <w:rsid w:val="00892B11"/>
    <w:rsid w:val="00892B4C"/>
    <w:rsid w:val="00892B6F"/>
    <w:rsid w:val="00892BB5"/>
    <w:rsid w:val="00892CAD"/>
    <w:rsid w:val="00892EC6"/>
    <w:rsid w:val="00893330"/>
    <w:rsid w:val="00893363"/>
    <w:rsid w:val="0089348E"/>
    <w:rsid w:val="008934F2"/>
    <w:rsid w:val="00893589"/>
    <w:rsid w:val="008935B5"/>
    <w:rsid w:val="0089385E"/>
    <w:rsid w:val="00893997"/>
    <w:rsid w:val="00893A60"/>
    <w:rsid w:val="00893A79"/>
    <w:rsid w:val="00893CDB"/>
    <w:rsid w:val="00893D11"/>
    <w:rsid w:val="00893DBE"/>
    <w:rsid w:val="00893DF8"/>
    <w:rsid w:val="00893ED4"/>
    <w:rsid w:val="008940B3"/>
    <w:rsid w:val="0089450D"/>
    <w:rsid w:val="008945B1"/>
    <w:rsid w:val="0089469D"/>
    <w:rsid w:val="008947D8"/>
    <w:rsid w:val="00894954"/>
    <w:rsid w:val="00894AA0"/>
    <w:rsid w:val="00894AAC"/>
    <w:rsid w:val="00894AE6"/>
    <w:rsid w:val="00894C84"/>
    <w:rsid w:val="00894D0E"/>
    <w:rsid w:val="00894D17"/>
    <w:rsid w:val="00894EB3"/>
    <w:rsid w:val="0089567E"/>
    <w:rsid w:val="0089576C"/>
    <w:rsid w:val="00895897"/>
    <w:rsid w:val="00895C5F"/>
    <w:rsid w:val="00895CA2"/>
    <w:rsid w:val="00895E52"/>
    <w:rsid w:val="008961C8"/>
    <w:rsid w:val="00896380"/>
    <w:rsid w:val="0089641B"/>
    <w:rsid w:val="00896848"/>
    <w:rsid w:val="0089689B"/>
    <w:rsid w:val="008968CA"/>
    <w:rsid w:val="00896AD7"/>
    <w:rsid w:val="00896AE4"/>
    <w:rsid w:val="00896C1E"/>
    <w:rsid w:val="00896D3E"/>
    <w:rsid w:val="00896DB4"/>
    <w:rsid w:val="00896EAD"/>
    <w:rsid w:val="0089748F"/>
    <w:rsid w:val="00897725"/>
    <w:rsid w:val="008979FE"/>
    <w:rsid w:val="00897C4F"/>
    <w:rsid w:val="00897C7C"/>
    <w:rsid w:val="00897E33"/>
    <w:rsid w:val="008A03B4"/>
    <w:rsid w:val="008A060B"/>
    <w:rsid w:val="008A0B19"/>
    <w:rsid w:val="008A0C6C"/>
    <w:rsid w:val="008A0D1B"/>
    <w:rsid w:val="008A102F"/>
    <w:rsid w:val="008A12F1"/>
    <w:rsid w:val="008A1BAF"/>
    <w:rsid w:val="008A1C1F"/>
    <w:rsid w:val="008A1E15"/>
    <w:rsid w:val="008A23CF"/>
    <w:rsid w:val="008A2785"/>
    <w:rsid w:val="008A30B9"/>
    <w:rsid w:val="008A3383"/>
    <w:rsid w:val="008A3547"/>
    <w:rsid w:val="008A3825"/>
    <w:rsid w:val="008A38BB"/>
    <w:rsid w:val="008A38F9"/>
    <w:rsid w:val="008A3F44"/>
    <w:rsid w:val="008A3F99"/>
    <w:rsid w:val="008A3FDA"/>
    <w:rsid w:val="008A4257"/>
    <w:rsid w:val="008A42EB"/>
    <w:rsid w:val="008A43B9"/>
    <w:rsid w:val="008A454A"/>
    <w:rsid w:val="008A4A62"/>
    <w:rsid w:val="008A4E43"/>
    <w:rsid w:val="008A52A9"/>
    <w:rsid w:val="008A53EE"/>
    <w:rsid w:val="008A57B2"/>
    <w:rsid w:val="008A583C"/>
    <w:rsid w:val="008A5C8D"/>
    <w:rsid w:val="008A5CDA"/>
    <w:rsid w:val="008A5E8C"/>
    <w:rsid w:val="008A60EC"/>
    <w:rsid w:val="008A63F3"/>
    <w:rsid w:val="008A648E"/>
    <w:rsid w:val="008A64F3"/>
    <w:rsid w:val="008A6C3F"/>
    <w:rsid w:val="008A6C87"/>
    <w:rsid w:val="008A71F6"/>
    <w:rsid w:val="008A72B1"/>
    <w:rsid w:val="008A738E"/>
    <w:rsid w:val="008A77F5"/>
    <w:rsid w:val="008A786D"/>
    <w:rsid w:val="008A7A74"/>
    <w:rsid w:val="008A7C8B"/>
    <w:rsid w:val="008A7D99"/>
    <w:rsid w:val="008A7DC6"/>
    <w:rsid w:val="008B04E1"/>
    <w:rsid w:val="008B08CA"/>
    <w:rsid w:val="008B0AAD"/>
    <w:rsid w:val="008B0CFF"/>
    <w:rsid w:val="008B161A"/>
    <w:rsid w:val="008B16DF"/>
    <w:rsid w:val="008B1C3F"/>
    <w:rsid w:val="008B1E1F"/>
    <w:rsid w:val="008B2103"/>
    <w:rsid w:val="008B2321"/>
    <w:rsid w:val="008B2327"/>
    <w:rsid w:val="008B2355"/>
    <w:rsid w:val="008B23C9"/>
    <w:rsid w:val="008B2A3A"/>
    <w:rsid w:val="008B2A5D"/>
    <w:rsid w:val="008B2A8A"/>
    <w:rsid w:val="008B2B98"/>
    <w:rsid w:val="008B2CFE"/>
    <w:rsid w:val="008B30F3"/>
    <w:rsid w:val="008B333E"/>
    <w:rsid w:val="008B345B"/>
    <w:rsid w:val="008B3480"/>
    <w:rsid w:val="008B3657"/>
    <w:rsid w:val="008B36A4"/>
    <w:rsid w:val="008B37D0"/>
    <w:rsid w:val="008B3AF1"/>
    <w:rsid w:val="008B3CAB"/>
    <w:rsid w:val="008B4229"/>
    <w:rsid w:val="008B44AE"/>
    <w:rsid w:val="008B465D"/>
    <w:rsid w:val="008B492C"/>
    <w:rsid w:val="008B5307"/>
    <w:rsid w:val="008B5713"/>
    <w:rsid w:val="008B57B9"/>
    <w:rsid w:val="008B5886"/>
    <w:rsid w:val="008B5A65"/>
    <w:rsid w:val="008B5A99"/>
    <w:rsid w:val="008B5AFB"/>
    <w:rsid w:val="008B5CA5"/>
    <w:rsid w:val="008B5ED7"/>
    <w:rsid w:val="008B5EE2"/>
    <w:rsid w:val="008B5F1C"/>
    <w:rsid w:val="008B61AA"/>
    <w:rsid w:val="008B6341"/>
    <w:rsid w:val="008B63CA"/>
    <w:rsid w:val="008B649E"/>
    <w:rsid w:val="008B6605"/>
    <w:rsid w:val="008B66A3"/>
    <w:rsid w:val="008B66F7"/>
    <w:rsid w:val="008B6849"/>
    <w:rsid w:val="008B68B7"/>
    <w:rsid w:val="008B68D4"/>
    <w:rsid w:val="008B6CDF"/>
    <w:rsid w:val="008B6E2A"/>
    <w:rsid w:val="008B6F65"/>
    <w:rsid w:val="008B70EE"/>
    <w:rsid w:val="008B757E"/>
    <w:rsid w:val="008B7B73"/>
    <w:rsid w:val="008B7C17"/>
    <w:rsid w:val="008B7DB9"/>
    <w:rsid w:val="008B7FC1"/>
    <w:rsid w:val="008C041F"/>
    <w:rsid w:val="008C0453"/>
    <w:rsid w:val="008C071D"/>
    <w:rsid w:val="008C0929"/>
    <w:rsid w:val="008C0A7A"/>
    <w:rsid w:val="008C0B02"/>
    <w:rsid w:val="008C0D28"/>
    <w:rsid w:val="008C0DF6"/>
    <w:rsid w:val="008C0F72"/>
    <w:rsid w:val="008C0F7C"/>
    <w:rsid w:val="008C116C"/>
    <w:rsid w:val="008C12E7"/>
    <w:rsid w:val="008C1528"/>
    <w:rsid w:val="008C1B92"/>
    <w:rsid w:val="008C201F"/>
    <w:rsid w:val="008C2110"/>
    <w:rsid w:val="008C21F3"/>
    <w:rsid w:val="008C2300"/>
    <w:rsid w:val="008C2436"/>
    <w:rsid w:val="008C244C"/>
    <w:rsid w:val="008C24A7"/>
    <w:rsid w:val="008C2706"/>
    <w:rsid w:val="008C274C"/>
    <w:rsid w:val="008C28C1"/>
    <w:rsid w:val="008C2952"/>
    <w:rsid w:val="008C2CE7"/>
    <w:rsid w:val="008C2DE1"/>
    <w:rsid w:val="008C3068"/>
    <w:rsid w:val="008C33E3"/>
    <w:rsid w:val="008C34D3"/>
    <w:rsid w:val="008C3595"/>
    <w:rsid w:val="008C3A2E"/>
    <w:rsid w:val="008C3B7F"/>
    <w:rsid w:val="008C3CB3"/>
    <w:rsid w:val="008C3D42"/>
    <w:rsid w:val="008C3F1A"/>
    <w:rsid w:val="008C3F96"/>
    <w:rsid w:val="008C4409"/>
    <w:rsid w:val="008C4877"/>
    <w:rsid w:val="008C491F"/>
    <w:rsid w:val="008C4BFA"/>
    <w:rsid w:val="008C4E1D"/>
    <w:rsid w:val="008C509C"/>
    <w:rsid w:val="008C50B4"/>
    <w:rsid w:val="008C5830"/>
    <w:rsid w:val="008C5B6C"/>
    <w:rsid w:val="008C65A9"/>
    <w:rsid w:val="008C6676"/>
    <w:rsid w:val="008C6858"/>
    <w:rsid w:val="008C6DA0"/>
    <w:rsid w:val="008C6E36"/>
    <w:rsid w:val="008C7468"/>
    <w:rsid w:val="008C7A4E"/>
    <w:rsid w:val="008C7B01"/>
    <w:rsid w:val="008C7FFD"/>
    <w:rsid w:val="008D00BC"/>
    <w:rsid w:val="008D00C0"/>
    <w:rsid w:val="008D043F"/>
    <w:rsid w:val="008D04E5"/>
    <w:rsid w:val="008D0871"/>
    <w:rsid w:val="008D0EE3"/>
    <w:rsid w:val="008D135B"/>
    <w:rsid w:val="008D1366"/>
    <w:rsid w:val="008D17DE"/>
    <w:rsid w:val="008D1A01"/>
    <w:rsid w:val="008D1BA0"/>
    <w:rsid w:val="008D1C5C"/>
    <w:rsid w:val="008D1DD3"/>
    <w:rsid w:val="008D1F09"/>
    <w:rsid w:val="008D204D"/>
    <w:rsid w:val="008D22DA"/>
    <w:rsid w:val="008D22F5"/>
    <w:rsid w:val="008D250A"/>
    <w:rsid w:val="008D287A"/>
    <w:rsid w:val="008D2B7C"/>
    <w:rsid w:val="008D305B"/>
    <w:rsid w:val="008D32C7"/>
    <w:rsid w:val="008D36C6"/>
    <w:rsid w:val="008D3707"/>
    <w:rsid w:val="008D3778"/>
    <w:rsid w:val="008D3AB1"/>
    <w:rsid w:val="008D3AEE"/>
    <w:rsid w:val="008D3D28"/>
    <w:rsid w:val="008D3D2D"/>
    <w:rsid w:val="008D3E44"/>
    <w:rsid w:val="008D3E47"/>
    <w:rsid w:val="008D44C4"/>
    <w:rsid w:val="008D466D"/>
    <w:rsid w:val="008D4855"/>
    <w:rsid w:val="008D496A"/>
    <w:rsid w:val="008D498B"/>
    <w:rsid w:val="008D4A6D"/>
    <w:rsid w:val="008D4B27"/>
    <w:rsid w:val="008D50B3"/>
    <w:rsid w:val="008D52C1"/>
    <w:rsid w:val="008D52DC"/>
    <w:rsid w:val="008D55C9"/>
    <w:rsid w:val="008D55DF"/>
    <w:rsid w:val="008D5908"/>
    <w:rsid w:val="008D59A2"/>
    <w:rsid w:val="008D5CF7"/>
    <w:rsid w:val="008D6623"/>
    <w:rsid w:val="008D6660"/>
    <w:rsid w:val="008D6706"/>
    <w:rsid w:val="008D68F6"/>
    <w:rsid w:val="008D69F1"/>
    <w:rsid w:val="008D6BF0"/>
    <w:rsid w:val="008D6E03"/>
    <w:rsid w:val="008D6ECC"/>
    <w:rsid w:val="008D77FA"/>
    <w:rsid w:val="008D789B"/>
    <w:rsid w:val="008D78A8"/>
    <w:rsid w:val="008D7960"/>
    <w:rsid w:val="008D7C5F"/>
    <w:rsid w:val="008D7D24"/>
    <w:rsid w:val="008D7FF9"/>
    <w:rsid w:val="008E0496"/>
    <w:rsid w:val="008E06DA"/>
    <w:rsid w:val="008E0AFE"/>
    <w:rsid w:val="008E0ED2"/>
    <w:rsid w:val="008E1183"/>
    <w:rsid w:val="008E1419"/>
    <w:rsid w:val="008E1720"/>
    <w:rsid w:val="008E19DB"/>
    <w:rsid w:val="008E2254"/>
    <w:rsid w:val="008E25F3"/>
    <w:rsid w:val="008E264D"/>
    <w:rsid w:val="008E2739"/>
    <w:rsid w:val="008E2872"/>
    <w:rsid w:val="008E2901"/>
    <w:rsid w:val="008E2B53"/>
    <w:rsid w:val="008E2C3C"/>
    <w:rsid w:val="008E2F6B"/>
    <w:rsid w:val="008E3388"/>
    <w:rsid w:val="008E3525"/>
    <w:rsid w:val="008E3537"/>
    <w:rsid w:val="008E3574"/>
    <w:rsid w:val="008E378D"/>
    <w:rsid w:val="008E4048"/>
    <w:rsid w:val="008E430A"/>
    <w:rsid w:val="008E4453"/>
    <w:rsid w:val="008E46A0"/>
    <w:rsid w:val="008E4713"/>
    <w:rsid w:val="008E4E00"/>
    <w:rsid w:val="008E52CE"/>
    <w:rsid w:val="008E5482"/>
    <w:rsid w:val="008E55D2"/>
    <w:rsid w:val="008E590E"/>
    <w:rsid w:val="008E5DB9"/>
    <w:rsid w:val="008E5EB8"/>
    <w:rsid w:val="008E5F29"/>
    <w:rsid w:val="008E6770"/>
    <w:rsid w:val="008E69F2"/>
    <w:rsid w:val="008E6C94"/>
    <w:rsid w:val="008E6D43"/>
    <w:rsid w:val="008E71B0"/>
    <w:rsid w:val="008E74C9"/>
    <w:rsid w:val="008E75EE"/>
    <w:rsid w:val="008E7676"/>
    <w:rsid w:val="008E7A7A"/>
    <w:rsid w:val="008E7AA7"/>
    <w:rsid w:val="008E7AFE"/>
    <w:rsid w:val="008F0237"/>
    <w:rsid w:val="008F063E"/>
    <w:rsid w:val="008F0829"/>
    <w:rsid w:val="008F0945"/>
    <w:rsid w:val="008F095F"/>
    <w:rsid w:val="008F097D"/>
    <w:rsid w:val="008F09AD"/>
    <w:rsid w:val="008F0B9B"/>
    <w:rsid w:val="008F0D3C"/>
    <w:rsid w:val="008F13F7"/>
    <w:rsid w:val="008F158E"/>
    <w:rsid w:val="008F17D9"/>
    <w:rsid w:val="008F2663"/>
    <w:rsid w:val="008F26B1"/>
    <w:rsid w:val="008F2819"/>
    <w:rsid w:val="008F2AAF"/>
    <w:rsid w:val="008F2D60"/>
    <w:rsid w:val="008F3004"/>
    <w:rsid w:val="008F3047"/>
    <w:rsid w:val="008F30DE"/>
    <w:rsid w:val="008F33C7"/>
    <w:rsid w:val="008F3804"/>
    <w:rsid w:val="008F387B"/>
    <w:rsid w:val="008F3CBA"/>
    <w:rsid w:val="008F40DC"/>
    <w:rsid w:val="008F4145"/>
    <w:rsid w:val="008F43FD"/>
    <w:rsid w:val="008F475B"/>
    <w:rsid w:val="008F4832"/>
    <w:rsid w:val="008F48F1"/>
    <w:rsid w:val="008F5239"/>
    <w:rsid w:val="008F5350"/>
    <w:rsid w:val="008F5766"/>
    <w:rsid w:val="008F5805"/>
    <w:rsid w:val="008F5B7F"/>
    <w:rsid w:val="008F5C65"/>
    <w:rsid w:val="008F60E9"/>
    <w:rsid w:val="008F627C"/>
    <w:rsid w:val="008F671C"/>
    <w:rsid w:val="008F6A79"/>
    <w:rsid w:val="008F6B59"/>
    <w:rsid w:val="008F6FF7"/>
    <w:rsid w:val="008F713F"/>
    <w:rsid w:val="008F7B42"/>
    <w:rsid w:val="008F7DD2"/>
    <w:rsid w:val="008F7ED3"/>
    <w:rsid w:val="008F7F58"/>
    <w:rsid w:val="009005B6"/>
    <w:rsid w:val="00900731"/>
    <w:rsid w:val="0090099A"/>
    <w:rsid w:val="00900A93"/>
    <w:rsid w:val="009010DA"/>
    <w:rsid w:val="00901587"/>
    <w:rsid w:val="00901B36"/>
    <w:rsid w:val="00901BA1"/>
    <w:rsid w:val="00901E57"/>
    <w:rsid w:val="00902060"/>
    <w:rsid w:val="0090218D"/>
    <w:rsid w:val="00902319"/>
    <w:rsid w:val="009023B4"/>
    <w:rsid w:val="0090276B"/>
    <w:rsid w:val="0090283D"/>
    <w:rsid w:val="00902A68"/>
    <w:rsid w:val="00902BF5"/>
    <w:rsid w:val="00902BFA"/>
    <w:rsid w:val="0090357C"/>
    <w:rsid w:val="009039D6"/>
    <w:rsid w:val="00903F49"/>
    <w:rsid w:val="00904245"/>
    <w:rsid w:val="009042FE"/>
    <w:rsid w:val="00904483"/>
    <w:rsid w:val="009045DD"/>
    <w:rsid w:val="00904862"/>
    <w:rsid w:val="00904930"/>
    <w:rsid w:val="00904A1B"/>
    <w:rsid w:val="00904A93"/>
    <w:rsid w:val="00904C60"/>
    <w:rsid w:val="00904C89"/>
    <w:rsid w:val="00904CCE"/>
    <w:rsid w:val="00905AB3"/>
    <w:rsid w:val="00905B7F"/>
    <w:rsid w:val="00905FC0"/>
    <w:rsid w:val="0090633F"/>
    <w:rsid w:val="009063B8"/>
    <w:rsid w:val="009063FA"/>
    <w:rsid w:val="00906680"/>
    <w:rsid w:val="0090673C"/>
    <w:rsid w:val="0090680C"/>
    <w:rsid w:val="009068D3"/>
    <w:rsid w:val="00906AC8"/>
    <w:rsid w:val="0090731E"/>
    <w:rsid w:val="009073A1"/>
    <w:rsid w:val="0090745C"/>
    <w:rsid w:val="00907608"/>
    <w:rsid w:val="00907657"/>
    <w:rsid w:val="00907705"/>
    <w:rsid w:val="00907740"/>
    <w:rsid w:val="00907961"/>
    <w:rsid w:val="00907A05"/>
    <w:rsid w:val="00907ACF"/>
    <w:rsid w:val="00907B7A"/>
    <w:rsid w:val="00907B8E"/>
    <w:rsid w:val="00907C6F"/>
    <w:rsid w:val="00907DF2"/>
    <w:rsid w:val="00907EE5"/>
    <w:rsid w:val="00907FAB"/>
    <w:rsid w:val="009107B3"/>
    <w:rsid w:val="00910AEF"/>
    <w:rsid w:val="00910BEB"/>
    <w:rsid w:val="00911099"/>
    <w:rsid w:val="009110B4"/>
    <w:rsid w:val="00911487"/>
    <w:rsid w:val="00911541"/>
    <w:rsid w:val="0091184F"/>
    <w:rsid w:val="009118A8"/>
    <w:rsid w:val="00911DB2"/>
    <w:rsid w:val="0091207E"/>
    <w:rsid w:val="009120F5"/>
    <w:rsid w:val="00912420"/>
    <w:rsid w:val="00912866"/>
    <w:rsid w:val="0091288D"/>
    <w:rsid w:val="009129E8"/>
    <w:rsid w:val="009137B2"/>
    <w:rsid w:val="00913E67"/>
    <w:rsid w:val="00914002"/>
    <w:rsid w:val="009140F5"/>
    <w:rsid w:val="0091422D"/>
    <w:rsid w:val="0091427C"/>
    <w:rsid w:val="009142EE"/>
    <w:rsid w:val="009145C4"/>
    <w:rsid w:val="00914CED"/>
    <w:rsid w:val="00914DC1"/>
    <w:rsid w:val="009150C1"/>
    <w:rsid w:val="0091523B"/>
    <w:rsid w:val="009155E7"/>
    <w:rsid w:val="009158D2"/>
    <w:rsid w:val="00915B74"/>
    <w:rsid w:val="00915B8B"/>
    <w:rsid w:val="00915E6D"/>
    <w:rsid w:val="00915F56"/>
    <w:rsid w:val="00915F7B"/>
    <w:rsid w:val="00916447"/>
    <w:rsid w:val="00916BA5"/>
    <w:rsid w:val="00916D79"/>
    <w:rsid w:val="00917072"/>
    <w:rsid w:val="00917989"/>
    <w:rsid w:val="00917B8A"/>
    <w:rsid w:val="00917BA8"/>
    <w:rsid w:val="0092069F"/>
    <w:rsid w:val="00920856"/>
    <w:rsid w:val="0092090D"/>
    <w:rsid w:val="00920ABC"/>
    <w:rsid w:val="009213A7"/>
    <w:rsid w:val="00921446"/>
    <w:rsid w:val="0092168D"/>
    <w:rsid w:val="0092182B"/>
    <w:rsid w:val="009219DA"/>
    <w:rsid w:val="00921A73"/>
    <w:rsid w:val="0092204A"/>
    <w:rsid w:val="00922160"/>
    <w:rsid w:val="009221A0"/>
    <w:rsid w:val="009223C8"/>
    <w:rsid w:val="009224FC"/>
    <w:rsid w:val="00922952"/>
    <w:rsid w:val="00922B02"/>
    <w:rsid w:val="00922C49"/>
    <w:rsid w:val="00922D39"/>
    <w:rsid w:val="00922DB0"/>
    <w:rsid w:val="00922F8C"/>
    <w:rsid w:val="00923038"/>
    <w:rsid w:val="00923388"/>
    <w:rsid w:val="009233A2"/>
    <w:rsid w:val="009234CF"/>
    <w:rsid w:val="00923914"/>
    <w:rsid w:val="00923A49"/>
    <w:rsid w:val="00923BA8"/>
    <w:rsid w:val="00923D5E"/>
    <w:rsid w:val="00923F2A"/>
    <w:rsid w:val="00923F41"/>
    <w:rsid w:val="00924424"/>
    <w:rsid w:val="00924462"/>
    <w:rsid w:val="009245A2"/>
    <w:rsid w:val="0092475E"/>
    <w:rsid w:val="00924873"/>
    <w:rsid w:val="00924993"/>
    <w:rsid w:val="00924B92"/>
    <w:rsid w:val="00924E32"/>
    <w:rsid w:val="009250E7"/>
    <w:rsid w:val="009251E2"/>
    <w:rsid w:val="009253BB"/>
    <w:rsid w:val="00925400"/>
    <w:rsid w:val="009258D7"/>
    <w:rsid w:val="00925AD3"/>
    <w:rsid w:val="00926198"/>
    <w:rsid w:val="00926C2B"/>
    <w:rsid w:val="00926EBD"/>
    <w:rsid w:val="009272E6"/>
    <w:rsid w:val="009278A6"/>
    <w:rsid w:val="00927B2D"/>
    <w:rsid w:val="00927EFD"/>
    <w:rsid w:val="009301DA"/>
    <w:rsid w:val="009304D6"/>
    <w:rsid w:val="0093098D"/>
    <w:rsid w:val="00930A5C"/>
    <w:rsid w:val="00930C73"/>
    <w:rsid w:val="00930F00"/>
    <w:rsid w:val="00930FBA"/>
    <w:rsid w:val="009310F9"/>
    <w:rsid w:val="00931198"/>
    <w:rsid w:val="009314D1"/>
    <w:rsid w:val="009318A1"/>
    <w:rsid w:val="00931BA6"/>
    <w:rsid w:val="00931FFE"/>
    <w:rsid w:val="00932364"/>
    <w:rsid w:val="00932A18"/>
    <w:rsid w:val="00932E8B"/>
    <w:rsid w:val="00932F45"/>
    <w:rsid w:val="00933001"/>
    <w:rsid w:val="00933192"/>
    <w:rsid w:val="00933440"/>
    <w:rsid w:val="0093373D"/>
    <w:rsid w:val="00933770"/>
    <w:rsid w:val="00933EFA"/>
    <w:rsid w:val="0093417E"/>
    <w:rsid w:val="00934180"/>
    <w:rsid w:val="009343EF"/>
    <w:rsid w:val="009344A9"/>
    <w:rsid w:val="00934751"/>
    <w:rsid w:val="009350FF"/>
    <w:rsid w:val="009352B1"/>
    <w:rsid w:val="00935800"/>
    <w:rsid w:val="00935EBC"/>
    <w:rsid w:val="00935FD9"/>
    <w:rsid w:val="00936187"/>
    <w:rsid w:val="00936201"/>
    <w:rsid w:val="00936593"/>
    <w:rsid w:val="00936795"/>
    <w:rsid w:val="009367CB"/>
    <w:rsid w:val="009369A4"/>
    <w:rsid w:val="00936A6D"/>
    <w:rsid w:val="00936C30"/>
    <w:rsid w:val="009371F3"/>
    <w:rsid w:val="00937732"/>
    <w:rsid w:val="00937767"/>
    <w:rsid w:val="009378B6"/>
    <w:rsid w:val="009378C3"/>
    <w:rsid w:val="00937989"/>
    <w:rsid w:val="00937A82"/>
    <w:rsid w:val="00937C87"/>
    <w:rsid w:val="00937D09"/>
    <w:rsid w:val="00937D91"/>
    <w:rsid w:val="00937FA1"/>
    <w:rsid w:val="009404E6"/>
    <w:rsid w:val="009405BD"/>
    <w:rsid w:val="009410C2"/>
    <w:rsid w:val="00941186"/>
    <w:rsid w:val="00941355"/>
    <w:rsid w:val="00941517"/>
    <w:rsid w:val="00941604"/>
    <w:rsid w:val="00941843"/>
    <w:rsid w:val="00941A19"/>
    <w:rsid w:val="00941A6C"/>
    <w:rsid w:val="00941A98"/>
    <w:rsid w:val="00941BEE"/>
    <w:rsid w:val="00941BF2"/>
    <w:rsid w:val="00941C34"/>
    <w:rsid w:val="009423A8"/>
    <w:rsid w:val="0094265A"/>
    <w:rsid w:val="00942B8C"/>
    <w:rsid w:val="009430BB"/>
    <w:rsid w:val="009432DD"/>
    <w:rsid w:val="009439AD"/>
    <w:rsid w:val="009439C1"/>
    <w:rsid w:val="00944072"/>
    <w:rsid w:val="00944116"/>
    <w:rsid w:val="0094459B"/>
    <w:rsid w:val="009446F6"/>
    <w:rsid w:val="009447CF"/>
    <w:rsid w:val="009449C5"/>
    <w:rsid w:val="009451D6"/>
    <w:rsid w:val="0094552C"/>
    <w:rsid w:val="009455D3"/>
    <w:rsid w:val="00945633"/>
    <w:rsid w:val="00945D1A"/>
    <w:rsid w:val="00945D46"/>
    <w:rsid w:val="00945E79"/>
    <w:rsid w:val="00946000"/>
    <w:rsid w:val="0094611A"/>
    <w:rsid w:val="00946ACF"/>
    <w:rsid w:val="009471D0"/>
    <w:rsid w:val="009472FD"/>
    <w:rsid w:val="0094770F"/>
    <w:rsid w:val="00947725"/>
    <w:rsid w:val="00947AE8"/>
    <w:rsid w:val="00947AED"/>
    <w:rsid w:val="00947D93"/>
    <w:rsid w:val="0095012F"/>
    <w:rsid w:val="00950371"/>
    <w:rsid w:val="0095060C"/>
    <w:rsid w:val="00950835"/>
    <w:rsid w:val="00950889"/>
    <w:rsid w:val="00950A3F"/>
    <w:rsid w:val="00950A57"/>
    <w:rsid w:val="00950D1C"/>
    <w:rsid w:val="00950E08"/>
    <w:rsid w:val="00950E66"/>
    <w:rsid w:val="00951081"/>
    <w:rsid w:val="009512B6"/>
    <w:rsid w:val="009518D5"/>
    <w:rsid w:val="00951A2D"/>
    <w:rsid w:val="00951B13"/>
    <w:rsid w:val="00951C21"/>
    <w:rsid w:val="00951D6A"/>
    <w:rsid w:val="0095223E"/>
    <w:rsid w:val="00952635"/>
    <w:rsid w:val="009528A0"/>
    <w:rsid w:val="00952C5E"/>
    <w:rsid w:val="009530CC"/>
    <w:rsid w:val="0095338C"/>
    <w:rsid w:val="009536BA"/>
    <w:rsid w:val="00953A43"/>
    <w:rsid w:val="00953ACA"/>
    <w:rsid w:val="00953E17"/>
    <w:rsid w:val="00953FC3"/>
    <w:rsid w:val="00953FCC"/>
    <w:rsid w:val="0095404C"/>
    <w:rsid w:val="0095407D"/>
    <w:rsid w:val="00954326"/>
    <w:rsid w:val="00954961"/>
    <w:rsid w:val="00954EB8"/>
    <w:rsid w:val="00954F27"/>
    <w:rsid w:val="00955265"/>
    <w:rsid w:val="0095535C"/>
    <w:rsid w:val="00955B3B"/>
    <w:rsid w:val="00955D61"/>
    <w:rsid w:val="00955DCA"/>
    <w:rsid w:val="009562D1"/>
    <w:rsid w:val="009564F5"/>
    <w:rsid w:val="009566CF"/>
    <w:rsid w:val="009568B8"/>
    <w:rsid w:val="00956EAA"/>
    <w:rsid w:val="00956FB1"/>
    <w:rsid w:val="009570BE"/>
    <w:rsid w:val="009570BF"/>
    <w:rsid w:val="009574D2"/>
    <w:rsid w:val="00957AAE"/>
    <w:rsid w:val="00957F1B"/>
    <w:rsid w:val="00957F7C"/>
    <w:rsid w:val="00957FE0"/>
    <w:rsid w:val="0096002A"/>
    <w:rsid w:val="009602F0"/>
    <w:rsid w:val="0096034E"/>
    <w:rsid w:val="00960745"/>
    <w:rsid w:val="00960B7B"/>
    <w:rsid w:val="0096101F"/>
    <w:rsid w:val="00961243"/>
    <w:rsid w:val="0096153C"/>
    <w:rsid w:val="009615CF"/>
    <w:rsid w:val="00961892"/>
    <w:rsid w:val="0096193F"/>
    <w:rsid w:val="00961ECD"/>
    <w:rsid w:val="00962463"/>
    <w:rsid w:val="009625CB"/>
    <w:rsid w:val="00962948"/>
    <w:rsid w:val="00962A9D"/>
    <w:rsid w:val="00962B5A"/>
    <w:rsid w:val="00962B98"/>
    <w:rsid w:val="00962FD8"/>
    <w:rsid w:val="009633D4"/>
    <w:rsid w:val="009636A1"/>
    <w:rsid w:val="009636F3"/>
    <w:rsid w:val="00963C85"/>
    <w:rsid w:val="009640E3"/>
    <w:rsid w:val="00964577"/>
    <w:rsid w:val="00964AA2"/>
    <w:rsid w:val="00964B0F"/>
    <w:rsid w:val="00964B15"/>
    <w:rsid w:val="00964E72"/>
    <w:rsid w:val="00964ED2"/>
    <w:rsid w:val="00964F9B"/>
    <w:rsid w:val="00964FCF"/>
    <w:rsid w:val="0096506D"/>
    <w:rsid w:val="00965096"/>
    <w:rsid w:val="009651A3"/>
    <w:rsid w:val="00965641"/>
    <w:rsid w:val="009657D4"/>
    <w:rsid w:val="00965EBC"/>
    <w:rsid w:val="00966375"/>
    <w:rsid w:val="00966BE5"/>
    <w:rsid w:val="00966E0F"/>
    <w:rsid w:val="00966E24"/>
    <w:rsid w:val="0096702D"/>
    <w:rsid w:val="0096722F"/>
    <w:rsid w:val="00967389"/>
    <w:rsid w:val="009675DF"/>
    <w:rsid w:val="009679A1"/>
    <w:rsid w:val="00967FA9"/>
    <w:rsid w:val="00970021"/>
    <w:rsid w:val="0097015D"/>
    <w:rsid w:val="009702CE"/>
    <w:rsid w:val="0097091E"/>
    <w:rsid w:val="00970A36"/>
    <w:rsid w:val="0097148B"/>
    <w:rsid w:val="00971534"/>
    <w:rsid w:val="00971AD2"/>
    <w:rsid w:val="00971AFE"/>
    <w:rsid w:val="00971BBA"/>
    <w:rsid w:val="00972724"/>
    <w:rsid w:val="0097283F"/>
    <w:rsid w:val="0097290A"/>
    <w:rsid w:val="00973479"/>
    <w:rsid w:val="0097355C"/>
    <w:rsid w:val="0097378E"/>
    <w:rsid w:val="009739A8"/>
    <w:rsid w:val="00973B04"/>
    <w:rsid w:val="00973C68"/>
    <w:rsid w:val="00973D4F"/>
    <w:rsid w:val="00973E0D"/>
    <w:rsid w:val="00973E7C"/>
    <w:rsid w:val="00973E8C"/>
    <w:rsid w:val="009741AA"/>
    <w:rsid w:val="00974476"/>
    <w:rsid w:val="0097477D"/>
    <w:rsid w:val="00974805"/>
    <w:rsid w:val="00974809"/>
    <w:rsid w:val="00974A38"/>
    <w:rsid w:val="00974EDD"/>
    <w:rsid w:val="00974F15"/>
    <w:rsid w:val="00974FA5"/>
    <w:rsid w:val="009751B2"/>
    <w:rsid w:val="0097523A"/>
    <w:rsid w:val="00975307"/>
    <w:rsid w:val="00975B34"/>
    <w:rsid w:val="00975BA4"/>
    <w:rsid w:val="00975BF5"/>
    <w:rsid w:val="00975D34"/>
    <w:rsid w:val="009761B5"/>
    <w:rsid w:val="009761F5"/>
    <w:rsid w:val="0097653A"/>
    <w:rsid w:val="0097656D"/>
    <w:rsid w:val="009765A4"/>
    <w:rsid w:val="009769EE"/>
    <w:rsid w:val="00976BB2"/>
    <w:rsid w:val="00976DD7"/>
    <w:rsid w:val="00976F24"/>
    <w:rsid w:val="00976FBE"/>
    <w:rsid w:val="00977088"/>
    <w:rsid w:val="0097789C"/>
    <w:rsid w:val="00977D9B"/>
    <w:rsid w:val="0098133B"/>
    <w:rsid w:val="009814D9"/>
    <w:rsid w:val="009819D0"/>
    <w:rsid w:val="00981ADA"/>
    <w:rsid w:val="00982099"/>
    <w:rsid w:val="009821C4"/>
    <w:rsid w:val="0098226D"/>
    <w:rsid w:val="009825B4"/>
    <w:rsid w:val="00982738"/>
    <w:rsid w:val="009827D7"/>
    <w:rsid w:val="009827E3"/>
    <w:rsid w:val="00982908"/>
    <w:rsid w:val="00982A47"/>
    <w:rsid w:val="00982D96"/>
    <w:rsid w:val="00982FD0"/>
    <w:rsid w:val="00983017"/>
    <w:rsid w:val="009831A0"/>
    <w:rsid w:val="0098344D"/>
    <w:rsid w:val="009835F2"/>
    <w:rsid w:val="0098393C"/>
    <w:rsid w:val="00983C71"/>
    <w:rsid w:val="00983CD0"/>
    <w:rsid w:val="00984090"/>
    <w:rsid w:val="009842BC"/>
    <w:rsid w:val="009846CF"/>
    <w:rsid w:val="009848BD"/>
    <w:rsid w:val="00984C90"/>
    <w:rsid w:val="00984EFC"/>
    <w:rsid w:val="0098502F"/>
    <w:rsid w:val="009852A6"/>
    <w:rsid w:val="0098545D"/>
    <w:rsid w:val="0098546E"/>
    <w:rsid w:val="00985B2C"/>
    <w:rsid w:val="00985F8A"/>
    <w:rsid w:val="00986033"/>
    <w:rsid w:val="00986301"/>
    <w:rsid w:val="0098636F"/>
    <w:rsid w:val="009864CE"/>
    <w:rsid w:val="0098680E"/>
    <w:rsid w:val="0098681A"/>
    <w:rsid w:val="00986B5C"/>
    <w:rsid w:val="00986D9D"/>
    <w:rsid w:val="00986DAC"/>
    <w:rsid w:val="00986EFE"/>
    <w:rsid w:val="00987406"/>
    <w:rsid w:val="009874A6"/>
    <w:rsid w:val="009875D1"/>
    <w:rsid w:val="009878E5"/>
    <w:rsid w:val="00987A3E"/>
    <w:rsid w:val="00987B20"/>
    <w:rsid w:val="00987BAC"/>
    <w:rsid w:val="00987BDA"/>
    <w:rsid w:val="00987EAE"/>
    <w:rsid w:val="00987F61"/>
    <w:rsid w:val="009900F3"/>
    <w:rsid w:val="00990532"/>
    <w:rsid w:val="009905F4"/>
    <w:rsid w:val="0099068C"/>
    <w:rsid w:val="0099074C"/>
    <w:rsid w:val="00990A16"/>
    <w:rsid w:val="00990BE2"/>
    <w:rsid w:val="00990DDC"/>
    <w:rsid w:val="0099114C"/>
    <w:rsid w:val="0099130D"/>
    <w:rsid w:val="00991427"/>
    <w:rsid w:val="009915B9"/>
    <w:rsid w:val="009919C4"/>
    <w:rsid w:val="00991A78"/>
    <w:rsid w:val="00991C28"/>
    <w:rsid w:val="00991EA5"/>
    <w:rsid w:val="0099233F"/>
    <w:rsid w:val="0099247E"/>
    <w:rsid w:val="00992633"/>
    <w:rsid w:val="00992792"/>
    <w:rsid w:val="00992934"/>
    <w:rsid w:val="00992B1E"/>
    <w:rsid w:val="0099321C"/>
    <w:rsid w:val="00993739"/>
    <w:rsid w:val="0099381F"/>
    <w:rsid w:val="0099385A"/>
    <w:rsid w:val="0099390F"/>
    <w:rsid w:val="00993CBA"/>
    <w:rsid w:val="00993E51"/>
    <w:rsid w:val="00994208"/>
    <w:rsid w:val="00994290"/>
    <w:rsid w:val="009943C8"/>
    <w:rsid w:val="0099458C"/>
    <w:rsid w:val="009945D3"/>
    <w:rsid w:val="0099469B"/>
    <w:rsid w:val="00994BFE"/>
    <w:rsid w:val="00994D21"/>
    <w:rsid w:val="00995656"/>
    <w:rsid w:val="0099569B"/>
    <w:rsid w:val="009959A0"/>
    <w:rsid w:val="00995A6C"/>
    <w:rsid w:val="00995B17"/>
    <w:rsid w:val="00995CAB"/>
    <w:rsid w:val="00995D8B"/>
    <w:rsid w:val="00995EC7"/>
    <w:rsid w:val="009967AF"/>
    <w:rsid w:val="00996A57"/>
    <w:rsid w:val="00996B1D"/>
    <w:rsid w:val="00996C08"/>
    <w:rsid w:val="00996D35"/>
    <w:rsid w:val="00996F32"/>
    <w:rsid w:val="0099735B"/>
    <w:rsid w:val="00997402"/>
    <w:rsid w:val="0099777E"/>
    <w:rsid w:val="00997791"/>
    <w:rsid w:val="009A0535"/>
    <w:rsid w:val="009A0607"/>
    <w:rsid w:val="009A08F2"/>
    <w:rsid w:val="009A0D73"/>
    <w:rsid w:val="009A0EC0"/>
    <w:rsid w:val="009A0F14"/>
    <w:rsid w:val="009A13D7"/>
    <w:rsid w:val="009A1520"/>
    <w:rsid w:val="009A1A11"/>
    <w:rsid w:val="009A1D91"/>
    <w:rsid w:val="009A1E9F"/>
    <w:rsid w:val="009A2014"/>
    <w:rsid w:val="009A20A5"/>
    <w:rsid w:val="009A233E"/>
    <w:rsid w:val="009A2413"/>
    <w:rsid w:val="009A25DC"/>
    <w:rsid w:val="009A3205"/>
    <w:rsid w:val="009A3606"/>
    <w:rsid w:val="009A38AC"/>
    <w:rsid w:val="009A3BD4"/>
    <w:rsid w:val="009A3BE0"/>
    <w:rsid w:val="009A3D28"/>
    <w:rsid w:val="009A4310"/>
    <w:rsid w:val="009A4371"/>
    <w:rsid w:val="009A45D9"/>
    <w:rsid w:val="009A46B8"/>
    <w:rsid w:val="009A48C3"/>
    <w:rsid w:val="009A4956"/>
    <w:rsid w:val="009A4AB3"/>
    <w:rsid w:val="009A5108"/>
    <w:rsid w:val="009A5336"/>
    <w:rsid w:val="009A5671"/>
    <w:rsid w:val="009A5728"/>
    <w:rsid w:val="009A5A62"/>
    <w:rsid w:val="009A5DDE"/>
    <w:rsid w:val="009A61F6"/>
    <w:rsid w:val="009A62D9"/>
    <w:rsid w:val="009A68A7"/>
    <w:rsid w:val="009A69A5"/>
    <w:rsid w:val="009A6AF4"/>
    <w:rsid w:val="009A6DB9"/>
    <w:rsid w:val="009A6F4A"/>
    <w:rsid w:val="009A6FB1"/>
    <w:rsid w:val="009A7021"/>
    <w:rsid w:val="009A70CD"/>
    <w:rsid w:val="009A724F"/>
    <w:rsid w:val="009A737D"/>
    <w:rsid w:val="009A779B"/>
    <w:rsid w:val="009A7BE5"/>
    <w:rsid w:val="009A7C3B"/>
    <w:rsid w:val="009A7CCF"/>
    <w:rsid w:val="009A7DC6"/>
    <w:rsid w:val="009A7F61"/>
    <w:rsid w:val="009B0100"/>
    <w:rsid w:val="009B04CF"/>
    <w:rsid w:val="009B051A"/>
    <w:rsid w:val="009B06F8"/>
    <w:rsid w:val="009B07E4"/>
    <w:rsid w:val="009B0DC8"/>
    <w:rsid w:val="009B1078"/>
    <w:rsid w:val="009B112C"/>
    <w:rsid w:val="009B12C8"/>
    <w:rsid w:val="009B1809"/>
    <w:rsid w:val="009B1A7F"/>
    <w:rsid w:val="009B1CAC"/>
    <w:rsid w:val="009B20F6"/>
    <w:rsid w:val="009B2128"/>
    <w:rsid w:val="009B214F"/>
    <w:rsid w:val="009B225C"/>
    <w:rsid w:val="009B22CA"/>
    <w:rsid w:val="009B23FE"/>
    <w:rsid w:val="009B24E2"/>
    <w:rsid w:val="009B26AD"/>
    <w:rsid w:val="009B2708"/>
    <w:rsid w:val="009B324F"/>
    <w:rsid w:val="009B352C"/>
    <w:rsid w:val="009B38B7"/>
    <w:rsid w:val="009B3CA1"/>
    <w:rsid w:val="009B3E8E"/>
    <w:rsid w:val="009B3F56"/>
    <w:rsid w:val="009B4289"/>
    <w:rsid w:val="009B48D0"/>
    <w:rsid w:val="009B498D"/>
    <w:rsid w:val="009B4B3A"/>
    <w:rsid w:val="009B5194"/>
    <w:rsid w:val="009B51CB"/>
    <w:rsid w:val="009B5276"/>
    <w:rsid w:val="009B54F2"/>
    <w:rsid w:val="009B582F"/>
    <w:rsid w:val="009B58E9"/>
    <w:rsid w:val="009B5911"/>
    <w:rsid w:val="009B5A3A"/>
    <w:rsid w:val="009B5ABD"/>
    <w:rsid w:val="009B5BD0"/>
    <w:rsid w:val="009B6005"/>
    <w:rsid w:val="009B63DE"/>
    <w:rsid w:val="009B64DF"/>
    <w:rsid w:val="009B65B7"/>
    <w:rsid w:val="009B66CD"/>
    <w:rsid w:val="009B6A0A"/>
    <w:rsid w:val="009B6B38"/>
    <w:rsid w:val="009B71BC"/>
    <w:rsid w:val="009B7395"/>
    <w:rsid w:val="009B7495"/>
    <w:rsid w:val="009B7A9E"/>
    <w:rsid w:val="009C0389"/>
    <w:rsid w:val="009C0444"/>
    <w:rsid w:val="009C052C"/>
    <w:rsid w:val="009C0718"/>
    <w:rsid w:val="009C079C"/>
    <w:rsid w:val="009C0A33"/>
    <w:rsid w:val="009C1318"/>
    <w:rsid w:val="009C13C0"/>
    <w:rsid w:val="009C15AF"/>
    <w:rsid w:val="009C190F"/>
    <w:rsid w:val="009C1A3D"/>
    <w:rsid w:val="009C1D23"/>
    <w:rsid w:val="009C1DD2"/>
    <w:rsid w:val="009C1E05"/>
    <w:rsid w:val="009C263F"/>
    <w:rsid w:val="009C29EE"/>
    <w:rsid w:val="009C2C43"/>
    <w:rsid w:val="009C2D7A"/>
    <w:rsid w:val="009C2D96"/>
    <w:rsid w:val="009C2E76"/>
    <w:rsid w:val="009C2F7F"/>
    <w:rsid w:val="009C3883"/>
    <w:rsid w:val="009C3908"/>
    <w:rsid w:val="009C3ACD"/>
    <w:rsid w:val="009C3C12"/>
    <w:rsid w:val="009C3FDF"/>
    <w:rsid w:val="009C3FE0"/>
    <w:rsid w:val="009C42BF"/>
    <w:rsid w:val="009C438A"/>
    <w:rsid w:val="009C4ADC"/>
    <w:rsid w:val="009C4AFE"/>
    <w:rsid w:val="009C4EC3"/>
    <w:rsid w:val="009C547C"/>
    <w:rsid w:val="009C54FF"/>
    <w:rsid w:val="009C56A9"/>
    <w:rsid w:val="009C59AE"/>
    <w:rsid w:val="009C5A18"/>
    <w:rsid w:val="009C5BE4"/>
    <w:rsid w:val="009C605C"/>
    <w:rsid w:val="009C62D9"/>
    <w:rsid w:val="009C630F"/>
    <w:rsid w:val="009C671E"/>
    <w:rsid w:val="009C6A64"/>
    <w:rsid w:val="009C6E3F"/>
    <w:rsid w:val="009C71B0"/>
    <w:rsid w:val="009C7377"/>
    <w:rsid w:val="009C75A8"/>
    <w:rsid w:val="009C771B"/>
    <w:rsid w:val="009C7730"/>
    <w:rsid w:val="009C77C6"/>
    <w:rsid w:val="009C7C34"/>
    <w:rsid w:val="009D01E5"/>
    <w:rsid w:val="009D039F"/>
    <w:rsid w:val="009D0496"/>
    <w:rsid w:val="009D073A"/>
    <w:rsid w:val="009D07B1"/>
    <w:rsid w:val="009D13B8"/>
    <w:rsid w:val="009D151B"/>
    <w:rsid w:val="009D19C4"/>
    <w:rsid w:val="009D1A07"/>
    <w:rsid w:val="009D202F"/>
    <w:rsid w:val="009D205C"/>
    <w:rsid w:val="009D24AE"/>
    <w:rsid w:val="009D2694"/>
    <w:rsid w:val="009D2793"/>
    <w:rsid w:val="009D2948"/>
    <w:rsid w:val="009D2AB2"/>
    <w:rsid w:val="009D2B07"/>
    <w:rsid w:val="009D2B64"/>
    <w:rsid w:val="009D2C27"/>
    <w:rsid w:val="009D2C9E"/>
    <w:rsid w:val="009D2CF7"/>
    <w:rsid w:val="009D2D6C"/>
    <w:rsid w:val="009D2D6F"/>
    <w:rsid w:val="009D2F3F"/>
    <w:rsid w:val="009D2F81"/>
    <w:rsid w:val="009D2FB1"/>
    <w:rsid w:val="009D31C5"/>
    <w:rsid w:val="009D326F"/>
    <w:rsid w:val="009D3371"/>
    <w:rsid w:val="009D3393"/>
    <w:rsid w:val="009D3703"/>
    <w:rsid w:val="009D38D1"/>
    <w:rsid w:val="009D3CEE"/>
    <w:rsid w:val="009D3ED0"/>
    <w:rsid w:val="009D4056"/>
    <w:rsid w:val="009D4222"/>
    <w:rsid w:val="009D4274"/>
    <w:rsid w:val="009D4457"/>
    <w:rsid w:val="009D4D53"/>
    <w:rsid w:val="009D50A9"/>
    <w:rsid w:val="009D5689"/>
    <w:rsid w:val="009D57A9"/>
    <w:rsid w:val="009D58EE"/>
    <w:rsid w:val="009D5FC1"/>
    <w:rsid w:val="009D60B6"/>
    <w:rsid w:val="009D6422"/>
    <w:rsid w:val="009D6495"/>
    <w:rsid w:val="009D6AB2"/>
    <w:rsid w:val="009D6E9A"/>
    <w:rsid w:val="009D7770"/>
    <w:rsid w:val="009D77BD"/>
    <w:rsid w:val="009D782A"/>
    <w:rsid w:val="009D7C6C"/>
    <w:rsid w:val="009D7CBD"/>
    <w:rsid w:val="009D7CF7"/>
    <w:rsid w:val="009D7E90"/>
    <w:rsid w:val="009D7EC3"/>
    <w:rsid w:val="009E00A9"/>
    <w:rsid w:val="009E011D"/>
    <w:rsid w:val="009E01C9"/>
    <w:rsid w:val="009E0751"/>
    <w:rsid w:val="009E08C1"/>
    <w:rsid w:val="009E09EA"/>
    <w:rsid w:val="009E0E99"/>
    <w:rsid w:val="009E120D"/>
    <w:rsid w:val="009E156C"/>
    <w:rsid w:val="009E1995"/>
    <w:rsid w:val="009E1A3B"/>
    <w:rsid w:val="009E1B5C"/>
    <w:rsid w:val="009E1B70"/>
    <w:rsid w:val="009E1C31"/>
    <w:rsid w:val="009E1C3B"/>
    <w:rsid w:val="009E1E42"/>
    <w:rsid w:val="009E1E6C"/>
    <w:rsid w:val="009E2400"/>
    <w:rsid w:val="009E252F"/>
    <w:rsid w:val="009E266B"/>
    <w:rsid w:val="009E28D6"/>
    <w:rsid w:val="009E29AC"/>
    <w:rsid w:val="009E29DF"/>
    <w:rsid w:val="009E3356"/>
    <w:rsid w:val="009E35A8"/>
    <w:rsid w:val="009E3663"/>
    <w:rsid w:val="009E3818"/>
    <w:rsid w:val="009E3880"/>
    <w:rsid w:val="009E3AE8"/>
    <w:rsid w:val="009E3D65"/>
    <w:rsid w:val="009E3F9A"/>
    <w:rsid w:val="009E4082"/>
    <w:rsid w:val="009E4417"/>
    <w:rsid w:val="009E4B48"/>
    <w:rsid w:val="009E4BCF"/>
    <w:rsid w:val="009E4CCF"/>
    <w:rsid w:val="009E4D49"/>
    <w:rsid w:val="009E4E52"/>
    <w:rsid w:val="009E53D6"/>
    <w:rsid w:val="009E57C4"/>
    <w:rsid w:val="009E5BF2"/>
    <w:rsid w:val="009E5E4B"/>
    <w:rsid w:val="009E6071"/>
    <w:rsid w:val="009E60DA"/>
    <w:rsid w:val="009E6361"/>
    <w:rsid w:val="009E6513"/>
    <w:rsid w:val="009E67DE"/>
    <w:rsid w:val="009E68B2"/>
    <w:rsid w:val="009E6900"/>
    <w:rsid w:val="009E69EA"/>
    <w:rsid w:val="009E6AAE"/>
    <w:rsid w:val="009E6B3A"/>
    <w:rsid w:val="009E6BBF"/>
    <w:rsid w:val="009E6DDB"/>
    <w:rsid w:val="009E6E5A"/>
    <w:rsid w:val="009E7895"/>
    <w:rsid w:val="009E7994"/>
    <w:rsid w:val="009E7A7B"/>
    <w:rsid w:val="009E7FDC"/>
    <w:rsid w:val="009F0203"/>
    <w:rsid w:val="009F03CE"/>
    <w:rsid w:val="009F0688"/>
    <w:rsid w:val="009F0B2F"/>
    <w:rsid w:val="009F0C56"/>
    <w:rsid w:val="009F0CA0"/>
    <w:rsid w:val="009F11A1"/>
    <w:rsid w:val="009F1252"/>
    <w:rsid w:val="009F1520"/>
    <w:rsid w:val="009F15CE"/>
    <w:rsid w:val="009F1AA1"/>
    <w:rsid w:val="009F1BA0"/>
    <w:rsid w:val="009F1ED9"/>
    <w:rsid w:val="009F1FC9"/>
    <w:rsid w:val="009F203F"/>
    <w:rsid w:val="009F2172"/>
    <w:rsid w:val="009F22F3"/>
    <w:rsid w:val="009F2539"/>
    <w:rsid w:val="009F25B6"/>
    <w:rsid w:val="009F2E8E"/>
    <w:rsid w:val="009F32BE"/>
    <w:rsid w:val="009F3416"/>
    <w:rsid w:val="009F3450"/>
    <w:rsid w:val="009F384A"/>
    <w:rsid w:val="009F3CDC"/>
    <w:rsid w:val="009F43E3"/>
    <w:rsid w:val="009F469B"/>
    <w:rsid w:val="009F48A4"/>
    <w:rsid w:val="009F4A6D"/>
    <w:rsid w:val="009F4B76"/>
    <w:rsid w:val="009F4E01"/>
    <w:rsid w:val="009F4EA3"/>
    <w:rsid w:val="009F4EE8"/>
    <w:rsid w:val="009F5258"/>
    <w:rsid w:val="009F57EF"/>
    <w:rsid w:val="009F5A22"/>
    <w:rsid w:val="009F5C36"/>
    <w:rsid w:val="009F5D6B"/>
    <w:rsid w:val="009F64D8"/>
    <w:rsid w:val="009F692E"/>
    <w:rsid w:val="009F6AF8"/>
    <w:rsid w:val="009F6B5A"/>
    <w:rsid w:val="009F6D1D"/>
    <w:rsid w:val="009F76FC"/>
    <w:rsid w:val="009F796F"/>
    <w:rsid w:val="009F7DC5"/>
    <w:rsid w:val="009F7EBA"/>
    <w:rsid w:val="00A001AA"/>
    <w:rsid w:val="00A0031F"/>
    <w:rsid w:val="00A00872"/>
    <w:rsid w:val="00A008AB"/>
    <w:rsid w:val="00A0090E"/>
    <w:rsid w:val="00A00A80"/>
    <w:rsid w:val="00A00ACF"/>
    <w:rsid w:val="00A00F23"/>
    <w:rsid w:val="00A0110D"/>
    <w:rsid w:val="00A018A0"/>
    <w:rsid w:val="00A018DD"/>
    <w:rsid w:val="00A0194C"/>
    <w:rsid w:val="00A02093"/>
    <w:rsid w:val="00A0252E"/>
    <w:rsid w:val="00A02F4A"/>
    <w:rsid w:val="00A031B8"/>
    <w:rsid w:val="00A033A1"/>
    <w:rsid w:val="00A035AE"/>
    <w:rsid w:val="00A03CEF"/>
    <w:rsid w:val="00A03CF9"/>
    <w:rsid w:val="00A03DD7"/>
    <w:rsid w:val="00A040C3"/>
    <w:rsid w:val="00A041D7"/>
    <w:rsid w:val="00A0433A"/>
    <w:rsid w:val="00A046AF"/>
    <w:rsid w:val="00A04809"/>
    <w:rsid w:val="00A048E4"/>
    <w:rsid w:val="00A04902"/>
    <w:rsid w:val="00A049B5"/>
    <w:rsid w:val="00A04A65"/>
    <w:rsid w:val="00A04B7E"/>
    <w:rsid w:val="00A04DCC"/>
    <w:rsid w:val="00A04DF9"/>
    <w:rsid w:val="00A04EBF"/>
    <w:rsid w:val="00A0519B"/>
    <w:rsid w:val="00A05486"/>
    <w:rsid w:val="00A05974"/>
    <w:rsid w:val="00A06685"/>
    <w:rsid w:val="00A06847"/>
    <w:rsid w:val="00A06C29"/>
    <w:rsid w:val="00A06C47"/>
    <w:rsid w:val="00A06D73"/>
    <w:rsid w:val="00A07810"/>
    <w:rsid w:val="00A078E1"/>
    <w:rsid w:val="00A07A76"/>
    <w:rsid w:val="00A07A94"/>
    <w:rsid w:val="00A07CC3"/>
    <w:rsid w:val="00A10223"/>
    <w:rsid w:val="00A1030C"/>
    <w:rsid w:val="00A103CA"/>
    <w:rsid w:val="00A1041B"/>
    <w:rsid w:val="00A10AFC"/>
    <w:rsid w:val="00A10CF0"/>
    <w:rsid w:val="00A10E9F"/>
    <w:rsid w:val="00A11080"/>
    <w:rsid w:val="00A11163"/>
    <w:rsid w:val="00A11171"/>
    <w:rsid w:val="00A113C4"/>
    <w:rsid w:val="00A113D3"/>
    <w:rsid w:val="00A11409"/>
    <w:rsid w:val="00A114C3"/>
    <w:rsid w:val="00A1171C"/>
    <w:rsid w:val="00A11809"/>
    <w:rsid w:val="00A11873"/>
    <w:rsid w:val="00A11A02"/>
    <w:rsid w:val="00A12331"/>
    <w:rsid w:val="00A12919"/>
    <w:rsid w:val="00A12968"/>
    <w:rsid w:val="00A12ADB"/>
    <w:rsid w:val="00A12CB6"/>
    <w:rsid w:val="00A13140"/>
    <w:rsid w:val="00A1340D"/>
    <w:rsid w:val="00A1345E"/>
    <w:rsid w:val="00A13460"/>
    <w:rsid w:val="00A13750"/>
    <w:rsid w:val="00A1381F"/>
    <w:rsid w:val="00A13AC1"/>
    <w:rsid w:val="00A13B32"/>
    <w:rsid w:val="00A14129"/>
    <w:rsid w:val="00A14426"/>
    <w:rsid w:val="00A144AD"/>
    <w:rsid w:val="00A14F8E"/>
    <w:rsid w:val="00A1518A"/>
    <w:rsid w:val="00A153ED"/>
    <w:rsid w:val="00A1549C"/>
    <w:rsid w:val="00A1589F"/>
    <w:rsid w:val="00A15FC9"/>
    <w:rsid w:val="00A15FD4"/>
    <w:rsid w:val="00A1602B"/>
    <w:rsid w:val="00A16250"/>
    <w:rsid w:val="00A16305"/>
    <w:rsid w:val="00A163EA"/>
    <w:rsid w:val="00A16620"/>
    <w:rsid w:val="00A16DC0"/>
    <w:rsid w:val="00A17078"/>
    <w:rsid w:val="00A1716B"/>
    <w:rsid w:val="00A17325"/>
    <w:rsid w:val="00A17815"/>
    <w:rsid w:val="00A1799E"/>
    <w:rsid w:val="00A17F23"/>
    <w:rsid w:val="00A17FFB"/>
    <w:rsid w:val="00A2018B"/>
    <w:rsid w:val="00A20642"/>
    <w:rsid w:val="00A2102D"/>
    <w:rsid w:val="00A2126F"/>
    <w:rsid w:val="00A215AA"/>
    <w:rsid w:val="00A216BD"/>
    <w:rsid w:val="00A21A47"/>
    <w:rsid w:val="00A21C0B"/>
    <w:rsid w:val="00A21C51"/>
    <w:rsid w:val="00A21EBA"/>
    <w:rsid w:val="00A21FD4"/>
    <w:rsid w:val="00A222B2"/>
    <w:rsid w:val="00A223ED"/>
    <w:rsid w:val="00A22493"/>
    <w:rsid w:val="00A22763"/>
    <w:rsid w:val="00A22B80"/>
    <w:rsid w:val="00A22C31"/>
    <w:rsid w:val="00A22CB4"/>
    <w:rsid w:val="00A22E2A"/>
    <w:rsid w:val="00A230B4"/>
    <w:rsid w:val="00A2311F"/>
    <w:rsid w:val="00A23225"/>
    <w:rsid w:val="00A236B5"/>
    <w:rsid w:val="00A23869"/>
    <w:rsid w:val="00A23BF1"/>
    <w:rsid w:val="00A23DF3"/>
    <w:rsid w:val="00A23E42"/>
    <w:rsid w:val="00A23F4A"/>
    <w:rsid w:val="00A24057"/>
    <w:rsid w:val="00A2406D"/>
    <w:rsid w:val="00A24121"/>
    <w:rsid w:val="00A24687"/>
    <w:rsid w:val="00A247A7"/>
    <w:rsid w:val="00A24E3A"/>
    <w:rsid w:val="00A255D1"/>
    <w:rsid w:val="00A256AA"/>
    <w:rsid w:val="00A259A1"/>
    <w:rsid w:val="00A25AFC"/>
    <w:rsid w:val="00A25D21"/>
    <w:rsid w:val="00A25E80"/>
    <w:rsid w:val="00A266FB"/>
    <w:rsid w:val="00A26750"/>
    <w:rsid w:val="00A268CC"/>
    <w:rsid w:val="00A268FE"/>
    <w:rsid w:val="00A26906"/>
    <w:rsid w:val="00A26929"/>
    <w:rsid w:val="00A26C06"/>
    <w:rsid w:val="00A26C19"/>
    <w:rsid w:val="00A2731D"/>
    <w:rsid w:val="00A27350"/>
    <w:rsid w:val="00A27583"/>
    <w:rsid w:val="00A27605"/>
    <w:rsid w:val="00A279D3"/>
    <w:rsid w:val="00A30122"/>
    <w:rsid w:val="00A30223"/>
    <w:rsid w:val="00A30274"/>
    <w:rsid w:val="00A303E1"/>
    <w:rsid w:val="00A30434"/>
    <w:rsid w:val="00A304E4"/>
    <w:rsid w:val="00A305FC"/>
    <w:rsid w:val="00A30CC0"/>
    <w:rsid w:val="00A30D15"/>
    <w:rsid w:val="00A30E29"/>
    <w:rsid w:val="00A30F2C"/>
    <w:rsid w:val="00A310B0"/>
    <w:rsid w:val="00A31175"/>
    <w:rsid w:val="00A31188"/>
    <w:rsid w:val="00A317C7"/>
    <w:rsid w:val="00A319F5"/>
    <w:rsid w:val="00A319FA"/>
    <w:rsid w:val="00A31AE9"/>
    <w:rsid w:val="00A31C78"/>
    <w:rsid w:val="00A31D88"/>
    <w:rsid w:val="00A31E14"/>
    <w:rsid w:val="00A31E60"/>
    <w:rsid w:val="00A320DC"/>
    <w:rsid w:val="00A3210B"/>
    <w:rsid w:val="00A32938"/>
    <w:rsid w:val="00A33031"/>
    <w:rsid w:val="00A33150"/>
    <w:rsid w:val="00A33297"/>
    <w:rsid w:val="00A334E9"/>
    <w:rsid w:val="00A33964"/>
    <w:rsid w:val="00A339A2"/>
    <w:rsid w:val="00A33A1A"/>
    <w:rsid w:val="00A33A4B"/>
    <w:rsid w:val="00A33A53"/>
    <w:rsid w:val="00A33BD9"/>
    <w:rsid w:val="00A33F35"/>
    <w:rsid w:val="00A341BF"/>
    <w:rsid w:val="00A3447E"/>
    <w:rsid w:val="00A34519"/>
    <w:rsid w:val="00A345F2"/>
    <w:rsid w:val="00A34606"/>
    <w:rsid w:val="00A34AB6"/>
    <w:rsid w:val="00A34D4F"/>
    <w:rsid w:val="00A352F8"/>
    <w:rsid w:val="00A3554A"/>
    <w:rsid w:val="00A35783"/>
    <w:rsid w:val="00A35891"/>
    <w:rsid w:val="00A359C5"/>
    <w:rsid w:val="00A35F2D"/>
    <w:rsid w:val="00A361B7"/>
    <w:rsid w:val="00A36B2B"/>
    <w:rsid w:val="00A36F7E"/>
    <w:rsid w:val="00A37471"/>
    <w:rsid w:val="00A374EA"/>
    <w:rsid w:val="00A37B5C"/>
    <w:rsid w:val="00A4042A"/>
    <w:rsid w:val="00A40AE1"/>
    <w:rsid w:val="00A40BBE"/>
    <w:rsid w:val="00A40C74"/>
    <w:rsid w:val="00A40CFA"/>
    <w:rsid w:val="00A40EE9"/>
    <w:rsid w:val="00A41184"/>
    <w:rsid w:val="00A412AA"/>
    <w:rsid w:val="00A412AE"/>
    <w:rsid w:val="00A415D1"/>
    <w:rsid w:val="00A41B43"/>
    <w:rsid w:val="00A42136"/>
    <w:rsid w:val="00A42213"/>
    <w:rsid w:val="00A423ED"/>
    <w:rsid w:val="00A42BF7"/>
    <w:rsid w:val="00A431E5"/>
    <w:rsid w:val="00A4353B"/>
    <w:rsid w:val="00A43602"/>
    <w:rsid w:val="00A43604"/>
    <w:rsid w:val="00A437A8"/>
    <w:rsid w:val="00A437EE"/>
    <w:rsid w:val="00A43C18"/>
    <w:rsid w:val="00A43FE4"/>
    <w:rsid w:val="00A44038"/>
    <w:rsid w:val="00A44164"/>
    <w:rsid w:val="00A44195"/>
    <w:rsid w:val="00A44211"/>
    <w:rsid w:val="00A44D59"/>
    <w:rsid w:val="00A44EA5"/>
    <w:rsid w:val="00A452D0"/>
    <w:rsid w:val="00A452EF"/>
    <w:rsid w:val="00A456EF"/>
    <w:rsid w:val="00A4580B"/>
    <w:rsid w:val="00A458B7"/>
    <w:rsid w:val="00A45955"/>
    <w:rsid w:val="00A45A02"/>
    <w:rsid w:val="00A45B7B"/>
    <w:rsid w:val="00A45B9B"/>
    <w:rsid w:val="00A45D0B"/>
    <w:rsid w:val="00A4639F"/>
    <w:rsid w:val="00A46587"/>
    <w:rsid w:val="00A46B83"/>
    <w:rsid w:val="00A46CFA"/>
    <w:rsid w:val="00A473A5"/>
    <w:rsid w:val="00A476C2"/>
    <w:rsid w:val="00A476CA"/>
    <w:rsid w:val="00A476E6"/>
    <w:rsid w:val="00A479AE"/>
    <w:rsid w:val="00A47ADB"/>
    <w:rsid w:val="00A47F11"/>
    <w:rsid w:val="00A50531"/>
    <w:rsid w:val="00A5114A"/>
    <w:rsid w:val="00A51309"/>
    <w:rsid w:val="00A515A8"/>
    <w:rsid w:val="00A5174C"/>
    <w:rsid w:val="00A518F2"/>
    <w:rsid w:val="00A51A56"/>
    <w:rsid w:val="00A51C54"/>
    <w:rsid w:val="00A521D0"/>
    <w:rsid w:val="00A52203"/>
    <w:rsid w:val="00A52275"/>
    <w:rsid w:val="00A52458"/>
    <w:rsid w:val="00A52605"/>
    <w:rsid w:val="00A52707"/>
    <w:rsid w:val="00A52A3D"/>
    <w:rsid w:val="00A53207"/>
    <w:rsid w:val="00A53486"/>
    <w:rsid w:val="00A53489"/>
    <w:rsid w:val="00A535B5"/>
    <w:rsid w:val="00A53FD1"/>
    <w:rsid w:val="00A541AF"/>
    <w:rsid w:val="00A543F3"/>
    <w:rsid w:val="00A545BF"/>
    <w:rsid w:val="00A54716"/>
    <w:rsid w:val="00A547BE"/>
    <w:rsid w:val="00A5497F"/>
    <w:rsid w:val="00A54C4A"/>
    <w:rsid w:val="00A54CC6"/>
    <w:rsid w:val="00A54DCF"/>
    <w:rsid w:val="00A552D7"/>
    <w:rsid w:val="00A55A20"/>
    <w:rsid w:val="00A55A5F"/>
    <w:rsid w:val="00A55FC8"/>
    <w:rsid w:val="00A56405"/>
    <w:rsid w:val="00A564FF"/>
    <w:rsid w:val="00A5686F"/>
    <w:rsid w:val="00A56AF3"/>
    <w:rsid w:val="00A56C7D"/>
    <w:rsid w:val="00A56E74"/>
    <w:rsid w:val="00A57210"/>
    <w:rsid w:val="00A573BA"/>
    <w:rsid w:val="00A57433"/>
    <w:rsid w:val="00A5767E"/>
    <w:rsid w:val="00A57825"/>
    <w:rsid w:val="00A57A57"/>
    <w:rsid w:val="00A57CF5"/>
    <w:rsid w:val="00A57D65"/>
    <w:rsid w:val="00A57E3B"/>
    <w:rsid w:val="00A6050F"/>
    <w:rsid w:val="00A6073B"/>
    <w:rsid w:val="00A60A41"/>
    <w:rsid w:val="00A60BEB"/>
    <w:rsid w:val="00A61023"/>
    <w:rsid w:val="00A61047"/>
    <w:rsid w:val="00A61546"/>
    <w:rsid w:val="00A62320"/>
    <w:rsid w:val="00A62384"/>
    <w:rsid w:val="00A624A0"/>
    <w:rsid w:val="00A6273C"/>
    <w:rsid w:val="00A6275F"/>
    <w:rsid w:val="00A6285C"/>
    <w:rsid w:val="00A6356C"/>
    <w:rsid w:val="00A636BE"/>
    <w:rsid w:val="00A63B42"/>
    <w:rsid w:val="00A63E58"/>
    <w:rsid w:val="00A64189"/>
    <w:rsid w:val="00A642A3"/>
    <w:rsid w:val="00A642DF"/>
    <w:rsid w:val="00A64441"/>
    <w:rsid w:val="00A646B2"/>
    <w:rsid w:val="00A64858"/>
    <w:rsid w:val="00A648AC"/>
    <w:rsid w:val="00A648FC"/>
    <w:rsid w:val="00A64CA8"/>
    <w:rsid w:val="00A64D7C"/>
    <w:rsid w:val="00A64FAF"/>
    <w:rsid w:val="00A65140"/>
    <w:rsid w:val="00A65823"/>
    <w:rsid w:val="00A65A0C"/>
    <w:rsid w:val="00A65FB0"/>
    <w:rsid w:val="00A667A3"/>
    <w:rsid w:val="00A6688E"/>
    <w:rsid w:val="00A66C0C"/>
    <w:rsid w:val="00A66CC6"/>
    <w:rsid w:val="00A66FC8"/>
    <w:rsid w:val="00A670B3"/>
    <w:rsid w:val="00A67154"/>
    <w:rsid w:val="00A67360"/>
    <w:rsid w:val="00A67372"/>
    <w:rsid w:val="00A67389"/>
    <w:rsid w:val="00A6743D"/>
    <w:rsid w:val="00A67B86"/>
    <w:rsid w:val="00A701E9"/>
    <w:rsid w:val="00A70573"/>
    <w:rsid w:val="00A7076E"/>
    <w:rsid w:val="00A708F9"/>
    <w:rsid w:val="00A71102"/>
    <w:rsid w:val="00A71552"/>
    <w:rsid w:val="00A7198A"/>
    <w:rsid w:val="00A71CE9"/>
    <w:rsid w:val="00A71D88"/>
    <w:rsid w:val="00A71DE3"/>
    <w:rsid w:val="00A71F77"/>
    <w:rsid w:val="00A72141"/>
    <w:rsid w:val="00A7218C"/>
    <w:rsid w:val="00A72374"/>
    <w:rsid w:val="00A72577"/>
    <w:rsid w:val="00A72F8D"/>
    <w:rsid w:val="00A72FB6"/>
    <w:rsid w:val="00A7300F"/>
    <w:rsid w:val="00A733F8"/>
    <w:rsid w:val="00A7353D"/>
    <w:rsid w:val="00A7393E"/>
    <w:rsid w:val="00A73AB0"/>
    <w:rsid w:val="00A73ACC"/>
    <w:rsid w:val="00A74027"/>
    <w:rsid w:val="00A74068"/>
    <w:rsid w:val="00A7416A"/>
    <w:rsid w:val="00A7422A"/>
    <w:rsid w:val="00A74422"/>
    <w:rsid w:val="00A744BB"/>
    <w:rsid w:val="00A747A9"/>
    <w:rsid w:val="00A74B59"/>
    <w:rsid w:val="00A75142"/>
    <w:rsid w:val="00A75623"/>
    <w:rsid w:val="00A758D8"/>
    <w:rsid w:val="00A75DB2"/>
    <w:rsid w:val="00A75EF1"/>
    <w:rsid w:val="00A75FC3"/>
    <w:rsid w:val="00A762B8"/>
    <w:rsid w:val="00A764C7"/>
    <w:rsid w:val="00A76556"/>
    <w:rsid w:val="00A767CD"/>
    <w:rsid w:val="00A76934"/>
    <w:rsid w:val="00A76B56"/>
    <w:rsid w:val="00A76F1E"/>
    <w:rsid w:val="00A77037"/>
    <w:rsid w:val="00A77257"/>
    <w:rsid w:val="00A77E63"/>
    <w:rsid w:val="00A80175"/>
    <w:rsid w:val="00A80220"/>
    <w:rsid w:val="00A805F1"/>
    <w:rsid w:val="00A8099C"/>
    <w:rsid w:val="00A80BA1"/>
    <w:rsid w:val="00A81050"/>
    <w:rsid w:val="00A8151F"/>
    <w:rsid w:val="00A818AC"/>
    <w:rsid w:val="00A81969"/>
    <w:rsid w:val="00A81C47"/>
    <w:rsid w:val="00A821C8"/>
    <w:rsid w:val="00A82202"/>
    <w:rsid w:val="00A829CE"/>
    <w:rsid w:val="00A82B48"/>
    <w:rsid w:val="00A8302D"/>
    <w:rsid w:val="00A831EC"/>
    <w:rsid w:val="00A834CD"/>
    <w:rsid w:val="00A8354B"/>
    <w:rsid w:val="00A83F4F"/>
    <w:rsid w:val="00A84062"/>
    <w:rsid w:val="00A84775"/>
    <w:rsid w:val="00A84B45"/>
    <w:rsid w:val="00A84BC0"/>
    <w:rsid w:val="00A84E0B"/>
    <w:rsid w:val="00A84ED0"/>
    <w:rsid w:val="00A850CA"/>
    <w:rsid w:val="00A85305"/>
    <w:rsid w:val="00A854B7"/>
    <w:rsid w:val="00A8554D"/>
    <w:rsid w:val="00A857F2"/>
    <w:rsid w:val="00A8590D"/>
    <w:rsid w:val="00A85A18"/>
    <w:rsid w:val="00A85D51"/>
    <w:rsid w:val="00A85F47"/>
    <w:rsid w:val="00A85FB5"/>
    <w:rsid w:val="00A86034"/>
    <w:rsid w:val="00A867E1"/>
    <w:rsid w:val="00A87012"/>
    <w:rsid w:val="00A8720B"/>
    <w:rsid w:val="00A87510"/>
    <w:rsid w:val="00A876C3"/>
    <w:rsid w:val="00A87762"/>
    <w:rsid w:val="00A87808"/>
    <w:rsid w:val="00A87926"/>
    <w:rsid w:val="00A87A90"/>
    <w:rsid w:val="00A87B7E"/>
    <w:rsid w:val="00A87D1F"/>
    <w:rsid w:val="00A903C1"/>
    <w:rsid w:val="00A90790"/>
    <w:rsid w:val="00A90958"/>
    <w:rsid w:val="00A90959"/>
    <w:rsid w:val="00A90992"/>
    <w:rsid w:val="00A90A13"/>
    <w:rsid w:val="00A90D3A"/>
    <w:rsid w:val="00A90D7E"/>
    <w:rsid w:val="00A90D86"/>
    <w:rsid w:val="00A91289"/>
    <w:rsid w:val="00A9145F"/>
    <w:rsid w:val="00A9149D"/>
    <w:rsid w:val="00A91845"/>
    <w:rsid w:val="00A918E7"/>
    <w:rsid w:val="00A9198C"/>
    <w:rsid w:val="00A9198E"/>
    <w:rsid w:val="00A919C7"/>
    <w:rsid w:val="00A91D4C"/>
    <w:rsid w:val="00A920DE"/>
    <w:rsid w:val="00A923EB"/>
    <w:rsid w:val="00A92541"/>
    <w:rsid w:val="00A92588"/>
    <w:rsid w:val="00A9272A"/>
    <w:rsid w:val="00A92BF8"/>
    <w:rsid w:val="00A92F58"/>
    <w:rsid w:val="00A93059"/>
    <w:rsid w:val="00A93151"/>
    <w:rsid w:val="00A931F6"/>
    <w:rsid w:val="00A934CB"/>
    <w:rsid w:val="00A937CF"/>
    <w:rsid w:val="00A93B8B"/>
    <w:rsid w:val="00A93C09"/>
    <w:rsid w:val="00A93CDB"/>
    <w:rsid w:val="00A93D60"/>
    <w:rsid w:val="00A940C1"/>
    <w:rsid w:val="00A9423A"/>
    <w:rsid w:val="00A94400"/>
    <w:rsid w:val="00A946D4"/>
    <w:rsid w:val="00A9478B"/>
    <w:rsid w:val="00A94881"/>
    <w:rsid w:val="00A94953"/>
    <w:rsid w:val="00A94AB3"/>
    <w:rsid w:val="00A94BDB"/>
    <w:rsid w:val="00A94F25"/>
    <w:rsid w:val="00A94F38"/>
    <w:rsid w:val="00A95001"/>
    <w:rsid w:val="00A9500E"/>
    <w:rsid w:val="00A9509E"/>
    <w:rsid w:val="00A95188"/>
    <w:rsid w:val="00A951B2"/>
    <w:rsid w:val="00A951E4"/>
    <w:rsid w:val="00A95297"/>
    <w:rsid w:val="00A95541"/>
    <w:rsid w:val="00A95804"/>
    <w:rsid w:val="00A95EA1"/>
    <w:rsid w:val="00A9677D"/>
    <w:rsid w:val="00A969C1"/>
    <w:rsid w:val="00A96A50"/>
    <w:rsid w:val="00A96C54"/>
    <w:rsid w:val="00A96D58"/>
    <w:rsid w:val="00A96FFE"/>
    <w:rsid w:val="00A9789D"/>
    <w:rsid w:val="00A978A9"/>
    <w:rsid w:val="00A97EC3"/>
    <w:rsid w:val="00A97F3D"/>
    <w:rsid w:val="00AA029C"/>
    <w:rsid w:val="00AA0613"/>
    <w:rsid w:val="00AA0827"/>
    <w:rsid w:val="00AA0990"/>
    <w:rsid w:val="00AA0DEE"/>
    <w:rsid w:val="00AA0ED4"/>
    <w:rsid w:val="00AA139D"/>
    <w:rsid w:val="00AA178A"/>
    <w:rsid w:val="00AA19F9"/>
    <w:rsid w:val="00AA1C7B"/>
    <w:rsid w:val="00AA1EE9"/>
    <w:rsid w:val="00AA214A"/>
    <w:rsid w:val="00AA22B6"/>
    <w:rsid w:val="00AA24D4"/>
    <w:rsid w:val="00AA25C1"/>
    <w:rsid w:val="00AA2616"/>
    <w:rsid w:val="00AA2819"/>
    <w:rsid w:val="00AA289B"/>
    <w:rsid w:val="00AA2B22"/>
    <w:rsid w:val="00AA2CFF"/>
    <w:rsid w:val="00AA2E29"/>
    <w:rsid w:val="00AA3020"/>
    <w:rsid w:val="00AA31FD"/>
    <w:rsid w:val="00AA3586"/>
    <w:rsid w:val="00AA3651"/>
    <w:rsid w:val="00AA3B00"/>
    <w:rsid w:val="00AA3F02"/>
    <w:rsid w:val="00AA3F31"/>
    <w:rsid w:val="00AA41F9"/>
    <w:rsid w:val="00AA44E4"/>
    <w:rsid w:val="00AA458D"/>
    <w:rsid w:val="00AA468A"/>
    <w:rsid w:val="00AA4694"/>
    <w:rsid w:val="00AA46D7"/>
    <w:rsid w:val="00AA47B3"/>
    <w:rsid w:val="00AA4E05"/>
    <w:rsid w:val="00AA4F4F"/>
    <w:rsid w:val="00AA51DF"/>
    <w:rsid w:val="00AA5748"/>
    <w:rsid w:val="00AA58A7"/>
    <w:rsid w:val="00AA5BDA"/>
    <w:rsid w:val="00AA5C5B"/>
    <w:rsid w:val="00AA5D7A"/>
    <w:rsid w:val="00AA5F8A"/>
    <w:rsid w:val="00AA625A"/>
    <w:rsid w:val="00AA64DE"/>
    <w:rsid w:val="00AA6561"/>
    <w:rsid w:val="00AA671C"/>
    <w:rsid w:val="00AA69EE"/>
    <w:rsid w:val="00AA6A53"/>
    <w:rsid w:val="00AA7008"/>
    <w:rsid w:val="00AA7175"/>
    <w:rsid w:val="00AA7438"/>
    <w:rsid w:val="00AA7508"/>
    <w:rsid w:val="00AA764D"/>
    <w:rsid w:val="00AA7802"/>
    <w:rsid w:val="00AA7977"/>
    <w:rsid w:val="00AA79B4"/>
    <w:rsid w:val="00AA7A58"/>
    <w:rsid w:val="00AA7B95"/>
    <w:rsid w:val="00AA7BC2"/>
    <w:rsid w:val="00AA7C6A"/>
    <w:rsid w:val="00AA7C9F"/>
    <w:rsid w:val="00AA7D81"/>
    <w:rsid w:val="00AA7E6B"/>
    <w:rsid w:val="00AA7E7B"/>
    <w:rsid w:val="00AA7F60"/>
    <w:rsid w:val="00AA7FEA"/>
    <w:rsid w:val="00AB014C"/>
    <w:rsid w:val="00AB0213"/>
    <w:rsid w:val="00AB0492"/>
    <w:rsid w:val="00AB04DB"/>
    <w:rsid w:val="00AB0528"/>
    <w:rsid w:val="00AB0964"/>
    <w:rsid w:val="00AB0BE1"/>
    <w:rsid w:val="00AB112C"/>
    <w:rsid w:val="00AB1E12"/>
    <w:rsid w:val="00AB1FB2"/>
    <w:rsid w:val="00AB1FD7"/>
    <w:rsid w:val="00AB2063"/>
    <w:rsid w:val="00AB22F7"/>
    <w:rsid w:val="00AB296A"/>
    <w:rsid w:val="00AB2AF3"/>
    <w:rsid w:val="00AB2C77"/>
    <w:rsid w:val="00AB2C89"/>
    <w:rsid w:val="00AB2CB3"/>
    <w:rsid w:val="00AB2E7E"/>
    <w:rsid w:val="00AB3141"/>
    <w:rsid w:val="00AB32C2"/>
    <w:rsid w:val="00AB39DA"/>
    <w:rsid w:val="00AB3F01"/>
    <w:rsid w:val="00AB3F3F"/>
    <w:rsid w:val="00AB4001"/>
    <w:rsid w:val="00AB4089"/>
    <w:rsid w:val="00AB4115"/>
    <w:rsid w:val="00AB434C"/>
    <w:rsid w:val="00AB4505"/>
    <w:rsid w:val="00AB45DF"/>
    <w:rsid w:val="00AB47B2"/>
    <w:rsid w:val="00AB48DD"/>
    <w:rsid w:val="00AB4B0B"/>
    <w:rsid w:val="00AB4FA8"/>
    <w:rsid w:val="00AB5062"/>
    <w:rsid w:val="00AB50BD"/>
    <w:rsid w:val="00AB522D"/>
    <w:rsid w:val="00AB563B"/>
    <w:rsid w:val="00AB5871"/>
    <w:rsid w:val="00AB596C"/>
    <w:rsid w:val="00AB59B6"/>
    <w:rsid w:val="00AB5EEB"/>
    <w:rsid w:val="00AB6002"/>
    <w:rsid w:val="00AB67DD"/>
    <w:rsid w:val="00AB68A2"/>
    <w:rsid w:val="00AB6B1F"/>
    <w:rsid w:val="00AB6C22"/>
    <w:rsid w:val="00AB71F1"/>
    <w:rsid w:val="00AB7683"/>
    <w:rsid w:val="00AB7873"/>
    <w:rsid w:val="00AB79EB"/>
    <w:rsid w:val="00AB7DA6"/>
    <w:rsid w:val="00AC00EC"/>
    <w:rsid w:val="00AC019A"/>
    <w:rsid w:val="00AC01C7"/>
    <w:rsid w:val="00AC0C5E"/>
    <w:rsid w:val="00AC0FEA"/>
    <w:rsid w:val="00AC11DA"/>
    <w:rsid w:val="00AC1262"/>
    <w:rsid w:val="00AC1541"/>
    <w:rsid w:val="00AC1A60"/>
    <w:rsid w:val="00AC1AD5"/>
    <w:rsid w:val="00AC1C62"/>
    <w:rsid w:val="00AC1DD6"/>
    <w:rsid w:val="00AC20CD"/>
    <w:rsid w:val="00AC223D"/>
    <w:rsid w:val="00AC254E"/>
    <w:rsid w:val="00AC2607"/>
    <w:rsid w:val="00AC2628"/>
    <w:rsid w:val="00AC28E5"/>
    <w:rsid w:val="00AC2F89"/>
    <w:rsid w:val="00AC301E"/>
    <w:rsid w:val="00AC32C2"/>
    <w:rsid w:val="00AC3348"/>
    <w:rsid w:val="00AC3476"/>
    <w:rsid w:val="00AC3572"/>
    <w:rsid w:val="00AC3772"/>
    <w:rsid w:val="00AC3B27"/>
    <w:rsid w:val="00AC3C58"/>
    <w:rsid w:val="00AC3C78"/>
    <w:rsid w:val="00AC3F6B"/>
    <w:rsid w:val="00AC41EE"/>
    <w:rsid w:val="00AC4502"/>
    <w:rsid w:val="00AC48F0"/>
    <w:rsid w:val="00AC4D14"/>
    <w:rsid w:val="00AC53F5"/>
    <w:rsid w:val="00AC5839"/>
    <w:rsid w:val="00AC598D"/>
    <w:rsid w:val="00AC5A8B"/>
    <w:rsid w:val="00AC5D77"/>
    <w:rsid w:val="00AC5F67"/>
    <w:rsid w:val="00AC60CA"/>
    <w:rsid w:val="00AC6685"/>
    <w:rsid w:val="00AC678F"/>
    <w:rsid w:val="00AC6D4C"/>
    <w:rsid w:val="00AC7089"/>
    <w:rsid w:val="00AC70F7"/>
    <w:rsid w:val="00AC7608"/>
    <w:rsid w:val="00AC76D3"/>
    <w:rsid w:val="00AC7761"/>
    <w:rsid w:val="00AC7A5E"/>
    <w:rsid w:val="00AC7D0B"/>
    <w:rsid w:val="00AC7D28"/>
    <w:rsid w:val="00AD061B"/>
    <w:rsid w:val="00AD062D"/>
    <w:rsid w:val="00AD0C2B"/>
    <w:rsid w:val="00AD0D72"/>
    <w:rsid w:val="00AD0DBA"/>
    <w:rsid w:val="00AD0E18"/>
    <w:rsid w:val="00AD1124"/>
    <w:rsid w:val="00AD12A3"/>
    <w:rsid w:val="00AD1371"/>
    <w:rsid w:val="00AD14D9"/>
    <w:rsid w:val="00AD1575"/>
    <w:rsid w:val="00AD184C"/>
    <w:rsid w:val="00AD186D"/>
    <w:rsid w:val="00AD1D39"/>
    <w:rsid w:val="00AD1D8D"/>
    <w:rsid w:val="00AD22FA"/>
    <w:rsid w:val="00AD2A86"/>
    <w:rsid w:val="00AD2E12"/>
    <w:rsid w:val="00AD2EE5"/>
    <w:rsid w:val="00AD33F2"/>
    <w:rsid w:val="00AD34DD"/>
    <w:rsid w:val="00AD352C"/>
    <w:rsid w:val="00AD375A"/>
    <w:rsid w:val="00AD3A41"/>
    <w:rsid w:val="00AD3CCB"/>
    <w:rsid w:val="00AD3DFE"/>
    <w:rsid w:val="00AD3F66"/>
    <w:rsid w:val="00AD3F8A"/>
    <w:rsid w:val="00AD41A2"/>
    <w:rsid w:val="00AD48A3"/>
    <w:rsid w:val="00AD4D19"/>
    <w:rsid w:val="00AD4EE2"/>
    <w:rsid w:val="00AD4F0D"/>
    <w:rsid w:val="00AD512A"/>
    <w:rsid w:val="00AD53E2"/>
    <w:rsid w:val="00AD53E6"/>
    <w:rsid w:val="00AD54B5"/>
    <w:rsid w:val="00AD56B3"/>
    <w:rsid w:val="00AD5739"/>
    <w:rsid w:val="00AD5E20"/>
    <w:rsid w:val="00AD5F5A"/>
    <w:rsid w:val="00AD60FC"/>
    <w:rsid w:val="00AD63C3"/>
    <w:rsid w:val="00AD6707"/>
    <w:rsid w:val="00AD68F4"/>
    <w:rsid w:val="00AD6B18"/>
    <w:rsid w:val="00AD6B22"/>
    <w:rsid w:val="00AD6BF9"/>
    <w:rsid w:val="00AD6CEB"/>
    <w:rsid w:val="00AD6D32"/>
    <w:rsid w:val="00AD6E49"/>
    <w:rsid w:val="00AD70BC"/>
    <w:rsid w:val="00AD73C6"/>
    <w:rsid w:val="00AD74AA"/>
    <w:rsid w:val="00AD7558"/>
    <w:rsid w:val="00AD76E5"/>
    <w:rsid w:val="00AD7842"/>
    <w:rsid w:val="00AD7C35"/>
    <w:rsid w:val="00AD7CA4"/>
    <w:rsid w:val="00AD7F1C"/>
    <w:rsid w:val="00AE0299"/>
    <w:rsid w:val="00AE0320"/>
    <w:rsid w:val="00AE0353"/>
    <w:rsid w:val="00AE06CE"/>
    <w:rsid w:val="00AE092B"/>
    <w:rsid w:val="00AE0BD2"/>
    <w:rsid w:val="00AE0CC3"/>
    <w:rsid w:val="00AE0CEC"/>
    <w:rsid w:val="00AE0E2E"/>
    <w:rsid w:val="00AE0EE4"/>
    <w:rsid w:val="00AE1402"/>
    <w:rsid w:val="00AE175D"/>
    <w:rsid w:val="00AE1806"/>
    <w:rsid w:val="00AE18A9"/>
    <w:rsid w:val="00AE19F5"/>
    <w:rsid w:val="00AE1A80"/>
    <w:rsid w:val="00AE1B1F"/>
    <w:rsid w:val="00AE1B58"/>
    <w:rsid w:val="00AE21CE"/>
    <w:rsid w:val="00AE2305"/>
    <w:rsid w:val="00AE24C8"/>
    <w:rsid w:val="00AE2835"/>
    <w:rsid w:val="00AE2909"/>
    <w:rsid w:val="00AE2A62"/>
    <w:rsid w:val="00AE2DC9"/>
    <w:rsid w:val="00AE36B5"/>
    <w:rsid w:val="00AE3BF6"/>
    <w:rsid w:val="00AE3C20"/>
    <w:rsid w:val="00AE3D38"/>
    <w:rsid w:val="00AE3E29"/>
    <w:rsid w:val="00AE3E6A"/>
    <w:rsid w:val="00AE402C"/>
    <w:rsid w:val="00AE40CB"/>
    <w:rsid w:val="00AE4526"/>
    <w:rsid w:val="00AE458D"/>
    <w:rsid w:val="00AE45D1"/>
    <w:rsid w:val="00AE47BE"/>
    <w:rsid w:val="00AE4914"/>
    <w:rsid w:val="00AE58FF"/>
    <w:rsid w:val="00AE5EB2"/>
    <w:rsid w:val="00AE6078"/>
    <w:rsid w:val="00AE63FD"/>
    <w:rsid w:val="00AE683A"/>
    <w:rsid w:val="00AE688B"/>
    <w:rsid w:val="00AE6974"/>
    <w:rsid w:val="00AE6E7A"/>
    <w:rsid w:val="00AE6E9C"/>
    <w:rsid w:val="00AE6EDA"/>
    <w:rsid w:val="00AE701F"/>
    <w:rsid w:val="00AE753C"/>
    <w:rsid w:val="00AE77B2"/>
    <w:rsid w:val="00AE7849"/>
    <w:rsid w:val="00AF0449"/>
    <w:rsid w:val="00AF04AA"/>
    <w:rsid w:val="00AF06CF"/>
    <w:rsid w:val="00AF0E28"/>
    <w:rsid w:val="00AF0F77"/>
    <w:rsid w:val="00AF1130"/>
    <w:rsid w:val="00AF1152"/>
    <w:rsid w:val="00AF131E"/>
    <w:rsid w:val="00AF1485"/>
    <w:rsid w:val="00AF1849"/>
    <w:rsid w:val="00AF1C11"/>
    <w:rsid w:val="00AF1F10"/>
    <w:rsid w:val="00AF1F22"/>
    <w:rsid w:val="00AF209F"/>
    <w:rsid w:val="00AF26FD"/>
    <w:rsid w:val="00AF2C36"/>
    <w:rsid w:val="00AF2DA5"/>
    <w:rsid w:val="00AF2E2D"/>
    <w:rsid w:val="00AF2E66"/>
    <w:rsid w:val="00AF31B1"/>
    <w:rsid w:val="00AF3339"/>
    <w:rsid w:val="00AF3526"/>
    <w:rsid w:val="00AF382D"/>
    <w:rsid w:val="00AF3A22"/>
    <w:rsid w:val="00AF3AE5"/>
    <w:rsid w:val="00AF3F65"/>
    <w:rsid w:val="00AF4137"/>
    <w:rsid w:val="00AF4963"/>
    <w:rsid w:val="00AF4A7E"/>
    <w:rsid w:val="00AF4B37"/>
    <w:rsid w:val="00AF4C12"/>
    <w:rsid w:val="00AF4C81"/>
    <w:rsid w:val="00AF4E14"/>
    <w:rsid w:val="00AF502F"/>
    <w:rsid w:val="00AF5EEA"/>
    <w:rsid w:val="00AF5EF2"/>
    <w:rsid w:val="00AF5F0B"/>
    <w:rsid w:val="00AF61FC"/>
    <w:rsid w:val="00AF6269"/>
    <w:rsid w:val="00AF6577"/>
    <w:rsid w:val="00AF6D10"/>
    <w:rsid w:val="00AF70FC"/>
    <w:rsid w:val="00AF761A"/>
    <w:rsid w:val="00AF7DE1"/>
    <w:rsid w:val="00AF7F3D"/>
    <w:rsid w:val="00B00065"/>
    <w:rsid w:val="00B001FF"/>
    <w:rsid w:val="00B007DE"/>
    <w:rsid w:val="00B00935"/>
    <w:rsid w:val="00B00C82"/>
    <w:rsid w:val="00B00E20"/>
    <w:rsid w:val="00B01485"/>
    <w:rsid w:val="00B0151E"/>
    <w:rsid w:val="00B0152E"/>
    <w:rsid w:val="00B01820"/>
    <w:rsid w:val="00B01A86"/>
    <w:rsid w:val="00B01AD2"/>
    <w:rsid w:val="00B01AED"/>
    <w:rsid w:val="00B01BF4"/>
    <w:rsid w:val="00B01DF6"/>
    <w:rsid w:val="00B01FF0"/>
    <w:rsid w:val="00B021F6"/>
    <w:rsid w:val="00B02A94"/>
    <w:rsid w:val="00B034C6"/>
    <w:rsid w:val="00B038E9"/>
    <w:rsid w:val="00B03B6D"/>
    <w:rsid w:val="00B03DF7"/>
    <w:rsid w:val="00B04186"/>
    <w:rsid w:val="00B04325"/>
    <w:rsid w:val="00B0435F"/>
    <w:rsid w:val="00B0449C"/>
    <w:rsid w:val="00B04847"/>
    <w:rsid w:val="00B04DA6"/>
    <w:rsid w:val="00B05455"/>
    <w:rsid w:val="00B05675"/>
    <w:rsid w:val="00B057B3"/>
    <w:rsid w:val="00B05897"/>
    <w:rsid w:val="00B05C93"/>
    <w:rsid w:val="00B05E7B"/>
    <w:rsid w:val="00B05FBA"/>
    <w:rsid w:val="00B0602A"/>
    <w:rsid w:val="00B06105"/>
    <w:rsid w:val="00B0657E"/>
    <w:rsid w:val="00B069FD"/>
    <w:rsid w:val="00B06B1E"/>
    <w:rsid w:val="00B06D90"/>
    <w:rsid w:val="00B0739D"/>
    <w:rsid w:val="00B07703"/>
    <w:rsid w:val="00B0771A"/>
    <w:rsid w:val="00B077AF"/>
    <w:rsid w:val="00B078E8"/>
    <w:rsid w:val="00B07A15"/>
    <w:rsid w:val="00B07B8A"/>
    <w:rsid w:val="00B07C47"/>
    <w:rsid w:val="00B07EBE"/>
    <w:rsid w:val="00B07F33"/>
    <w:rsid w:val="00B1012F"/>
    <w:rsid w:val="00B10220"/>
    <w:rsid w:val="00B10491"/>
    <w:rsid w:val="00B1093A"/>
    <w:rsid w:val="00B10960"/>
    <w:rsid w:val="00B10A67"/>
    <w:rsid w:val="00B10AC0"/>
    <w:rsid w:val="00B10CF9"/>
    <w:rsid w:val="00B10DD3"/>
    <w:rsid w:val="00B110DA"/>
    <w:rsid w:val="00B110F2"/>
    <w:rsid w:val="00B112F4"/>
    <w:rsid w:val="00B1151E"/>
    <w:rsid w:val="00B11649"/>
    <w:rsid w:val="00B11BFB"/>
    <w:rsid w:val="00B11FC7"/>
    <w:rsid w:val="00B12348"/>
    <w:rsid w:val="00B12399"/>
    <w:rsid w:val="00B1269E"/>
    <w:rsid w:val="00B12921"/>
    <w:rsid w:val="00B12C56"/>
    <w:rsid w:val="00B12C80"/>
    <w:rsid w:val="00B12F7B"/>
    <w:rsid w:val="00B13076"/>
    <w:rsid w:val="00B13139"/>
    <w:rsid w:val="00B1335F"/>
    <w:rsid w:val="00B134F7"/>
    <w:rsid w:val="00B1364D"/>
    <w:rsid w:val="00B1364E"/>
    <w:rsid w:val="00B136B5"/>
    <w:rsid w:val="00B139CF"/>
    <w:rsid w:val="00B13A43"/>
    <w:rsid w:val="00B13C77"/>
    <w:rsid w:val="00B13CD8"/>
    <w:rsid w:val="00B141CB"/>
    <w:rsid w:val="00B141E9"/>
    <w:rsid w:val="00B1466E"/>
    <w:rsid w:val="00B14A1F"/>
    <w:rsid w:val="00B14A63"/>
    <w:rsid w:val="00B14C00"/>
    <w:rsid w:val="00B14C2F"/>
    <w:rsid w:val="00B14CE5"/>
    <w:rsid w:val="00B14F7A"/>
    <w:rsid w:val="00B152B3"/>
    <w:rsid w:val="00B152DA"/>
    <w:rsid w:val="00B155A6"/>
    <w:rsid w:val="00B15BEA"/>
    <w:rsid w:val="00B15EDF"/>
    <w:rsid w:val="00B1600C"/>
    <w:rsid w:val="00B161B7"/>
    <w:rsid w:val="00B16316"/>
    <w:rsid w:val="00B165F6"/>
    <w:rsid w:val="00B16614"/>
    <w:rsid w:val="00B167E7"/>
    <w:rsid w:val="00B16D99"/>
    <w:rsid w:val="00B16EB5"/>
    <w:rsid w:val="00B16FD1"/>
    <w:rsid w:val="00B172C7"/>
    <w:rsid w:val="00B172C8"/>
    <w:rsid w:val="00B173C6"/>
    <w:rsid w:val="00B179FC"/>
    <w:rsid w:val="00B17A00"/>
    <w:rsid w:val="00B202CD"/>
    <w:rsid w:val="00B20630"/>
    <w:rsid w:val="00B20664"/>
    <w:rsid w:val="00B207F2"/>
    <w:rsid w:val="00B20A3D"/>
    <w:rsid w:val="00B20AAB"/>
    <w:rsid w:val="00B20E13"/>
    <w:rsid w:val="00B20E26"/>
    <w:rsid w:val="00B20FD4"/>
    <w:rsid w:val="00B21093"/>
    <w:rsid w:val="00B212EC"/>
    <w:rsid w:val="00B212F1"/>
    <w:rsid w:val="00B217C3"/>
    <w:rsid w:val="00B21860"/>
    <w:rsid w:val="00B21ACF"/>
    <w:rsid w:val="00B220FE"/>
    <w:rsid w:val="00B22239"/>
    <w:rsid w:val="00B22663"/>
    <w:rsid w:val="00B22684"/>
    <w:rsid w:val="00B22811"/>
    <w:rsid w:val="00B2285B"/>
    <w:rsid w:val="00B2296C"/>
    <w:rsid w:val="00B22B7C"/>
    <w:rsid w:val="00B22C7F"/>
    <w:rsid w:val="00B22E64"/>
    <w:rsid w:val="00B2364D"/>
    <w:rsid w:val="00B23838"/>
    <w:rsid w:val="00B23A61"/>
    <w:rsid w:val="00B23BB2"/>
    <w:rsid w:val="00B23BBE"/>
    <w:rsid w:val="00B23CFD"/>
    <w:rsid w:val="00B23D59"/>
    <w:rsid w:val="00B23FA6"/>
    <w:rsid w:val="00B24435"/>
    <w:rsid w:val="00B24591"/>
    <w:rsid w:val="00B24806"/>
    <w:rsid w:val="00B2484C"/>
    <w:rsid w:val="00B25738"/>
    <w:rsid w:val="00B25897"/>
    <w:rsid w:val="00B25908"/>
    <w:rsid w:val="00B25966"/>
    <w:rsid w:val="00B25BDE"/>
    <w:rsid w:val="00B26391"/>
    <w:rsid w:val="00B2663D"/>
    <w:rsid w:val="00B26951"/>
    <w:rsid w:val="00B26977"/>
    <w:rsid w:val="00B269C7"/>
    <w:rsid w:val="00B26EC3"/>
    <w:rsid w:val="00B26F70"/>
    <w:rsid w:val="00B27860"/>
    <w:rsid w:val="00B3001A"/>
    <w:rsid w:val="00B302A5"/>
    <w:rsid w:val="00B30C9C"/>
    <w:rsid w:val="00B30E16"/>
    <w:rsid w:val="00B30E58"/>
    <w:rsid w:val="00B318DA"/>
    <w:rsid w:val="00B3199E"/>
    <w:rsid w:val="00B31A79"/>
    <w:rsid w:val="00B31F5B"/>
    <w:rsid w:val="00B321AA"/>
    <w:rsid w:val="00B3260F"/>
    <w:rsid w:val="00B32831"/>
    <w:rsid w:val="00B329B5"/>
    <w:rsid w:val="00B32A75"/>
    <w:rsid w:val="00B32BEE"/>
    <w:rsid w:val="00B33191"/>
    <w:rsid w:val="00B33215"/>
    <w:rsid w:val="00B332DD"/>
    <w:rsid w:val="00B334F5"/>
    <w:rsid w:val="00B3384C"/>
    <w:rsid w:val="00B33BE5"/>
    <w:rsid w:val="00B3419A"/>
    <w:rsid w:val="00B344A5"/>
    <w:rsid w:val="00B34634"/>
    <w:rsid w:val="00B346EB"/>
    <w:rsid w:val="00B34AEB"/>
    <w:rsid w:val="00B34D0B"/>
    <w:rsid w:val="00B34E0A"/>
    <w:rsid w:val="00B34E49"/>
    <w:rsid w:val="00B3512A"/>
    <w:rsid w:val="00B35AD8"/>
    <w:rsid w:val="00B35DF9"/>
    <w:rsid w:val="00B36172"/>
    <w:rsid w:val="00B36184"/>
    <w:rsid w:val="00B36469"/>
    <w:rsid w:val="00B364E7"/>
    <w:rsid w:val="00B36501"/>
    <w:rsid w:val="00B36610"/>
    <w:rsid w:val="00B367DC"/>
    <w:rsid w:val="00B36A5E"/>
    <w:rsid w:val="00B36C51"/>
    <w:rsid w:val="00B36E62"/>
    <w:rsid w:val="00B3768B"/>
    <w:rsid w:val="00B3775F"/>
    <w:rsid w:val="00B377D2"/>
    <w:rsid w:val="00B379E9"/>
    <w:rsid w:val="00B37A69"/>
    <w:rsid w:val="00B37BEA"/>
    <w:rsid w:val="00B37CC2"/>
    <w:rsid w:val="00B37E72"/>
    <w:rsid w:val="00B37FCD"/>
    <w:rsid w:val="00B40261"/>
    <w:rsid w:val="00B403BC"/>
    <w:rsid w:val="00B4042F"/>
    <w:rsid w:val="00B406E3"/>
    <w:rsid w:val="00B40968"/>
    <w:rsid w:val="00B40AC9"/>
    <w:rsid w:val="00B415BF"/>
    <w:rsid w:val="00B41B8A"/>
    <w:rsid w:val="00B41C42"/>
    <w:rsid w:val="00B41D9C"/>
    <w:rsid w:val="00B420A6"/>
    <w:rsid w:val="00B420B7"/>
    <w:rsid w:val="00B420FB"/>
    <w:rsid w:val="00B4233E"/>
    <w:rsid w:val="00B424A4"/>
    <w:rsid w:val="00B425F9"/>
    <w:rsid w:val="00B42B0B"/>
    <w:rsid w:val="00B42B14"/>
    <w:rsid w:val="00B42CE2"/>
    <w:rsid w:val="00B42CE7"/>
    <w:rsid w:val="00B42D45"/>
    <w:rsid w:val="00B42DF7"/>
    <w:rsid w:val="00B42F47"/>
    <w:rsid w:val="00B43316"/>
    <w:rsid w:val="00B4362A"/>
    <w:rsid w:val="00B4382E"/>
    <w:rsid w:val="00B4399F"/>
    <w:rsid w:val="00B439CC"/>
    <w:rsid w:val="00B43A07"/>
    <w:rsid w:val="00B4407B"/>
    <w:rsid w:val="00B441AF"/>
    <w:rsid w:val="00B442BD"/>
    <w:rsid w:val="00B4451B"/>
    <w:rsid w:val="00B44760"/>
    <w:rsid w:val="00B4486F"/>
    <w:rsid w:val="00B448E0"/>
    <w:rsid w:val="00B4496F"/>
    <w:rsid w:val="00B44B10"/>
    <w:rsid w:val="00B44B52"/>
    <w:rsid w:val="00B44BF6"/>
    <w:rsid w:val="00B458A1"/>
    <w:rsid w:val="00B45C1F"/>
    <w:rsid w:val="00B45C3B"/>
    <w:rsid w:val="00B45E54"/>
    <w:rsid w:val="00B4603E"/>
    <w:rsid w:val="00B46051"/>
    <w:rsid w:val="00B4622B"/>
    <w:rsid w:val="00B46B61"/>
    <w:rsid w:val="00B46CC3"/>
    <w:rsid w:val="00B46F0A"/>
    <w:rsid w:val="00B46F1F"/>
    <w:rsid w:val="00B4705C"/>
    <w:rsid w:val="00B47177"/>
    <w:rsid w:val="00B4731F"/>
    <w:rsid w:val="00B47445"/>
    <w:rsid w:val="00B47485"/>
    <w:rsid w:val="00B475F6"/>
    <w:rsid w:val="00B476BF"/>
    <w:rsid w:val="00B47CC2"/>
    <w:rsid w:val="00B47CD6"/>
    <w:rsid w:val="00B47D7F"/>
    <w:rsid w:val="00B50295"/>
    <w:rsid w:val="00B50821"/>
    <w:rsid w:val="00B5093F"/>
    <w:rsid w:val="00B5096F"/>
    <w:rsid w:val="00B50B45"/>
    <w:rsid w:val="00B50BCC"/>
    <w:rsid w:val="00B50C8D"/>
    <w:rsid w:val="00B50D30"/>
    <w:rsid w:val="00B50EE0"/>
    <w:rsid w:val="00B510B9"/>
    <w:rsid w:val="00B5115D"/>
    <w:rsid w:val="00B515B7"/>
    <w:rsid w:val="00B515C1"/>
    <w:rsid w:val="00B51636"/>
    <w:rsid w:val="00B518F3"/>
    <w:rsid w:val="00B519AB"/>
    <w:rsid w:val="00B51E2A"/>
    <w:rsid w:val="00B5204A"/>
    <w:rsid w:val="00B5204E"/>
    <w:rsid w:val="00B52465"/>
    <w:rsid w:val="00B5264B"/>
    <w:rsid w:val="00B52BAF"/>
    <w:rsid w:val="00B52BF9"/>
    <w:rsid w:val="00B52D9A"/>
    <w:rsid w:val="00B52F35"/>
    <w:rsid w:val="00B5326F"/>
    <w:rsid w:val="00B532A3"/>
    <w:rsid w:val="00B5387F"/>
    <w:rsid w:val="00B538FF"/>
    <w:rsid w:val="00B53DD0"/>
    <w:rsid w:val="00B53F28"/>
    <w:rsid w:val="00B546B2"/>
    <w:rsid w:val="00B547D3"/>
    <w:rsid w:val="00B54935"/>
    <w:rsid w:val="00B54B30"/>
    <w:rsid w:val="00B54BBB"/>
    <w:rsid w:val="00B54C82"/>
    <w:rsid w:val="00B54E57"/>
    <w:rsid w:val="00B54F1A"/>
    <w:rsid w:val="00B54F9A"/>
    <w:rsid w:val="00B55537"/>
    <w:rsid w:val="00B55BFF"/>
    <w:rsid w:val="00B55F7C"/>
    <w:rsid w:val="00B55F83"/>
    <w:rsid w:val="00B56072"/>
    <w:rsid w:val="00B56BE6"/>
    <w:rsid w:val="00B56CC3"/>
    <w:rsid w:val="00B56CFE"/>
    <w:rsid w:val="00B56D09"/>
    <w:rsid w:val="00B56D2C"/>
    <w:rsid w:val="00B56D99"/>
    <w:rsid w:val="00B5744A"/>
    <w:rsid w:val="00B57834"/>
    <w:rsid w:val="00B57935"/>
    <w:rsid w:val="00B579D8"/>
    <w:rsid w:val="00B57EB7"/>
    <w:rsid w:val="00B6026B"/>
    <w:rsid w:val="00B606C9"/>
    <w:rsid w:val="00B60AD1"/>
    <w:rsid w:val="00B60B49"/>
    <w:rsid w:val="00B60C21"/>
    <w:rsid w:val="00B60E52"/>
    <w:rsid w:val="00B60EE5"/>
    <w:rsid w:val="00B61089"/>
    <w:rsid w:val="00B61430"/>
    <w:rsid w:val="00B6163D"/>
    <w:rsid w:val="00B61768"/>
    <w:rsid w:val="00B6187B"/>
    <w:rsid w:val="00B61AB3"/>
    <w:rsid w:val="00B61BB0"/>
    <w:rsid w:val="00B61CDB"/>
    <w:rsid w:val="00B61D8C"/>
    <w:rsid w:val="00B622C8"/>
    <w:rsid w:val="00B624CB"/>
    <w:rsid w:val="00B62595"/>
    <w:rsid w:val="00B626D2"/>
    <w:rsid w:val="00B627AC"/>
    <w:rsid w:val="00B62877"/>
    <w:rsid w:val="00B62BE0"/>
    <w:rsid w:val="00B62CC4"/>
    <w:rsid w:val="00B62F3C"/>
    <w:rsid w:val="00B6318E"/>
    <w:rsid w:val="00B634C7"/>
    <w:rsid w:val="00B63BD6"/>
    <w:rsid w:val="00B63BE7"/>
    <w:rsid w:val="00B63D4C"/>
    <w:rsid w:val="00B63F72"/>
    <w:rsid w:val="00B6401A"/>
    <w:rsid w:val="00B64469"/>
    <w:rsid w:val="00B649E4"/>
    <w:rsid w:val="00B64ADA"/>
    <w:rsid w:val="00B64AE7"/>
    <w:rsid w:val="00B6517B"/>
    <w:rsid w:val="00B65308"/>
    <w:rsid w:val="00B65445"/>
    <w:rsid w:val="00B65509"/>
    <w:rsid w:val="00B6564F"/>
    <w:rsid w:val="00B65849"/>
    <w:rsid w:val="00B65A03"/>
    <w:rsid w:val="00B65B59"/>
    <w:rsid w:val="00B65BD6"/>
    <w:rsid w:val="00B65ECD"/>
    <w:rsid w:val="00B660FE"/>
    <w:rsid w:val="00B66209"/>
    <w:rsid w:val="00B6645A"/>
    <w:rsid w:val="00B66625"/>
    <w:rsid w:val="00B66871"/>
    <w:rsid w:val="00B66892"/>
    <w:rsid w:val="00B669AF"/>
    <w:rsid w:val="00B66A3D"/>
    <w:rsid w:val="00B66C6D"/>
    <w:rsid w:val="00B66EE1"/>
    <w:rsid w:val="00B66FD8"/>
    <w:rsid w:val="00B6749D"/>
    <w:rsid w:val="00B678A1"/>
    <w:rsid w:val="00B70233"/>
    <w:rsid w:val="00B70688"/>
    <w:rsid w:val="00B70AC2"/>
    <w:rsid w:val="00B70C57"/>
    <w:rsid w:val="00B71130"/>
    <w:rsid w:val="00B713EC"/>
    <w:rsid w:val="00B715ED"/>
    <w:rsid w:val="00B7187F"/>
    <w:rsid w:val="00B720D7"/>
    <w:rsid w:val="00B7230F"/>
    <w:rsid w:val="00B72658"/>
    <w:rsid w:val="00B73264"/>
    <w:rsid w:val="00B73C4C"/>
    <w:rsid w:val="00B743D3"/>
    <w:rsid w:val="00B7442C"/>
    <w:rsid w:val="00B74486"/>
    <w:rsid w:val="00B747C5"/>
    <w:rsid w:val="00B7480E"/>
    <w:rsid w:val="00B74824"/>
    <w:rsid w:val="00B74A08"/>
    <w:rsid w:val="00B74A75"/>
    <w:rsid w:val="00B74C2F"/>
    <w:rsid w:val="00B751ED"/>
    <w:rsid w:val="00B752F9"/>
    <w:rsid w:val="00B754DA"/>
    <w:rsid w:val="00B7559B"/>
    <w:rsid w:val="00B756E4"/>
    <w:rsid w:val="00B75951"/>
    <w:rsid w:val="00B75A05"/>
    <w:rsid w:val="00B75A9D"/>
    <w:rsid w:val="00B75EFB"/>
    <w:rsid w:val="00B75FA7"/>
    <w:rsid w:val="00B764C7"/>
    <w:rsid w:val="00B764DD"/>
    <w:rsid w:val="00B76549"/>
    <w:rsid w:val="00B76813"/>
    <w:rsid w:val="00B7684C"/>
    <w:rsid w:val="00B768B4"/>
    <w:rsid w:val="00B76ABA"/>
    <w:rsid w:val="00B76B1A"/>
    <w:rsid w:val="00B77265"/>
    <w:rsid w:val="00B77318"/>
    <w:rsid w:val="00B773B8"/>
    <w:rsid w:val="00B77773"/>
    <w:rsid w:val="00B77FD5"/>
    <w:rsid w:val="00B80178"/>
    <w:rsid w:val="00B802A3"/>
    <w:rsid w:val="00B802BF"/>
    <w:rsid w:val="00B80358"/>
    <w:rsid w:val="00B8073C"/>
    <w:rsid w:val="00B80B6B"/>
    <w:rsid w:val="00B80D71"/>
    <w:rsid w:val="00B815BC"/>
    <w:rsid w:val="00B816FA"/>
    <w:rsid w:val="00B818CD"/>
    <w:rsid w:val="00B81C66"/>
    <w:rsid w:val="00B81D4B"/>
    <w:rsid w:val="00B81DDF"/>
    <w:rsid w:val="00B81ED0"/>
    <w:rsid w:val="00B825DB"/>
    <w:rsid w:val="00B82914"/>
    <w:rsid w:val="00B82B75"/>
    <w:rsid w:val="00B82DAD"/>
    <w:rsid w:val="00B82E2E"/>
    <w:rsid w:val="00B82ECA"/>
    <w:rsid w:val="00B83022"/>
    <w:rsid w:val="00B83066"/>
    <w:rsid w:val="00B83207"/>
    <w:rsid w:val="00B832AF"/>
    <w:rsid w:val="00B8386B"/>
    <w:rsid w:val="00B8393E"/>
    <w:rsid w:val="00B83AFC"/>
    <w:rsid w:val="00B83B4C"/>
    <w:rsid w:val="00B83D40"/>
    <w:rsid w:val="00B840A4"/>
    <w:rsid w:val="00B84397"/>
    <w:rsid w:val="00B84413"/>
    <w:rsid w:val="00B84920"/>
    <w:rsid w:val="00B855D0"/>
    <w:rsid w:val="00B85606"/>
    <w:rsid w:val="00B85D0E"/>
    <w:rsid w:val="00B8605A"/>
    <w:rsid w:val="00B861CE"/>
    <w:rsid w:val="00B86245"/>
    <w:rsid w:val="00B8656E"/>
    <w:rsid w:val="00B8671F"/>
    <w:rsid w:val="00B869CD"/>
    <w:rsid w:val="00B871E9"/>
    <w:rsid w:val="00B87238"/>
    <w:rsid w:val="00B8731C"/>
    <w:rsid w:val="00B87329"/>
    <w:rsid w:val="00B87507"/>
    <w:rsid w:val="00B875EF"/>
    <w:rsid w:val="00B87747"/>
    <w:rsid w:val="00B877EB"/>
    <w:rsid w:val="00B87908"/>
    <w:rsid w:val="00B87977"/>
    <w:rsid w:val="00B879A6"/>
    <w:rsid w:val="00B87CBD"/>
    <w:rsid w:val="00B87D05"/>
    <w:rsid w:val="00B87DEA"/>
    <w:rsid w:val="00B90062"/>
    <w:rsid w:val="00B900BC"/>
    <w:rsid w:val="00B90423"/>
    <w:rsid w:val="00B905D9"/>
    <w:rsid w:val="00B908FC"/>
    <w:rsid w:val="00B90A10"/>
    <w:rsid w:val="00B90CBE"/>
    <w:rsid w:val="00B90E74"/>
    <w:rsid w:val="00B90EA5"/>
    <w:rsid w:val="00B90FE6"/>
    <w:rsid w:val="00B911A6"/>
    <w:rsid w:val="00B917B5"/>
    <w:rsid w:val="00B91926"/>
    <w:rsid w:val="00B91AFC"/>
    <w:rsid w:val="00B91D21"/>
    <w:rsid w:val="00B91FB2"/>
    <w:rsid w:val="00B91FE4"/>
    <w:rsid w:val="00B9234D"/>
    <w:rsid w:val="00B924A3"/>
    <w:rsid w:val="00B92852"/>
    <w:rsid w:val="00B92D78"/>
    <w:rsid w:val="00B92ED4"/>
    <w:rsid w:val="00B92FC0"/>
    <w:rsid w:val="00B930F4"/>
    <w:rsid w:val="00B93661"/>
    <w:rsid w:val="00B93773"/>
    <w:rsid w:val="00B93D21"/>
    <w:rsid w:val="00B9411E"/>
    <w:rsid w:val="00B943B2"/>
    <w:rsid w:val="00B948AF"/>
    <w:rsid w:val="00B9518F"/>
    <w:rsid w:val="00B951C7"/>
    <w:rsid w:val="00B9520E"/>
    <w:rsid w:val="00B95224"/>
    <w:rsid w:val="00B953A6"/>
    <w:rsid w:val="00B9546E"/>
    <w:rsid w:val="00B957C0"/>
    <w:rsid w:val="00B958E5"/>
    <w:rsid w:val="00B95901"/>
    <w:rsid w:val="00B959B3"/>
    <w:rsid w:val="00B95A45"/>
    <w:rsid w:val="00B95C9F"/>
    <w:rsid w:val="00B95F16"/>
    <w:rsid w:val="00B96021"/>
    <w:rsid w:val="00B964B3"/>
    <w:rsid w:val="00B964C9"/>
    <w:rsid w:val="00B9697E"/>
    <w:rsid w:val="00B96A2C"/>
    <w:rsid w:val="00B96C40"/>
    <w:rsid w:val="00B96C88"/>
    <w:rsid w:val="00B96D4D"/>
    <w:rsid w:val="00B96FF3"/>
    <w:rsid w:val="00B970C5"/>
    <w:rsid w:val="00B9715F"/>
    <w:rsid w:val="00B97463"/>
    <w:rsid w:val="00B974B9"/>
    <w:rsid w:val="00B97605"/>
    <w:rsid w:val="00B97734"/>
    <w:rsid w:val="00B977FF"/>
    <w:rsid w:val="00B97A52"/>
    <w:rsid w:val="00B97C73"/>
    <w:rsid w:val="00B97D63"/>
    <w:rsid w:val="00BA011D"/>
    <w:rsid w:val="00BA0504"/>
    <w:rsid w:val="00BA056F"/>
    <w:rsid w:val="00BA0692"/>
    <w:rsid w:val="00BA0B44"/>
    <w:rsid w:val="00BA0B81"/>
    <w:rsid w:val="00BA1643"/>
    <w:rsid w:val="00BA1883"/>
    <w:rsid w:val="00BA1955"/>
    <w:rsid w:val="00BA1BC6"/>
    <w:rsid w:val="00BA1D1E"/>
    <w:rsid w:val="00BA1DE8"/>
    <w:rsid w:val="00BA2067"/>
    <w:rsid w:val="00BA2069"/>
    <w:rsid w:val="00BA2771"/>
    <w:rsid w:val="00BA27DC"/>
    <w:rsid w:val="00BA2B72"/>
    <w:rsid w:val="00BA3132"/>
    <w:rsid w:val="00BA3444"/>
    <w:rsid w:val="00BA3706"/>
    <w:rsid w:val="00BA3B2E"/>
    <w:rsid w:val="00BA3C3E"/>
    <w:rsid w:val="00BA4309"/>
    <w:rsid w:val="00BA44C4"/>
    <w:rsid w:val="00BA44E2"/>
    <w:rsid w:val="00BA4A63"/>
    <w:rsid w:val="00BA509E"/>
    <w:rsid w:val="00BA5149"/>
    <w:rsid w:val="00BA51A0"/>
    <w:rsid w:val="00BA543C"/>
    <w:rsid w:val="00BA54D3"/>
    <w:rsid w:val="00BA562B"/>
    <w:rsid w:val="00BA563A"/>
    <w:rsid w:val="00BA5835"/>
    <w:rsid w:val="00BA5B4A"/>
    <w:rsid w:val="00BA5CE6"/>
    <w:rsid w:val="00BA5DA2"/>
    <w:rsid w:val="00BA5DAE"/>
    <w:rsid w:val="00BA5DF6"/>
    <w:rsid w:val="00BA5E7E"/>
    <w:rsid w:val="00BA5F2E"/>
    <w:rsid w:val="00BA5F32"/>
    <w:rsid w:val="00BA6321"/>
    <w:rsid w:val="00BA6357"/>
    <w:rsid w:val="00BA6386"/>
    <w:rsid w:val="00BA678A"/>
    <w:rsid w:val="00BA6A6B"/>
    <w:rsid w:val="00BA6B52"/>
    <w:rsid w:val="00BA6E84"/>
    <w:rsid w:val="00BA7326"/>
    <w:rsid w:val="00BA7509"/>
    <w:rsid w:val="00BA7525"/>
    <w:rsid w:val="00BA75F5"/>
    <w:rsid w:val="00BA7785"/>
    <w:rsid w:val="00BA7986"/>
    <w:rsid w:val="00BA7CFD"/>
    <w:rsid w:val="00BB02CD"/>
    <w:rsid w:val="00BB0493"/>
    <w:rsid w:val="00BB07CC"/>
    <w:rsid w:val="00BB098D"/>
    <w:rsid w:val="00BB0AC9"/>
    <w:rsid w:val="00BB146C"/>
    <w:rsid w:val="00BB18BD"/>
    <w:rsid w:val="00BB1A03"/>
    <w:rsid w:val="00BB1F3D"/>
    <w:rsid w:val="00BB2532"/>
    <w:rsid w:val="00BB28F1"/>
    <w:rsid w:val="00BB29B3"/>
    <w:rsid w:val="00BB2D56"/>
    <w:rsid w:val="00BB2EB6"/>
    <w:rsid w:val="00BB304B"/>
    <w:rsid w:val="00BB3162"/>
    <w:rsid w:val="00BB3934"/>
    <w:rsid w:val="00BB395F"/>
    <w:rsid w:val="00BB3988"/>
    <w:rsid w:val="00BB3F9C"/>
    <w:rsid w:val="00BB4071"/>
    <w:rsid w:val="00BB40B9"/>
    <w:rsid w:val="00BB46CF"/>
    <w:rsid w:val="00BB4787"/>
    <w:rsid w:val="00BB4A1D"/>
    <w:rsid w:val="00BB4DAD"/>
    <w:rsid w:val="00BB4E67"/>
    <w:rsid w:val="00BB4EEB"/>
    <w:rsid w:val="00BB4FA0"/>
    <w:rsid w:val="00BB501E"/>
    <w:rsid w:val="00BB5135"/>
    <w:rsid w:val="00BB5241"/>
    <w:rsid w:val="00BB53F3"/>
    <w:rsid w:val="00BB5512"/>
    <w:rsid w:val="00BB56C6"/>
    <w:rsid w:val="00BB5DC1"/>
    <w:rsid w:val="00BB6150"/>
    <w:rsid w:val="00BB63D6"/>
    <w:rsid w:val="00BB6678"/>
    <w:rsid w:val="00BB672B"/>
    <w:rsid w:val="00BB6856"/>
    <w:rsid w:val="00BB6FDE"/>
    <w:rsid w:val="00BB705D"/>
    <w:rsid w:val="00BB719A"/>
    <w:rsid w:val="00BB71CE"/>
    <w:rsid w:val="00BB723D"/>
    <w:rsid w:val="00BB73AB"/>
    <w:rsid w:val="00BB773D"/>
    <w:rsid w:val="00BB781A"/>
    <w:rsid w:val="00BC008D"/>
    <w:rsid w:val="00BC00C8"/>
    <w:rsid w:val="00BC02E4"/>
    <w:rsid w:val="00BC0427"/>
    <w:rsid w:val="00BC0497"/>
    <w:rsid w:val="00BC0499"/>
    <w:rsid w:val="00BC0526"/>
    <w:rsid w:val="00BC0586"/>
    <w:rsid w:val="00BC0643"/>
    <w:rsid w:val="00BC09A5"/>
    <w:rsid w:val="00BC0B1D"/>
    <w:rsid w:val="00BC0B46"/>
    <w:rsid w:val="00BC0EE0"/>
    <w:rsid w:val="00BC14FE"/>
    <w:rsid w:val="00BC1721"/>
    <w:rsid w:val="00BC1780"/>
    <w:rsid w:val="00BC1B1C"/>
    <w:rsid w:val="00BC1E76"/>
    <w:rsid w:val="00BC2000"/>
    <w:rsid w:val="00BC216B"/>
    <w:rsid w:val="00BC26FA"/>
    <w:rsid w:val="00BC2732"/>
    <w:rsid w:val="00BC28EC"/>
    <w:rsid w:val="00BC2AC0"/>
    <w:rsid w:val="00BC2B08"/>
    <w:rsid w:val="00BC2BFD"/>
    <w:rsid w:val="00BC2D3C"/>
    <w:rsid w:val="00BC305D"/>
    <w:rsid w:val="00BC3121"/>
    <w:rsid w:val="00BC3291"/>
    <w:rsid w:val="00BC356A"/>
    <w:rsid w:val="00BC3829"/>
    <w:rsid w:val="00BC388F"/>
    <w:rsid w:val="00BC3E13"/>
    <w:rsid w:val="00BC3F8F"/>
    <w:rsid w:val="00BC40AA"/>
    <w:rsid w:val="00BC49FD"/>
    <w:rsid w:val="00BC4D04"/>
    <w:rsid w:val="00BC4D52"/>
    <w:rsid w:val="00BC4F95"/>
    <w:rsid w:val="00BC5856"/>
    <w:rsid w:val="00BC602F"/>
    <w:rsid w:val="00BC6361"/>
    <w:rsid w:val="00BC6713"/>
    <w:rsid w:val="00BC67D2"/>
    <w:rsid w:val="00BC6AFF"/>
    <w:rsid w:val="00BC6EBA"/>
    <w:rsid w:val="00BC70E6"/>
    <w:rsid w:val="00BC721F"/>
    <w:rsid w:val="00BC7602"/>
    <w:rsid w:val="00BD01FE"/>
    <w:rsid w:val="00BD032C"/>
    <w:rsid w:val="00BD087F"/>
    <w:rsid w:val="00BD08F8"/>
    <w:rsid w:val="00BD096A"/>
    <w:rsid w:val="00BD0A98"/>
    <w:rsid w:val="00BD0C1F"/>
    <w:rsid w:val="00BD0D16"/>
    <w:rsid w:val="00BD0D4E"/>
    <w:rsid w:val="00BD0D98"/>
    <w:rsid w:val="00BD1319"/>
    <w:rsid w:val="00BD17BC"/>
    <w:rsid w:val="00BD1870"/>
    <w:rsid w:val="00BD1C68"/>
    <w:rsid w:val="00BD1CAF"/>
    <w:rsid w:val="00BD1CB5"/>
    <w:rsid w:val="00BD1DF0"/>
    <w:rsid w:val="00BD1E4C"/>
    <w:rsid w:val="00BD1E95"/>
    <w:rsid w:val="00BD2055"/>
    <w:rsid w:val="00BD2490"/>
    <w:rsid w:val="00BD2495"/>
    <w:rsid w:val="00BD291C"/>
    <w:rsid w:val="00BD2956"/>
    <w:rsid w:val="00BD2B53"/>
    <w:rsid w:val="00BD306E"/>
    <w:rsid w:val="00BD307A"/>
    <w:rsid w:val="00BD3452"/>
    <w:rsid w:val="00BD3734"/>
    <w:rsid w:val="00BD378F"/>
    <w:rsid w:val="00BD39D8"/>
    <w:rsid w:val="00BD3C6D"/>
    <w:rsid w:val="00BD3CE6"/>
    <w:rsid w:val="00BD3FC9"/>
    <w:rsid w:val="00BD400E"/>
    <w:rsid w:val="00BD4184"/>
    <w:rsid w:val="00BD419C"/>
    <w:rsid w:val="00BD4555"/>
    <w:rsid w:val="00BD4902"/>
    <w:rsid w:val="00BD4C64"/>
    <w:rsid w:val="00BD5241"/>
    <w:rsid w:val="00BD583C"/>
    <w:rsid w:val="00BD5E20"/>
    <w:rsid w:val="00BD5E9B"/>
    <w:rsid w:val="00BD5F78"/>
    <w:rsid w:val="00BD6581"/>
    <w:rsid w:val="00BD65F7"/>
    <w:rsid w:val="00BD67E6"/>
    <w:rsid w:val="00BD687B"/>
    <w:rsid w:val="00BD6BDC"/>
    <w:rsid w:val="00BD6CB6"/>
    <w:rsid w:val="00BD6D9D"/>
    <w:rsid w:val="00BD6ECB"/>
    <w:rsid w:val="00BD7496"/>
    <w:rsid w:val="00BD78DF"/>
    <w:rsid w:val="00BD7961"/>
    <w:rsid w:val="00BD79F1"/>
    <w:rsid w:val="00BE0125"/>
    <w:rsid w:val="00BE0239"/>
    <w:rsid w:val="00BE05A4"/>
    <w:rsid w:val="00BE0AB9"/>
    <w:rsid w:val="00BE0BD5"/>
    <w:rsid w:val="00BE0BFB"/>
    <w:rsid w:val="00BE170C"/>
    <w:rsid w:val="00BE1862"/>
    <w:rsid w:val="00BE1A74"/>
    <w:rsid w:val="00BE1C7B"/>
    <w:rsid w:val="00BE1D87"/>
    <w:rsid w:val="00BE1EE0"/>
    <w:rsid w:val="00BE1EFE"/>
    <w:rsid w:val="00BE21BD"/>
    <w:rsid w:val="00BE2634"/>
    <w:rsid w:val="00BE28CC"/>
    <w:rsid w:val="00BE28DF"/>
    <w:rsid w:val="00BE3030"/>
    <w:rsid w:val="00BE3271"/>
    <w:rsid w:val="00BE349C"/>
    <w:rsid w:val="00BE4274"/>
    <w:rsid w:val="00BE44C4"/>
    <w:rsid w:val="00BE4510"/>
    <w:rsid w:val="00BE47C4"/>
    <w:rsid w:val="00BE503C"/>
    <w:rsid w:val="00BE5420"/>
    <w:rsid w:val="00BE54AF"/>
    <w:rsid w:val="00BE59C9"/>
    <w:rsid w:val="00BE5A46"/>
    <w:rsid w:val="00BE5AA6"/>
    <w:rsid w:val="00BE5ABB"/>
    <w:rsid w:val="00BE5D14"/>
    <w:rsid w:val="00BE5D93"/>
    <w:rsid w:val="00BE5E25"/>
    <w:rsid w:val="00BE66C7"/>
    <w:rsid w:val="00BE67A3"/>
    <w:rsid w:val="00BE6CD4"/>
    <w:rsid w:val="00BE6E67"/>
    <w:rsid w:val="00BE6E80"/>
    <w:rsid w:val="00BE73A9"/>
    <w:rsid w:val="00BE78CD"/>
    <w:rsid w:val="00BE79A2"/>
    <w:rsid w:val="00BF00B5"/>
    <w:rsid w:val="00BF01F6"/>
    <w:rsid w:val="00BF027C"/>
    <w:rsid w:val="00BF081D"/>
    <w:rsid w:val="00BF0848"/>
    <w:rsid w:val="00BF08C7"/>
    <w:rsid w:val="00BF0C93"/>
    <w:rsid w:val="00BF101D"/>
    <w:rsid w:val="00BF1289"/>
    <w:rsid w:val="00BF1467"/>
    <w:rsid w:val="00BF1701"/>
    <w:rsid w:val="00BF17B3"/>
    <w:rsid w:val="00BF17DB"/>
    <w:rsid w:val="00BF1B9E"/>
    <w:rsid w:val="00BF1C74"/>
    <w:rsid w:val="00BF1F8B"/>
    <w:rsid w:val="00BF2187"/>
    <w:rsid w:val="00BF23BE"/>
    <w:rsid w:val="00BF245C"/>
    <w:rsid w:val="00BF2557"/>
    <w:rsid w:val="00BF2616"/>
    <w:rsid w:val="00BF2728"/>
    <w:rsid w:val="00BF2ACF"/>
    <w:rsid w:val="00BF32DC"/>
    <w:rsid w:val="00BF33A2"/>
    <w:rsid w:val="00BF346E"/>
    <w:rsid w:val="00BF3477"/>
    <w:rsid w:val="00BF351E"/>
    <w:rsid w:val="00BF353F"/>
    <w:rsid w:val="00BF373A"/>
    <w:rsid w:val="00BF3E04"/>
    <w:rsid w:val="00BF3F47"/>
    <w:rsid w:val="00BF42AD"/>
    <w:rsid w:val="00BF458C"/>
    <w:rsid w:val="00BF4FB7"/>
    <w:rsid w:val="00BF5016"/>
    <w:rsid w:val="00BF5176"/>
    <w:rsid w:val="00BF525D"/>
    <w:rsid w:val="00BF5452"/>
    <w:rsid w:val="00BF56E8"/>
    <w:rsid w:val="00BF57DB"/>
    <w:rsid w:val="00BF58F6"/>
    <w:rsid w:val="00BF5C2A"/>
    <w:rsid w:val="00BF5E50"/>
    <w:rsid w:val="00BF6220"/>
    <w:rsid w:val="00BF68D2"/>
    <w:rsid w:val="00BF6922"/>
    <w:rsid w:val="00BF6947"/>
    <w:rsid w:val="00BF699D"/>
    <w:rsid w:val="00BF6A9A"/>
    <w:rsid w:val="00BF6E35"/>
    <w:rsid w:val="00BF6E96"/>
    <w:rsid w:val="00BF709E"/>
    <w:rsid w:val="00BF7189"/>
    <w:rsid w:val="00BF7262"/>
    <w:rsid w:val="00BF73D9"/>
    <w:rsid w:val="00BF7429"/>
    <w:rsid w:val="00BF7528"/>
    <w:rsid w:val="00BF76A6"/>
    <w:rsid w:val="00BF76D1"/>
    <w:rsid w:val="00BF78AA"/>
    <w:rsid w:val="00BF798B"/>
    <w:rsid w:val="00BF79B0"/>
    <w:rsid w:val="00BF7AFD"/>
    <w:rsid w:val="00BF7B9E"/>
    <w:rsid w:val="00C00274"/>
    <w:rsid w:val="00C007B0"/>
    <w:rsid w:val="00C008B0"/>
    <w:rsid w:val="00C00C0C"/>
    <w:rsid w:val="00C010B8"/>
    <w:rsid w:val="00C012FB"/>
    <w:rsid w:val="00C0141A"/>
    <w:rsid w:val="00C01521"/>
    <w:rsid w:val="00C01627"/>
    <w:rsid w:val="00C016A7"/>
    <w:rsid w:val="00C01772"/>
    <w:rsid w:val="00C01AFD"/>
    <w:rsid w:val="00C01DE6"/>
    <w:rsid w:val="00C01FF6"/>
    <w:rsid w:val="00C02481"/>
    <w:rsid w:val="00C02574"/>
    <w:rsid w:val="00C02ABB"/>
    <w:rsid w:val="00C02ABC"/>
    <w:rsid w:val="00C02CA8"/>
    <w:rsid w:val="00C03363"/>
    <w:rsid w:val="00C03579"/>
    <w:rsid w:val="00C03827"/>
    <w:rsid w:val="00C0395C"/>
    <w:rsid w:val="00C03C0A"/>
    <w:rsid w:val="00C0430D"/>
    <w:rsid w:val="00C04747"/>
    <w:rsid w:val="00C04988"/>
    <w:rsid w:val="00C04DCE"/>
    <w:rsid w:val="00C04DFB"/>
    <w:rsid w:val="00C04F6E"/>
    <w:rsid w:val="00C05049"/>
    <w:rsid w:val="00C055C2"/>
    <w:rsid w:val="00C056A6"/>
    <w:rsid w:val="00C057B3"/>
    <w:rsid w:val="00C058AB"/>
    <w:rsid w:val="00C05B1D"/>
    <w:rsid w:val="00C05BD7"/>
    <w:rsid w:val="00C05D27"/>
    <w:rsid w:val="00C05E74"/>
    <w:rsid w:val="00C05EE6"/>
    <w:rsid w:val="00C06020"/>
    <w:rsid w:val="00C061E3"/>
    <w:rsid w:val="00C064D3"/>
    <w:rsid w:val="00C068DD"/>
    <w:rsid w:val="00C068F4"/>
    <w:rsid w:val="00C06C58"/>
    <w:rsid w:val="00C06D1F"/>
    <w:rsid w:val="00C06DBF"/>
    <w:rsid w:val="00C07668"/>
    <w:rsid w:val="00C078E4"/>
    <w:rsid w:val="00C0791C"/>
    <w:rsid w:val="00C07A8D"/>
    <w:rsid w:val="00C07AC8"/>
    <w:rsid w:val="00C07B20"/>
    <w:rsid w:val="00C07C4D"/>
    <w:rsid w:val="00C07C59"/>
    <w:rsid w:val="00C07DA5"/>
    <w:rsid w:val="00C07EDE"/>
    <w:rsid w:val="00C1014B"/>
    <w:rsid w:val="00C101F5"/>
    <w:rsid w:val="00C10370"/>
    <w:rsid w:val="00C10587"/>
    <w:rsid w:val="00C10782"/>
    <w:rsid w:val="00C10808"/>
    <w:rsid w:val="00C10829"/>
    <w:rsid w:val="00C10B58"/>
    <w:rsid w:val="00C113DF"/>
    <w:rsid w:val="00C11456"/>
    <w:rsid w:val="00C11553"/>
    <w:rsid w:val="00C116D2"/>
    <w:rsid w:val="00C11947"/>
    <w:rsid w:val="00C11ABC"/>
    <w:rsid w:val="00C12125"/>
    <w:rsid w:val="00C1213B"/>
    <w:rsid w:val="00C1228B"/>
    <w:rsid w:val="00C1231C"/>
    <w:rsid w:val="00C12C53"/>
    <w:rsid w:val="00C12D4A"/>
    <w:rsid w:val="00C12DCA"/>
    <w:rsid w:val="00C12EBB"/>
    <w:rsid w:val="00C131C8"/>
    <w:rsid w:val="00C132B7"/>
    <w:rsid w:val="00C1348D"/>
    <w:rsid w:val="00C135F3"/>
    <w:rsid w:val="00C1375E"/>
    <w:rsid w:val="00C13A7C"/>
    <w:rsid w:val="00C143D6"/>
    <w:rsid w:val="00C143DA"/>
    <w:rsid w:val="00C14611"/>
    <w:rsid w:val="00C1479F"/>
    <w:rsid w:val="00C14C61"/>
    <w:rsid w:val="00C14F7D"/>
    <w:rsid w:val="00C1500F"/>
    <w:rsid w:val="00C15077"/>
    <w:rsid w:val="00C151C6"/>
    <w:rsid w:val="00C1522A"/>
    <w:rsid w:val="00C15416"/>
    <w:rsid w:val="00C15471"/>
    <w:rsid w:val="00C1565C"/>
    <w:rsid w:val="00C157AD"/>
    <w:rsid w:val="00C15C9D"/>
    <w:rsid w:val="00C15D48"/>
    <w:rsid w:val="00C15FF3"/>
    <w:rsid w:val="00C16168"/>
    <w:rsid w:val="00C1627C"/>
    <w:rsid w:val="00C162B4"/>
    <w:rsid w:val="00C162E0"/>
    <w:rsid w:val="00C163D6"/>
    <w:rsid w:val="00C169BB"/>
    <w:rsid w:val="00C16C26"/>
    <w:rsid w:val="00C16C93"/>
    <w:rsid w:val="00C17381"/>
    <w:rsid w:val="00C17694"/>
    <w:rsid w:val="00C1782B"/>
    <w:rsid w:val="00C17C33"/>
    <w:rsid w:val="00C17D3B"/>
    <w:rsid w:val="00C17DE0"/>
    <w:rsid w:val="00C17F87"/>
    <w:rsid w:val="00C20060"/>
    <w:rsid w:val="00C2017E"/>
    <w:rsid w:val="00C2044C"/>
    <w:rsid w:val="00C204BF"/>
    <w:rsid w:val="00C205BF"/>
    <w:rsid w:val="00C206C2"/>
    <w:rsid w:val="00C20D0A"/>
    <w:rsid w:val="00C20E91"/>
    <w:rsid w:val="00C20F24"/>
    <w:rsid w:val="00C20F2D"/>
    <w:rsid w:val="00C20FCA"/>
    <w:rsid w:val="00C21AB8"/>
    <w:rsid w:val="00C22026"/>
    <w:rsid w:val="00C22359"/>
    <w:rsid w:val="00C22652"/>
    <w:rsid w:val="00C227B5"/>
    <w:rsid w:val="00C22F22"/>
    <w:rsid w:val="00C232E6"/>
    <w:rsid w:val="00C235CF"/>
    <w:rsid w:val="00C237DF"/>
    <w:rsid w:val="00C2397F"/>
    <w:rsid w:val="00C23BCF"/>
    <w:rsid w:val="00C23C55"/>
    <w:rsid w:val="00C23CEA"/>
    <w:rsid w:val="00C2444B"/>
    <w:rsid w:val="00C244FE"/>
    <w:rsid w:val="00C2455B"/>
    <w:rsid w:val="00C2471F"/>
    <w:rsid w:val="00C248F6"/>
    <w:rsid w:val="00C24D94"/>
    <w:rsid w:val="00C24DC2"/>
    <w:rsid w:val="00C24E2E"/>
    <w:rsid w:val="00C24F28"/>
    <w:rsid w:val="00C250E7"/>
    <w:rsid w:val="00C25704"/>
    <w:rsid w:val="00C2583A"/>
    <w:rsid w:val="00C26043"/>
    <w:rsid w:val="00C26239"/>
    <w:rsid w:val="00C268DB"/>
    <w:rsid w:val="00C26A34"/>
    <w:rsid w:val="00C26B44"/>
    <w:rsid w:val="00C26B98"/>
    <w:rsid w:val="00C26C47"/>
    <w:rsid w:val="00C27172"/>
    <w:rsid w:val="00C27313"/>
    <w:rsid w:val="00C27413"/>
    <w:rsid w:val="00C27638"/>
    <w:rsid w:val="00C27660"/>
    <w:rsid w:val="00C27723"/>
    <w:rsid w:val="00C2772C"/>
    <w:rsid w:val="00C27DC1"/>
    <w:rsid w:val="00C30107"/>
    <w:rsid w:val="00C30224"/>
    <w:rsid w:val="00C30487"/>
    <w:rsid w:val="00C305E7"/>
    <w:rsid w:val="00C30896"/>
    <w:rsid w:val="00C30B9C"/>
    <w:rsid w:val="00C30BD0"/>
    <w:rsid w:val="00C30C53"/>
    <w:rsid w:val="00C30C9D"/>
    <w:rsid w:val="00C30E59"/>
    <w:rsid w:val="00C30FB8"/>
    <w:rsid w:val="00C3101D"/>
    <w:rsid w:val="00C31242"/>
    <w:rsid w:val="00C312DA"/>
    <w:rsid w:val="00C31385"/>
    <w:rsid w:val="00C318A8"/>
    <w:rsid w:val="00C318B5"/>
    <w:rsid w:val="00C31A41"/>
    <w:rsid w:val="00C31DAA"/>
    <w:rsid w:val="00C31FAD"/>
    <w:rsid w:val="00C3203C"/>
    <w:rsid w:val="00C328D5"/>
    <w:rsid w:val="00C32A66"/>
    <w:rsid w:val="00C32B7E"/>
    <w:rsid w:val="00C33168"/>
    <w:rsid w:val="00C333EB"/>
    <w:rsid w:val="00C3356F"/>
    <w:rsid w:val="00C33848"/>
    <w:rsid w:val="00C33A67"/>
    <w:rsid w:val="00C33C0E"/>
    <w:rsid w:val="00C33CD6"/>
    <w:rsid w:val="00C33E47"/>
    <w:rsid w:val="00C34527"/>
    <w:rsid w:val="00C34698"/>
    <w:rsid w:val="00C34757"/>
    <w:rsid w:val="00C3486A"/>
    <w:rsid w:val="00C34B42"/>
    <w:rsid w:val="00C34B46"/>
    <w:rsid w:val="00C34C39"/>
    <w:rsid w:val="00C34E88"/>
    <w:rsid w:val="00C350ED"/>
    <w:rsid w:val="00C351A7"/>
    <w:rsid w:val="00C35737"/>
    <w:rsid w:val="00C359A2"/>
    <w:rsid w:val="00C35B2D"/>
    <w:rsid w:val="00C35EAE"/>
    <w:rsid w:val="00C35F41"/>
    <w:rsid w:val="00C3679A"/>
    <w:rsid w:val="00C36812"/>
    <w:rsid w:val="00C36BAF"/>
    <w:rsid w:val="00C376C7"/>
    <w:rsid w:val="00C37D95"/>
    <w:rsid w:val="00C37DE8"/>
    <w:rsid w:val="00C37E9A"/>
    <w:rsid w:val="00C4028F"/>
    <w:rsid w:val="00C40317"/>
    <w:rsid w:val="00C4034E"/>
    <w:rsid w:val="00C40547"/>
    <w:rsid w:val="00C40DB7"/>
    <w:rsid w:val="00C40E66"/>
    <w:rsid w:val="00C40FF7"/>
    <w:rsid w:val="00C410DB"/>
    <w:rsid w:val="00C4127B"/>
    <w:rsid w:val="00C413BC"/>
    <w:rsid w:val="00C416DE"/>
    <w:rsid w:val="00C417BE"/>
    <w:rsid w:val="00C4181D"/>
    <w:rsid w:val="00C41848"/>
    <w:rsid w:val="00C41BB9"/>
    <w:rsid w:val="00C41DA2"/>
    <w:rsid w:val="00C41E2C"/>
    <w:rsid w:val="00C4222F"/>
    <w:rsid w:val="00C422A4"/>
    <w:rsid w:val="00C423D8"/>
    <w:rsid w:val="00C42485"/>
    <w:rsid w:val="00C425A2"/>
    <w:rsid w:val="00C42642"/>
    <w:rsid w:val="00C428E8"/>
    <w:rsid w:val="00C4293C"/>
    <w:rsid w:val="00C42A1A"/>
    <w:rsid w:val="00C431DF"/>
    <w:rsid w:val="00C432F6"/>
    <w:rsid w:val="00C443F6"/>
    <w:rsid w:val="00C445F7"/>
    <w:rsid w:val="00C44616"/>
    <w:rsid w:val="00C446F8"/>
    <w:rsid w:val="00C44962"/>
    <w:rsid w:val="00C44A4E"/>
    <w:rsid w:val="00C44C94"/>
    <w:rsid w:val="00C44D15"/>
    <w:rsid w:val="00C44D3F"/>
    <w:rsid w:val="00C44E12"/>
    <w:rsid w:val="00C45490"/>
    <w:rsid w:val="00C457DA"/>
    <w:rsid w:val="00C457E1"/>
    <w:rsid w:val="00C45805"/>
    <w:rsid w:val="00C45880"/>
    <w:rsid w:val="00C45E5C"/>
    <w:rsid w:val="00C46095"/>
    <w:rsid w:val="00C46269"/>
    <w:rsid w:val="00C46462"/>
    <w:rsid w:val="00C468C2"/>
    <w:rsid w:val="00C46A18"/>
    <w:rsid w:val="00C46AC0"/>
    <w:rsid w:val="00C46B1E"/>
    <w:rsid w:val="00C46B5B"/>
    <w:rsid w:val="00C46BE8"/>
    <w:rsid w:val="00C46C0F"/>
    <w:rsid w:val="00C46EC8"/>
    <w:rsid w:val="00C46FB2"/>
    <w:rsid w:val="00C4713F"/>
    <w:rsid w:val="00C4716F"/>
    <w:rsid w:val="00C47174"/>
    <w:rsid w:val="00C4725F"/>
    <w:rsid w:val="00C474CD"/>
    <w:rsid w:val="00C475F2"/>
    <w:rsid w:val="00C4780C"/>
    <w:rsid w:val="00C47DC3"/>
    <w:rsid w:val="00C47E1A"/>
    <w:rsid w:val="00C50013"/>
    <w:rsid w:val="00C5042E"/>
    <w:rsid w:val="00C50467"/>
    <w:rsid w:val="00C504A0"/>
    <w:rsid w:val="00C504FD"/>
    <w:rsid w:val="00C50526"/>
    <w:rsid w:val="00C5085C"/>
    <w:rsid w:val="00C50A5A"/>
    <w:rsid w:val="00C50A8C"/>
    <w:rsid w:val="00C50AAF"/>
    <w:rsid w:val="00C50CD5"/>
    <w:rsid w:val="00C50D05"/>
    <w:rsid w:val="00C516E4"/>
    <w:rsid w:val="00C51786"/>
    <w:rsid w:val="00C51A64"/>
    <w:rsid w:val="00C51DDF"/>
    <w:rsid w:val="00C51DFB"/>
    <w:rsid w:val="00C51FB0"/>
    <w:rsid w:val="00C5202E"/>
    <w:rsid w:val="00C521E2"/>
    <w:rsid w:val="00C52273"/>
    <w:rsid w:val="00C52421"/>
    <w:rsid w:val="00C524B5"/>
    <w:rsid w:val="00C52F47"/>
    <w:rsid w:val="00C535BF"/>
    <w:rsid w:val="00C536B9"/>
    <w:rsid w:val="00C53B8D"/>
    <w:rsid w:val="00C53D1F"/>
    <w:rsid w:val="00C53E60"/>
    <w:rsid w:val="00C546A5"/>
    <w:rsid w:val="00C5475F"/>
    <w:rsid w:val="00C549E7"/>
    <w:rsid w:val="00C54AF5"/>
    <w:rsid w:val="00C54B5A"/>
    <w:rsid w:val="00C54C72"/>
    <w:rsid w:val="00C54DA1"/>
    <w:rsid w:val="00C54F6F"/>
    <w:rsid w:val="00C55022"/>
    <w:rsid w:val="00C551D9"/>
    <w:rsid w:val="00C5528B"/>
    <w:rsid w:val="00C55356"/>
    <w:rsid w:val="00C55487"/>
    <w:rsid w:val="00C556D6"/>
    <w:rsid w:val="00C556E5"/>
    <w:rsid w:val="00C55B04"/>
    <w:rsid w:val="00C55EEE"/>
    <w:rsid w:val="00C55F90"/>
    <w:rsid w:val="00C56864"/>
    <w:rsid w:val="00C56AB4"/>
    <w:rsid w:val="00C56EB1"/>
    <w:rsid w:val="00C572A5"/>
    <w:rsid w:val="00C57528"/>
    <w:rsid w:val="00C57548"/>
    <w:rsid w:val="00C577A3"/>
    <w:rsid w:val="00C5788A"/>
    <w:rsid w:val="00C57B13"/>
    <w:rsid w:val="00C57F51"/>
    <w:rsid w:val="00C602E7"/>
    <w:rsid w:val="00C60884"/>
    <w:rsid w:val="00C60BF1"/>
    <w:rsid w:val="00C60CA9"/>
    <w:rsid w:val="00C60DD9"/>
    <w:rsid w:val="00C60E13"/>
    <w:rsid w:val="00C611D0"/>
    <w:rsid w:val="00C61256"/>
    <w:rsid w:val="00C614D7"/>
    <w:rsid w:val="00C61784"/>
    <w:rsid w:val="00C61B03"/>
    <w:rsid w:val="00C6201A"/>
    <w:rsid w:val="00C62113"/>
    <w:rsid w:val="00C625B3"/>
    <w:rsid w:val="00C628BE"/>
    <w:rsid w:val="00C62D9F"/>
    <w:rsid w:val="00C6312D"/>
    <w:rsid w:val="00C631A8"/>
    <w:rsid w:val="00C6341D"/>
    <w:rsid w:val="00C634C3"/>
    <w:rsid w:val="00C635F6"/>
    <w:rsid w:val="00C63679"/>
    <w:rsid w:val="00C638E4"/>
    <w:rsid w:val="00C63A21"/>
    <w:rsid w:val="00C63B78"/>
    <w:rsid w:val="00C641A0"/>
    <w:rsid w:val="00C642C4"/>
    <w:rsid w:val="00C645C4"/>
    <w:rsid w:val="00C645DB"/>
    <w:rsid w:val="00C64940"/>
    <w:rsid w:val="00C64994"/>
    <w:rsid w:val="00C64AE1"/>
    <w:rsid w:val="00C64C36"/>
    <w:rsid w:val="00C65142"/>
    <w:rsid w:val="00C6515A"/>
    <w:rsid w:val="00C655F8"/>
    <w:rsid w:val="00C65700"/>
    <w:rsid w:val="00C657A5"/>
    <w:rsid w:val="00C65804"/>
    <w:rsid w:val="00C6590D"/>
    <w:rsid w:val="00C65DEE"/>
    <w:rsid w:val="00C65EA2"/>
    <w:rsid w:val="00C65FEA"/>
    <w:rsid w:val="00C660C2"/>
    <w:rsid w:val="00C66406"/>
    <w:rsid w:val="00C664CC"/>
    <w:rsid w:val="00C66934"/>
    <w:rsid w:val="00C66B8A"/>
    <w:rsid w:val="00C66D6B"/>
    <w:rsid w:val="00C67116"/>
    <w:rsid w:val="00C671F2"/>
    <w:rsid w:val="00C67466"/>
    <w:rsid w:val="00C67D1E"/>
    <w:rsid w:val="00C700AA"/>
    <w:rsid w:val="00C70180"/>
    <w:rsid w:val="00C70223"/>
    <w:rsid w:val="00C7025E"/>
    <w:rsid w:val="00C7042D"/>
    <w:rsid w:val="00C706CB"/>
    <w:rsid w:val="00C70702"/>
    <w:rsid w:val="00C707D2"/>
    <w:rsid w:val="00C70889"/>
    <w:rsid w:val="00C70A00"/>
    <w:rsid w:val="00C70AC7"/>
    <w:rsid w:val="00C70FAC"/>
    <w:rsid w:val="00C71160"/>
    <w:rsid w:val="00C71488"/>
    <w:rsid w:val="00C718AA"/>
    <w:rsid w:val="00C7205D"/>
    <w:rsid w:val="00C72249"/>
    <w:rsid w:val="00C72561"/>
    <w:rsid w:val="00C7267C"/>
    <w:rsid w:val="00C726DC"/>
    <w:rsid w:val="00C729E4"/>
    <w:rsid w:val="00C72DA2"/>
    <w:rsid w:val="00C72E8F"/>
    <w:rsid w:val="00C7300B"/>
    <w:rsid w:val="00C730DD"/>
    <w:rsid w:val="00C73215"/>
    <w:rsid w:val="00C73404"/>
    <w:rsid w:val="00C73539"/>
    <w:rsid w:val="00C73734"/>
    <w:rsid w:val="00C737B5"/>
    <w:rsid w:val="00C73E57"/>
    <w:rsid w:val="00C74360"/>
    <w:rsid w:val="00C74715"/>
    <w:rsid w:val="00C74C83"/>
    <w:rsid w:val="00C7551E"/>
    <w:rsid w:val="00C75815"/>
    <w:rsid w:val="00C75D64"/>
    <w:rsid w:val="00C75E5C"/>
    <w:rsid w:val="00C760F8"/>
    <w:rsid w:val="00C7613C"/>
    <w:rsid w:val="00C761B1"/>
    <w:rsid w:val="00C76D4B"/>
    <w:rsid w:val="00C76D5B"/>
    <w:rsid w:val="00C76DC7"/>
    <w:rsid w:val="00C77098"/>
    <w:rsid w:val="00C77458"/>
    <w:rsid w:val="00C775EE"/>
    <w:rsid w:val="00C77664"/>
    <w:rsid w:val="00C77939"/>
    <w:rsid w:val="00C779A1"/>
    <w:rsid w:val="00C77AD7"/>
    <w:rsid w:val="00C77C90"/>
    <w:rsid w:val="00C77C96"/>
    <w:rsid w:val="00C8007E"/>
    <w:rsid w:val="00C800B4"/>
    <w:rsid w:val="00C800FC"/>
    <w:rsid w:val="00C80320"/>
    <w:rsid w:val="00C80337"/>
    <w:rsid w:val="00C8090B"/>
    <w:rsid w:val="00C80A79"/>
    <w:rsid w:val="00C80AEE"/>
    <w:rsid w:val="00C80B52"/>
    <w:rsid w:val="00C80B83"/>
    <w:rsid w:val="00C80FC5"/>
    <w:rsid w:val="00C819C6"/>
    <w:rsid w:val="00C81F81"/>
    <w:rsid w:val="00C820C1"/>
    <w:rsid w:val="00C82264"/>
    <w:rsid w:val="00C8237B"/>
    <w:rsid w:val="00C82397"/>
    <w:rsid w:val="00C82765"/>
    <w:rsid w:val="00C82811"/>
    <w:rsid w:val="00C8298C"/>
    <w:rsid w:val="00C82A49"/>
    <w:rsid w:val="00C82B6B"/>
    <w:rsid w:val="00C82C96"/>
    <w:rsid w:val="00C82DC0"/>
    <w:rsid w:val="00C82F98"/>
    <w:rsid w:val="00C833CB"/>
    <w:rsid w:val="00C834C6"/>
    <w:rsid w:val="00C8355E"/>
    <w:rsid w:val="00C836F9"/>
    <w:rsid w:val="00C83828"/>
    <w:rsid w:val="00C8386A"/>
    <w:rsid w:val="00C83E0D"/>
    <w:rsid w:val="00C8439E"/>
    <w:rsid w:val="00C84A7B"/>
    <w:rsid w:val="00C84AB6"/>
    <w:rsid w:val="00C8504A"/>
    <w:rsid w:val="00C852E4"/>
    <w:rsid w:val="00C853A0"/>
    <w:rsid w:val="00C853DE"/>
    <w:rsid w:val="00C86025"/>
    <w:rsid w:val="00C8606D"/>
    <w:rsid w:val="00C8653F"/>
    <w:rsid w:val="00C8683A"/>
    <w:rsid w:val="00C86A79"/>
    <w:rsid w:val="00C86B90"/>
    <w:rsid w:val="00C86C3B"/>
    <w:rsid w:val="00C8705E"/>
    <w:rsid w:val="00C870EE"/>
    <w:rsid w:val="00C870F1"/>
    <w:rsid w:val="00C87356"/>
    <w:rsid w:val="00C87960"/>
    <w:rsid w:val="00C87A7E"/>
    <w:rsid w:val="00C87A9C"/>
    <w:rsid w:val="00C87B2B"/>
    <w:rsid w:val="00C87DD0"/>
    <w:rsid w:val="00C9009E"/>
    <w:rsid w:val="00C900D1"/>
    <w:rsid w:val="00C90123"/>
    <w:rsid w:val="00C903F7"/>
    <w:rsid w:val="00C90C17"/>
    <w:rsid w:val="00C911A8"/>
    <w:rsid w:val="00C911F9"/>
    <w:rsid w:val="00C913C3"/>
    <w:rsid w:val="00C91486"/>
    <w:rsid w:val="00C917C5"/>
    <w:rsid w:val="00C91835"/>
    <w:rsid w:val="00C91979"/>
    <w:rsid w:val="00C91C42"/>
    <w:rsid w:val="00C91CFA"/>
    <w:rsid w:val="00C91E1E"/>
    <w:rsid w:val="00C91FF7"/>
    <w:rsid w:val="00C920D6"/>
    <w:rsid w:val="00C925FF"/>
    <w:rsid w:val="00C92776"/>
    <w:rsid w:val="00C92B38"/>
    <w:rsid w:val="00C92CFB"/>
    <w:rsid w:val="00C92DFB"/>
    <w:rsid w:val="00C93033"/>
    <w:rsid w:val="00C93128"/>
    <w:rsid w:val="00C93570"/>
    <w:rsid w:val="00C936B5"/>
    <w:rsid w:val="00C93702"/>
    <w:rsid w:val="00C9372B"/>
    <w:rsid w:val="00C9376B"/>
    <w:rsid w:val="00C93967"/>
    <w:rsid w:val="00C93DCD"/>
    <w:rsid w:val="00C9419F"/>
    <w:rsid w:val="00C94241"/>
    <w:rsid w:val="00C94272"/>
    <w:rsid w:val="00C942DE"/>
    <w:rsid w:val="00C9537B"/>
    <w:rsid w:val="00C95A18"/>
    <w:rsid w:val="00C95B52"/>
    <w:rsid w:val="00C95C39"/>
    <w:rsid w:val="00C95DA5"/>
    <w:rsid w:val="00C95EE2"/>
    <w:rsid w:val="00C95F2C"/>
    <w:rsid w:val="00C962FA"/>
    <w:rsid w:val="00C966F5"/>
    <w:rsid w:val="00C96AB6"/>
    <w:rsid w:val="00C96B66"/>
    <w:rsid w:val="00C96B90"/>
    <w:rsid w:val="00C9703D"/>
    <w:rsid w:val="00C974D5"/>
    <w:rsid w:val="00C97BD9"/>
    <w:rsid w:val="00C97E3F"/>
    <w:rsid w:val="00C97E79"/>
    <w:rsid w:val="00C97E8D"/>
    <w:rsid w:val="00C97F58"/>
    <w:rsid w:val="00CA00D2"/>
    <w:rsid w:val="00CA02C4"/>
    <w:rsid w:val="00CA041B"/>
    <w:rsid w:val="00CA042F"/>
    <w:rsid w:val="00CA09DE"/>
    <w:rsid w:val="00CA0CE8"/>
    <w:rsid w:val="00CA11CD"/>
    <w:rsid w:val="00CA145F"/>
    <w:rsid w:val="00CA1631"/>
    <w:rsid w:val="00CA17F9"/>
    <w:rsid w:val="00CA1ABA"/>
    <w:rsid w:val="00CA1B9E"/>
    <w:rsid w:val="00CA1BC8"/>
    <w:rsid w:val="00CA1D39"/>
    <w:rsid w:val="00CA1F51"/>
    <w:rsid w:val="00CA24F9"/>
    <w:rsid w:val="00CA2519"/>
    <w:rsid w:val="00CA2659"/>
    <w:rsid w:val="00CA27B9"/>
    <w:rsid w:val="00CA30B4"/>
    <w:rsid w:val="00CA30D2"/>
    <w:rsid w:val="00CA3411"/>
    <w:rsid w:val="00CA3436"/>
    <w:rsid w:val="00CA372B"/>
    <w:rsid w:val="00CA3A26"/>
    <w:rsid w:val="00CA3AE6"/>
    <w:rsid w:val="00CA3FC7"/>
    <w:rsid w:val="00CA46F2"/>
    <w:rsid w:val="00CA46F5"/>
    <w:rsid w:val="00CA471F"/>
    <w:rsid w:val="00CA4A24"/>
    <w:rsid w:val="00CA4D44"/>
    <w:rsid w:val="00CA4DA3"/>
    <w:rsid w:val="00CA4E18"/>
    <w:rsid w:val="00CA4E28"/>
    <w:rsid w:val="00CA4E69"/>
    <w:rsid w:val="00CA5950"/>
    <w:rsid w:val="00CA5979"/>
    <w:rsid w:val="00CA5CD3"/>
    <w:rsid w:val="00CA6107"/>
    <w:rsid w:val="00CA64B5"/>
    <w:rsid w:val="00CA6A11"/>
    <w:rsid w:val="00CA6B47"/>
    <w:rsid w:val="00CA6EBC"/>
    <w:rsid w:val="00CA6EBE"/>
    <w:rsid w:val="00CA6F8C"/>
    <w:rsid w:val="00CA73F9"/>
    <w:rsid w:val="00CA74B4"/>
    <w:rsid w:val="00CA78B4"/>
    <w:rsid w:val="00CA7A67"/>
    <w:rsid w:val="00CA7AA8"/>
    <w:rsid w:val="00CA7CF4"/>
    <w:rsid w:val="00CA7D3C"/>
    <w:rsid w:val="00CA7E70"/>
    <w:rsid w:val="00CB0673"/>
    <w:rsid w:val="00CB07C1"/>
    <w:rsid w:val="00CB09DC"/>
    <w:rsid w:val="00CB0A49"/>
    <w:rsid w:val="00CB0A71"/>
    <w:rsid w:val="00CB0E04"/>
    <w:rsid w:val="00CB0FBF"/>
    <w:rsid w:val="00CB0FF5"/>
    <w:rsid w:val="00CB107B"/>
    <w:rsid w:val="00CB10B4"/>
    <w:rsid w:val="00CB1239"/>
    <w:rsid w:val="00CB1528"/>
    <w:rsid w:val="00CB163E"/>
    <w:rsid w:val="00CB1671"/>
    <w:rsid w:val="00CB1680"/>
    <w:rsid w:val="00CB184C"/>
    <w:rsid w:val="00CB1AE0"/>
    <w:rsid w:val="00CB1D70"/>
    <w:rsid w:val="00CB1F7F"/>
    <w:rsid w:val="00CB22A5"/>
    <w:rsid w:val="00CB2603"/>
    <w:rsid w:val="00CB263A"/>
    <w:rsid w:val="00CB2679"/>
    <w:rsid w:val="00CB2B3A"/>
    <w:rsid w:val="00CB316D"/>
    <w:rsid w:val="00CB3200"/>
    <w:rsid w:val="00CB36CA"/>
    <w:rsid w:val="00CB39DC"/>
    <w:rsid w:val="00CB3C79"/>
    <w:rsid w:val="00CB3D2B"/>
    <w:rsid w:val="00CB40BF"/>
    <w:rsid w:val="00CB40C6"/>
    <w:rsid w:val="00CB4214"/>
    <w:rsid w:val="00CB444D"/>
    <w:rsid w:val="00CB45D8"/>
    <w:rsid w:val="00CB4663"/>
    <w:rsid w:val="00CB4850"/>
    <w:rsid w:val="00CB4C3B"/>
    <w:rsid w:val="00CB4ECC"/>
    <w:rsid w:val="00CB59DC"/>
    <w:rsid w:val="00CB5D5A"/>
    <w:rsid w:val="00CB686F"/>
    <w:rsid w:val="00CB6B04"/>
    <w:rsid w:val="00CB6C28"/>
    <w:rsid w:val="00CB6C56"/>
    <w:rsid w:val="00CB6F3A"/>
    <w:rsid w:val="00CB7362"/>
    <w:rsid w:val="00CB7450"/>
    <w:rsid w:val="00CB77E7"/>
    <w:rsid w:val="00CB7C63"/>
    <w:rsid w:val="00CC01A5"/>
    <w:rsid w:val="00CC027C"/>
    <w:rsid w:val="00CC02DD"/>
    <w:rsid w:val="00CC05FE"/>
    <w:rsid w:val="00CC064A"/>
    <w:rsid w:val="00CC06DE"/>
    <w:rsid w:val="00CC0DB2"/>
    <w:rsid w:val="00CC0E31"/>
    <w:rsid w:val="00CC0FA4"/>
    <w:rsid w:val="00CC1037"/>
    <w:rsid w:val="00CC14B8"/>
    <w:rsid w:val="00CC1A02"/>
    <w:rsid w:val="00CC210B"/>
    <w:rsid w:val="00CC2252"/>
    <w:rsid w:val="00CC233F"/>
    <w:rsid w:val="00CC2487"/>
    <w:rsid w:val="00CC2AE7"/>
    <w:rsid w:val="00CC2C0C"/>
    <w:rsid w:val="00CC3056"/>
    <w:rsid w:val="00CC3276"/>
    <w:rsid w:val="00CC32D0"/>
    <w:rsid w:val="00CC337A"/>
    <w:rsid w:val="00CC356D"/>
    <w:rsid w:val="00CC387A"/>
    <w:rsid w:val="00CC3975"/>
    <w:rsid w:val="00CC3C6E"/>
    <w:rsid w:val="00CC3D79"/>
    <w:rsid w:val="00CC3E3C"/>
    <w:rsid w:val="00CC3F38"/>
    <w:rsid w:val="00CC42D6"/>
    <w:rsid w:val="00CC4584"/>
    <w:rsid w:val="00CC46FD"/>
    <w:rsid w:val="00CC48B4"/>
    <w:rsid w:val="00CC4E5F"/>
    <w:rsid w:val="00CC4E98"/>
    <w:rsid w:val="00CC4EB4"/>
    <w:rsid w:val="00CC5171"/>
    <w:rsid w:val="00CC51AE"/>
    <w:rsid w:val="00CC5451"/>
    <w:rsid w:val="00CC5987"/>
    <w:rsid w:val="00CC5BCC"/>
    <w:rsid w:val="00CC6265"/>
    <w:rsid w:val="00CC6338"/>
    <w:rsid w:val="00CC637D"/>
    <w:rsid w:val="00CC63B3"/>
    <w:rsid w:val="00CC6CD3"/>
    <w:rsid w:val="00CC6FD6"/>
    <w:rsid w:val="00CC70C4"/>
    <w:rsid w:val="00CC75D0"/>
    <w:rsid w:val="00CC773E"/>
    <w:rsid w:val="00CC7C93"/>
    <w:rsid w:val="00CC7CD8"/>
    <w:rsid w:val="00CD0544"/>
    <w:rsid w:val="00CD0568"/>
    <w:rsid w:val="00CD0675"/>
    <w:rsid w:val="00CD0AFD"/>
    <w:rsid w:val="00CD0B6F"/>
    <w:rsid w:val="00CD14C0"/>
    <w:rsid w:val="00CD1508"/>
    <w:rsid w:val="00CD1566"/>
    <w:rsid w:val="00CD1B4F"/>
    <w:rsid w:val="00CD1EA6"/>
    <w:rsid w:val="00CD2039"/>
    <w:rsid w:val="00CD2285"/>
    <w:rsid w:val="00CD230D"/>
    <w:rsid w:val="00CD26B2"/>
    <w:rsid w:val="00CD27F8"/>
    <w:rsid w:val="00CD2EEB"/>
    <w:rsid w:val="00CD2F59"/>
    <w:rsid w:val="00CD3004"/>
    <w:rsid w:val="00CD3127"/>
    <w:rsid w:val="00CD31FD"/>
    <w:rsid w:val="00CD348B"/>
    <w:rsid w:val="00CD351A"/>
    <w:rsid w:val="00CD3865"/>
    <w:rsid w:val="00CD39B8"/>
    <w:rsid w:val="00CD3D04"/>
    <w:rsid w:val="00CD3D4A"/>
    <w:rsid w:val="00CD3D74"/>
    <w:rsid w:val="00CD3DDC"/>
    <w:rsid w:val="00CD3F02"/>
    <w:rsid w:val="00CD423A"/>
    <w:rsid w:val="00CD42C0"/>
    <w:rsid w:val="00CD42F6"/>
    <w:rsid w:val="00CD43D9"/>
    <w:rsid w:val="00CD44B0"/>
    <w:rsid w:val="00CD460B"/>
    <w:rsid w:val="00CD47B2"/>
    <w:rsid w:val="00CD5CB4"/>
    <w:rsid w:val="00CD5DAF"/>
    <w:rsid w:val="00CD5DB6"/>
    <w:rsid w:val="00CD5E3F"/>
    <w:rsid w:val="00CD5EC6"/>
    <w:rsid w:val="00CD5F9E"/>
    <w:rsid w:val="00CD62A6"/>
    <w:rsid w:val="00CD63D7"/>
    <w:rsid w:val="00CD6701"/>
    <w:rsid w:val="00CD68A3"/>
    <w:rsid w:val="00CD693B"/>
    <w:rsid w:val="00CD6EAE"/>
    <w:rsid w:val="00CD6F37"/>
    <w:rsid w:val="00CD7263"/>
    <w:rsid w:val="00CD7264"/>
    <w:rsid w:val="00CD74D0"/>
    <w:rsid w:val="00CD75E6"/>
    <w:rsid w:val="00CD7B05"/>
    <w:rsid w:val="00CD7F4F"/>
    <w:rsid w:val="00CE02C2"/>
    <w:rsid w:val="00CE0301"/>
    <w:rsid w:val="00CE048D"/>
    <w:rsid w:val="00CE0868"/>
    <w:rsid w:val="00CE0A57"/>
    <w:rsid w:val="00CE0DA1"/>
    <w:rsid w:val="00CE0E67"/>
    <w:rsid w:val="00CE1222"/>
    <w:rsid w:val="00CE15E4"/>
    <w:rsid w:val="00CE1859"/>
    <w:rsid w:val="00CE1B7B"/>
    <w:rsid w:val="00CE1ED5"/>
    <w:rsid w:val="00CE1FBE"/>
    <w:rsid w:val="00CE21A5"/>
    <w:rsid w:val="00CE22D5"/>
    <w:rsid w:val="00CE2387"/>
    <w:rsid w:val="00CE2451"/>
    <w:rsid w:val="00CE251C"/>
    <w:rsid w:val="00CE272C"/>
    <w:rsid w:val="00CE27AE"/>
    <w:rsid w:val="00CE2E34"/>
    <w:rsid w:val="00CE3467"/>
    <w:rsid w:val="00CE3C55"/>
    <w:rsid w:val="00CE3E1D"/>
    <w:rsid w:val="00CE4028"/>
    <w:rsid w:val="00CE405A"/>
    <w:rsid w:val="00CE4091"/>
    <w:rsid w:val="00CE40F9"/>
    <w:rsid w:val="00CE417B"/>
    <w:rsid w:val="00CE4256"/>
    <w:rsid w:val="00CE444B"/>
    <w:rsid w:val="00CE46A1"/>
    <w:rsid w:val="00CE4840"/>
    <w:rsid w:val="00CE4B84"/>
    <w:rsid w:val="00CE4F24"/>
    <w:rsid w:val="00CE516D"/>
    <w:rsid w:val="00CE51B6"/>
    <w:rsid w:val="00CE51CF"/>
    <w:rsid w:val="00CE5458"/>
    <w:rsid w:val="00CE5838"/>
    <w:rsid w:val="00CE591F"/>
    <w:rsid w:val="00CE5C80"/>
    <w:rsid w:val="00CE5D4E"/>
    <w:rsid w:val="00CE6033"/>
    <w:rsid w:val="00CE606F"/>
    <w:rsid w:val="00CE65F9"/>
    <w:rsid w:val="00CE675D"/>
    <w:rsid w:val="00CE6948"/>
    <w:rsid w:val="00CE69DE"/>
    <w:rsid w:val="00CE6A7F"/>
    <w:rsid w:val="00CE6A8F"/>
    <w:rsid w:val="00CE6D51"/>
    <w:rsid w:val="00CE70CE"/>
    <w:rsid w:val="00CE72D1"/>
    <w:rsid w:val="00CE790B"/>
    <w:rsid w:val="00CE7D94"/>
    <w:rsid w:val="00CF00B1"/>
    <w:rsid w:val="00CF0358"/>
    <w:rsid w:val="00CF04EB"/>
    <w:rsid w:val="00CF090C"/>
    <w:rsid w:val="00CF093B"/>
    <w:rsid w:val="00CF09DE"/>
    <w:rsid w:val="00CF0C84"/>
    <w:rsid w:val="00CF0F7E"/>
    <w:rsid w:val="00CF152E"/>
    <w:rsid w:val="00CF1622"/>
    <w:rsid w:val="00CF1821"/>
    <w:rsid w:val="00CF182B"/>
    <w:rsid w:val="00CF1A18"/>
    <w:rsid w:val="00CF1F8D"/>
    <w:rsid w:val="00CF2185"/>
    <w:rsid w:val="00CF2363"/>
    <w:rsid w:val="00CF25BE"/>
    <w:rsid w:val="00CF2686"/>
    <w:rsid w:val="00CF2702"/>
    <w:rsid w:val="00CF2970"/>
    <w:rsid w:val="00CF297C"/>
    <w:rsid w:val="00CF2A07"/>
    <w:rsid w:val="00CF2DBD"/>
    <w:rsid w:val="00CF3708"/>
    <w:rsid w:val="00CF383D"/>
    <w:rsid w:val="00CF3C24"/>
    <w:rsid w:val="00CF3DBE"/>
    <w:rsid w:val="00CF3EB8"/>
    <w:rsid w:val="00CF3F32"/>
    <w:rsid w:val="00CF4062"/>
    <w:rsid w:val="00CF40CE"/>
    <w:rsid w:val="00CF4299"/>
    <w:rsid w:val="00CF4580"/>
    <w:rsid w:val="00CF48AF"/>
    <w:rsid w:val="00CF4B2E"/>
    <w:rsid w:val="00CF4CF8"/>
    <w:rsid w:val="00CF5116"/>
    <w:rsid w:val="00CF5138"/>
    <w:rsid w:val="00CF53F7"/>
    <w:rsid w:val="00CF57E2"/>
    <w:rsid w:val="00CF5C02"/>
    <w:rsid w:val="00CF614F"/>
    <w:rsid w:val="00CF659C"/>
    <w:rsid w:val="00CF6725"/>
    <w:rsid w:val="00CF69FF"/>
    <w:rsid w:val="00CF6B7E"/>
    <w:rsid w:val="00CF7049"/>
    <w:rsid w:val="00CF7138"/>
    <w:rsid w:val="00CF714E"/>
    <w:rsid w:val="00CF73A0"/>
    <w:rsid w:val="00CF7477"/>
    <w:rsid w:val="00CF7859"/>
    <w:rsid w:val="00CF7A1C"/>
    <w:rsid w:val="00CF7DF2"/>
    <w:rsid w:val="00CF7FC1"/>
    <w:rsid w:val="00D004DE"/>
    <w:rsid w:val="00D007EE"/>
    <w:rsid w:val="00D0087A"/>
    <w:rsid w:val="00D00940"/>
    <w:rsid w:val="00D00AFF"/>
    <w:rsid w:val="00D00D70"/>
    <w:rsid w:val="00D00EB2"/>
    <w:rsid w:val="00D010D0"/>
    <w:rsid w:val="00D01341"/>
    <w:rsid w:val="00D01712"/>
    <w:rsid w:val="00D01A63"/>
    <w:rsid w:val="00D01A67"/>
    <w:rsid w:val="00D01B6E"/>
    <w:rsid w:val="00D02049"/>
    <w:rsid w:val="00D0210F"/>
    <w:rsid w:val="00D022B6"/>
    <w:rsid w:val="00D02575"/>
    <w:rsid w:val="00D0294C"/>
    <w:rsid w:val="00D02D2C"/>
    <w:rsid w:val="00D02F02"/>
    <w:rsid w:val="00D03018"/>
    <w:rsid w:val="00D032CB"/>
    <w:rsid w:val="00D034EF"/>
    <w:rsid w:val="00D036F4"/>
    <w:rsid w:val="00D03964"/>
    <w:rsid w:val="00D04148"/>
    <w:rsid w:val="00D04402"/>
    <w:rsid w:val="00D0466A"/>
    <w:rsid w:val="00D046E4"/>
    <w:rsid w:val="00D04792"/>
    <w:rsid w:val="00D049C9"/>
    <w:rsid w:val="00D04BC1"/>
    <w:rsid w:val="00D04C4F"/>
    <w:rsid w:val="00D04CA4"/>
    <w:rsid w:val="00D04CE0"/>
    <w:rsid w:val="00D04FDD"/>
    <w:rsid w:val="00D0504F"/>
    <w:rsid w:val="00D051DC"/>
    <w:rsid w:val="00D0597F"/>
    <w:rsid w:val="00D05A27"/>
    <w:rsid w:val="00D05A69"/>
    <w:rsid w:val="00D05B83"/>
    <w:rsid w:val="00D05E8B"/>
    <w:rsid w:val="00D064EF"/>
    <w:rsid w:val="00D0655B"/>
    <w:rsid w:val="00D06684"/>
    <w:rsid w:val="00D066D6"/>
    <w:rsid w:val="00D06A83"/>
    <w:rsid w:val="00D06DDE"/>
    <w:rsid w:val="00D06F7A"/>
    <w:rsid w:val="00D07004"/>
    <w:rsid w:val="00D070DB"/>
    <w:rsid w:val="00D0767D"/>
    <w:rsid w:val="00D0783B"/>
    <w:rsid w:val="00D07B30"/>
    <w:rsid w:val="00D07CAE"/>
    <w:rsid w:val="00D07FC5"/>
    <w:rsid w:val="00D1001F"/>
    <w:rsid w:val="00D100BB"/>
    <w:rsid w:val="00D100C0"/>
    <w:rsid w:val="00D106E9"/>
    <w:rsid w:val="00D11953"/>
    <w:rsid w:val="00D1201F"/>
    <w:rsid w:val="00D125A3"/>
    <w:rsid w:val="00D12AC1"/>
    <w:rsid w:val="00D12B94"/>
    <w:rsid w:val="00D12F75"/>
    <w:rsid w:val="00D132BA"/>
    <w:rsid w:val="00D1337C"/>
    <w:rsid w:val="00D135D0"/>
    <w:rsid w:val="00D13A28"/>
    <w:rsid w:val="00D13C54"/>
    <w:rsid w:val="00D141F0"/>
    <w:rsid w:val="00D14552"/>
    <w:rsid w:val="00D1482E"/>
    <w:rsid w:val="00D149A5"/>
    <w:rsid w:val="00D14B0F"/>
    <w:rsid w:val="00D14D90"/>
    <w:rsid w:val="00D14E4B"/>
    <w:rsid w:val="00D14FC4"/>
    <w:rsid w:val="00D14FD8"/>
    <w:rsid w:val="00D15055"/>
    <w:rsid w:val="00D15137"/>
    <w:rsid w:val="00D152A7"/>
    <w:rsid w:val="00D15494"/>
    <w:rsid w:val="00D155FB"/>
    <w:rsid w:val="00D156A2"/>
    <w:rsid w:val="00D158DE"/>
    <w:rsid w:val="00D15935"/>
    <w:rsid w:val="00D15C91"/>
    <w:rsid w:val="00D160BD"/>
    <w:rsid w:val="00D16109"/>
    <w:rsid w:val="00D1615C"/>
    <w:rsid w:val="00D1628B"/>
    <w:rsid w:val="00D163AD"/>
    <w:rsid w:val="00D167C9"/>
    <w:rsid w:val="00D16C88"/>
    <w:rsid w:val="00D16CF3"/>
    <w:rsid w:val="00D16F23"/>
    <w:rsid w:val="00D17267"/>
    <w:rsid w:val="00D1736D"/>
    <w:rsid w:val="00D17383"/>
    <w:rsid w:val="00D1743B"/>
    <w:rsid w:val="00D1757D"/>
    <w:rsid w:val="00D175C8"/>
    <w:rsid w:val="00D177F1"/>
    <w:rsid w:val="00D178BF"/>
    <w:rsid w:val="00D179F7"/>
    <w:rsid w:val="00D201D3"/>
    <w:rsid w:val="00D20229"/>
    <w:rsid w:val="00D202B0"/>
    <w:rsid w:val="00D20424"/>
    <w:rsid w:val="00D20505"/>
    <w:rsid w:val="00D2091B"/>
    <w:rsid w:val="00D20E1A"/>
    <w:rsid w:val="00D2101A"/>
    <w:rsid w:val="00D211E9"/>
    <w:rsid w:val="00D212BE"/>
    <w:rsid w:val="00D212E5"/>
    <w:rsid w:val="00D21448"/>
    <w:rsid w:val="00D215B5"/>
    <w:rsid w:val="00D21B2E"/>
    <w:rsid w:val="00D22147"/>
    <w:rsid w:val="00D22296"/>
    <w:rsid w:val="00D22660"/>
    <w:rsid w:val="00D22F41"/>
    <w:rsid w:val="00D23696"/>
    <w:rsid w:val="00D2377B"/>
    <w:rsid w:val="00D23873"/>
    <w:rsid w:val="00D23AC2"/>
    <w:rsid w:val="00D23C3C"/>
    <w:rsid w:val="00D23E70"/>
    <w:rsid w:val="00D24007"/>
    <w:rsid w:val="00D240AD"/>
    <w:rsid w:val="00D24354"/>
    <w:rsid w:val="00D24405"/>
    <w:rsid w:val="00D24489"/>
    <w:rsid w:val="00D24624"/>
    <w:rsid w:val="00D246B7"/>
    <w:rsid w:val="00D24C4D"/>
    <w:rsid w:val="00D24CCD"/>
    <w:rsid w:val="00D24D45"/>
    <w:rsid w:val="00D24E9F"/>
    <w:rsid w:val="00D25176"/>
    <w:rsid w:val="00D254FD"/>
    <w:rsid w:val="00D258BB"/>
    <w:rsid w:val="00D25DE6"/>
    <w:rsid w:val="00D26053"/>
    <w:rsid w:val="00D26062"/>
    <w:rsid w:val="00D260B5"/>
    <w:rsid w:val="00D263E7"/>
    <w:rsid w:val="00D26428"/>
    <w:rsid w:val="00D26777"/>
    <w:rsid w:val="00D2686E"/>
    <w:rsid w:val="00D26B0D"/>
    <w:rsid w:val="00D26B36"/>
    <w:rsid w:val="00D26D02"/>
    <w:rsid w:val="00D271C1"/>
    <w:rsid w:val="00D27547"/>
    <w:rsid w:val="00D27639"/>
    <w:rsid w:val="00D2763D"/>
    <w:rsid w:val="00D27758"/>
    <w:rsid w:val="00D277C3"/>
    <w:rsid w:val="00D278C1"/>
    <w:rsid w:val="00D27918"/>
    <w:rsid w:val="00D27EC6"/>
    <w:rsid w:val="00D3016D"/>
    <w:rsid w:val="00D304E2"/>
    <w:rsid w:val="00D30598"/>
    <w:rsid w:val="00D3066B"/>
    <w:rsid w:val="00D306E3"/>
    <w:rsid w:val="00D308DC"/>
    <w:rsid w:val="00D30975"/>
    <w:rsid w:val="00D30A79"/>
    <w:rsid w:val="00D30AED"/>
    <w:rsid w:val="00D30DAA"/>
    <w:rsid w:val="00D30F26"/>
    <w:rsid w:val="00D31006"/>
    <w:rsid w:val="00D31106"/>
    <w:rsid w:val="00D3131E"/>
    <w:rsid w:val="00D3144D"/>
    <w:rsid w:val="00D31569"/>
    <w:rsid w:val="00D3164E"/>
    <w:rsid w:val="00D31882"/>
    <w:rsid w:val="00D31F55"/>
    <w:rsid w:val="00D3210D"/>
    <w:rsid w:val="00D32481"/>
    <w:rsid w:val="00D324B1"/>
    <w:rsid w:val="00D325D5"/>
    <w:rsid w:val="00D326B2"/>
    <w:rsid w:val="00D3278A"/>
    <w:rsid w:val="00D32961"/>
    <w:rsid w:val="00D329A5"/>
    <w:rsid w:val="00D32CC6"/>
    <w:rsid w:val="00D32F6A"/>
    <w:rsid w:val="00D33161"/>
    <w:rsid w:val="00D331BA"/>
    <w:rsid w:val="00D331FB"/>
    <w:rsid w:val="00D332A0"/>
    <w:rsid w:val="00D33436"/>
    <w:rsid w:val="00D33442"/>
    <w:rsid w:val="00D33472"/>
    <w:rsid w:val="00D33506"/>
    <w:rsid w:val="00D33507"/>
    <w:rsid w:val="00D337C7"/>
    <w:rsid w:val="00D337D6"/>
    <w:rsid w:val="00D33A5C"/>
    <w:rsid w:val="00D33ADD"/>
    <w:rsid w:val="00D33BA7"/>
    <w:rsid w:val="00D34137"/>
    <w:rsid w:val="00D342F9"/>
    <w:rsid w:val="00D34348"/>
    <w:rsid w:val="00D3456B"/>
    <w:rsid w:val="00D345BE"/>
    <w:rsid w:val="00D34A63"/>
    <w:rsid w:val="00D34D57"/>
    <w:rsid w:val="00D34E3C"/>
    <w:rsid w:val="00D350A9"/>
    <w:rsid w:val="00D35439"/>
    <w:rsid w:val="00D3549D"/>
    <w:rsid w:val="00D364A9"/>
    <w:rsid w:val="00D364B7"/>
    <w:rsid w:val="00D36A69"/>
    <w:rsid w:val="00D3705B"/>
    <w:rsid w:val="00D37228"/>
    <w:rsid w:val="00D37237"/>
    <w:rsid w:val="00D37407"/>
    <w:rsid w:val="00D37B30"/>
    <w:rsid w:val="00D37C10"/>
    <w:rsid w:val="00D37C2D"/>
    <w:rsid w:val="00D37E35"/>
    <w:rsid w:val="00D405A4"/>
    <w:rsid w:val="00D40809"/>
    <w:rsid w:val="00D40C6E"/>
    <w:rsid w:val="00D41254"/>
    <w:rsid w:val="00D4153B"/>
    <w:rsid w:val="00D4172C"/>
    <w:rsid w:val="00D41845"/>
    <w:rsid w:val="00D419BE"/>
    <w:rsid w:val="00D41E54"/>
    <w:rsid w:val="00D41FE8"/>
    <w:rsid w:val="00D42440"/>
    <w:rsid w:val="00D42449"/>
    <w:rsid w:val="00D4251A"/>
    <w:rsid w:val="00D4270D"/>
    <w:rsid w:val="00D4296A"/>
    <w:rsid w:val="00D42A02"/>
    <w:rsid w:val="00D42B40"/>
    <w:rsid w:val="00D42CFF"/>
    <w:rsid w:val="00D42D1B"/>
    <w:rsid w:val="00D43015"/>
    <w:rsid w:val="00D4310E"/>
    <w:rsid w:val="00D4313A"/>
    <w:rsid w:val="00D432A1"/>
    <w:rsid w:val="00D439BC"/>
    <w:rsid w:val="00D43A9C"/>
    <w:rsid w:val="00D43D6C"/>
    <w:rsid w:val="00D43EFF"/>
    <w:rsid w:val="00D43F23"/>
    <w:rsid w:val="00D43F73"/>
    <w:rsid w:val="00D4407D"/>
    <w:rsid w:val="00D440B4"/>
    <w:rsid w:val="00D44453"/>
    <w:rsid w:val="00D44510"/>
    <w:rsid w:val="00D447CB"/>
    <w:rsid w:val="00D44830"/>
    <w:rsid w:val="00D44873"/>
    <w:rsid w:val="00D449FE"/>
    <w:rsid w:val="00D44CA3"/>
    <w:rsid w:val="00D44D54"/>
    <w:rsid w:val="00D44DCF"/>
    <w:rsid w:val="00D44E40"/>
    <w:rsid w:val="00D4507B"/>
    <w:rsid w:val="00D4577D"/>
    <w:rsid w:val="00D45B5B"/>
    <w:rsid w:val="00D45D54"/>
    <w:rsid w:val="00D45FFF"/>
    <w:rsid w:val="00D460F7"/>
    <w:rsid w:val="00D46179"/>
    <w:rsid w:val="00D4627D"/>
    <w:rsid w:val="00D46300"/>
    <w:rsid w:val="00D469C0"/>
    <w:rsid w:val="00D46A44"/>
    <w:rsid w:val="00D46DD9"/>
    <w:rsid w:val="00D47132"/>
    <w:rsid w:val="00D47AEC"/>
    <w:rsid w:val="00D47BD0"/>
    <w:rsid w:val="00D47E3F"/>
    <w:rsid w:val="00D47EAE"/>
    <w:rsid w:val="00D47FD7"/>
    <w:rsid w:val="00D500D1"/>
    <w:rsid w:val="00D501B7"/>
    <w:rsid w:val="00D504EC"/>
    <w:rsid w:val="00D50AE2"/>
    <w:rsid w:val="00D51113"/>
    <w:rsid w:val="00D511E9"/>
    <w:rsid w:val="00D513B8"/>
    <w:rsid w:val="00D51468"/>
    <w:rsid w:val="00D5160D"/>
    <w:rsid w:val="00D5179C"/>
    <w:rsid w:val="00D51A9C"/>
    <w:rsid w:val="00D51B29"/>
    <w:rsid w:val="00D51BC3"/>
    <w:rsid w:val="00D51D94"/>
    <w:rsid w:val="00D51F65"/>
    <w:rsid w:val="00D51FA7"/>
    <w:rsid w:val="00D525E9"/>
    <w:rsid w:val="00D526C3"/>
    <w:rsid w:val="00D526EA"/>
    <w:rsid w:val="00D52731"/>
    <w:rsid w:val="00D527C8"/>
    <w:rsid w:val="00D5282E"/>
    <w:rsid w:val="00D52B2D"/>
    <w:rsid w:val="00D52B96"/>
    <w:rsid w:val="00D52C4B"/>
    <w:rsid w:val="00D52CE2"/>
    <w:rsid w:val="00D52E61"/>
    <w:rsid w:val="00D53684"/>
    <w:rsid w:val="00D539EB"/>
    <w:rsid w:val="00D54022"/>
    <w:rsid w:val="00D54192"/>
    <w:rsid w:val="00D542A5"/>
    <w:rsid w:val="00D5467D"/>
    <w:rsid w:val="00D54C31"/>
    <w:rsid w:val="00D54E84"/>
    <w:rsid w:val="00D5554D"/>
    <w:rsid w:val="00D55C81"/>
    <w:rsid w:val="00D56090"/>
    <w:rsid w:val="00D560CF"/>
    <w:rsid w:val="00D561DB"/>
    <w:rsid w:val="00D5620B"/>
    <w:rsid w:val="00D56210"/>
    <w:rsid w:val="00D56500"/>
    <w:rsid w:val="00D5668A"/>
    <w:rsid w:val="00D56B4C"/>
    <w:rsid w:val="00D5702E"/>
    <w:rsid w:val="00D57280"/>
    <w:rsid w:val="00D574B1"/>
    <w:rsid w:val="00D57EDC"/>
    <w:rsid w:val="00D57F2D"/>
    <w:rsid w:val="00D6010B"/>
    <w:rsid w:val="00D6032F"/>
    <w:rsid w:val="00D60428"/>
    <w:rsid w:val="00D60936"/>
    <w:rsid w:val="00D60A8A"/>
    <w:rsid w:val="00D60AD8"/>
    <w:rsid w:val="00D60DAC"/>
    <w:rsid w:val="00D61136"/>
    <w:rsid w:val="00D611C9"/>
    <w:rsid w:val="00D6137D"/>
    <w:rsid w:val="00D614B5"/>
    <w:rsid w:val="00D616DA"/>
    <w:rsid w:val="00D61ABB"/>
    <w:rsid w:val="00D61ABC"/>
    <w:rsid w:val="00D61F2D"/>
    <w:rsid w:val="00D61F89"/>
    <w:rsid w:val="00D61FBA"/>
    <w:rsid w:val="00D6228F"/>
    <w:rsid w:val="00D62354"/>
    <w:rsid w:val="00D62378"/>
    <w:rsid w:val="00D626F7"/>
    <w:rsid w:val="00D62A14"/>
    <w:rsid w:val="00D62F8F"/>
    <w:rsid w:val="00D633C5"/>
    <w:rsid w:val="00D634EC"/>
    <w:rsid w:val="00D636F7"/>
    <w:rsid w:val="00D63AB1"/>
    <w:rsid w:val="00D63C16"/>
    <w:rsid w:val="00D63C17"/>
    <w:rsid w:val="00D64076"/>
    <w:rsid w:val="00D64608"/>
    <w:rsid w:val="00D649CC"/>
    <w:rsid w:val="00D64D68"/>
    <w:rsid w:val="00D64DF4"/>
    <w:rsid w:val="00D64EFF"/>
    <w:rsid w:val="00D6508B"/>
    <w:rsid w:val="00D65256"/>
    <w:rsid w:val="00D653B2"/>
    <w:rsid w:val="00D654FF"/>
    <w:rsid w:val="00D65535"/>
    <w:rsid w:val="00D657C7"/>
    <w:rsid w:val="00D6596F"/>
    <w:rsid w:val="00D65B6F"/>
    <w:rsid w:val="00D65BBD"/>
    <w:rsid w:val="00D65D90"/>
    <w:rsid w:val="00D6602E"/>
    <w:rsid w:val="00D6639D"/>
    <w:rsid w:val="00D66588"/>
    <w:rsid w:val="00D66751"/>
    <w:rsid w:val="00D667D2"/>
    <w:rsid w:val="00D6687C"/>
    <w:rsid w:val="00D6697B"/>
    <w:rsid w:val="00D66BC0"/>
    <w:rsid w:val="00D66F96"/>
    <w:rsid w:val="00D6718C"/>
    <w:rsid w:val="00D67327"/>
    <w:rsid w:val="00D67569"/>
    <w:rsid w:val="00D6762C"/>
    <w:rsid w:val="00D67DF7"/>
    <w:rsid w:val="00D67FDC"/>
    <w:rsid w:val="00D7029E"/>
    <w:rsid w:val="00D702D5"/>
    <w:rsid w:val="00D7043C"/>
    <w:rsid w:val="00D7044C"/>
    <w:rsid w:val="00D704FB"/>
    <w:rsid w:val="00D7050C"/>
    <w:rsid w:val="00D709B2"/>
    <w:rsid w:val="00D70D99"/>
    <w:rsid w:val="00D70F9C"/>
    <w:rsid w:val="00D711C6"/>
    <w:rsid w:val="00D71674"/>
    <w:rsid w:val="00D716F1"/>
    <w:rsid w:val="00D71DCB"/>
    <w:rsid w:val="00D71E15"/>
    <w:rsid w:val="00D723A4"/>
    <w:rsid w:val="00D72401"/>
    <w:rsid w:val="00D72494"/>
    <w:rsid w:val="00D72822"/>
    <w:rsid w:val="00D7293E"/>
    <w:rsid w:val="00D73065"/>
    <w:rsid w:val="00D7393B"/>
    <w:rsid w:val="00D74219"/>
    <w:rsid w:val="00D74426"/>
    <w:rsid w:val="00D745BF"/>
    <w:rsid w:val="00D748B1"/>
    <w:rsid w:val="00D7490B"/>
    <w:rsid w:val="00D74D0A"/>
    <w:rsid w:val="00D74E3A"/>
    <w:rsid w:val="00D74E98"/>
    <w:rsid w:val="00D74F5B"/>
    <w:rsid w:val="00D750CC"/>
    <w:rsid w:val="00D75183"/>
    <w:rsid w:val="00D754B7"/>
    <w:rsid w:val="00D75543"/>
    <w:rsid w:val="00D755CA"/>
    <w:rsid w:val="00D75828"/>
    <w:rsid w:val="00D75921"/>
    <w:rsid w:val="00D759F5"/>
    <w:rsid w:val="00D75A11"/>
    <w:rsid w:val="00D75AE5"/>
    <w:rsid w:val="00D75C32"/>
    <w:rsid w:val="00D75E61"/>
    <w:rsid w:val="00D75ED2"/>
    <w:rsid w:val="00D760CF"/>
    <w:rsid w:val="00D76143"/>
    <w:rsid w:val="00D7627B"/>
    <w:rsid w:val="00D7629B"/>
    <w:rsid w:val="00D76392"/>
    <w:rsid w:val="00D76627"/>
    <w:rsid w:val="00D768AA"/>
    <w:rsid w:val="00D7705D"/>
    <w:rsid w:val="00D774C1"/>
    <w:rsid w:val="00D777B3"/>
    <w:rsid w:val="00D77961"/>
    <w:rsid w:val="00D77A4F"/>
    <w:rsid w:val="00D77C9C"/>
    <w:rsid w:val="00D801D2"/>
    <w:rsid w:val="00D803A5"/>
    <w:rsid w:val="00D80417"/>
    <w:rsid w:val="00D80441"/>
    <w:rsid w:val="00D807BB"/>
    <w:rsid w:val="00D80828"/>
    <w:rsid w:val="00D80DD2"/>
    <w:rsid w:val="00D811FF"/>
    <w:rsid w:val="00D81374"/>
    <w:rsid w:val="00D81391"/>
    <w:rsid w:val="00D8174B"/>
    <w:rsid w:val="00D81B53"/>
    <w:rsid w:val="00D81BA9"/>
    <w:rsid w:val="00D81C7C"/>
    <w:rsid w:val="00D81CC2"/>
    <w:rsid w:val="00D81CE3"/>
    <w:rsid w:val="00D81EFA"/>
    <w:rsid w:val="00D81F05"/>
    <w:rsid w:val="00D8207D"/>
    <w:rsid w:val="00D8235B"/>
    <w:rsid w:val="00D82389"/>
    <w:rsid w:val="00D82654"/>
    <w:rsid w:val="00D82871"/>
    <w:rsid w:val="00D829F8"/>
    <w:rsid w:val="00D82B8A"/>
    <w:rsid w:val="00D82E4E"/>
    <w:rsid w:val="00D82EBA"/>
    <w:rsid w:val="00D82ED7"/>
    <w:rsid w:val="00D8301C"/>
    <w:rsid w:val="00D83250"/>
    <w:rsid w:val="00D8325B"/>
    <w:rsid w:val="00D833B1"/>
    <w:rsid w:val="00D836F6"/>
    <w:rsid w:val="00D8398B"/>
    <w:rsid w:val="00D83A98"/>
    <w:rsid w:val="00D83ABA"/>
    <w:rsid w:val="00D83BAD"/>
    <w:rsid w:val="00D83E2C"/>
    <w:rsid w:val="00D83E86"/>
    <w:rsid w:val="00D83E8B"/>
    <w:rsid w:val="00D841BE"/>
    <w:rsid w:val="00D84285"/>
    <w:rsid w:val="00D84334"/>
    <w:rsid w:val="00D845A7"/>
    <w:rsid w:val="00D845A8"/>
    <w:rsid w:val="00D8461C"/>
    <w:rsid w:val="00D846EA"/>
    <w:rsid w:val="00D84C3D"/>
    <w:rsid w:val="00D84CAE"/>
    <w:rsid w:val="00D85320"/>
    <w:rsid w:val="00D8582C"/>
    <w:rsid w:val="00D85ACE"/>
    <w:rsid w:val="00D85B41"/>
    <w:rsid w:val="00D85BFF"/>
    <w:rsid w:val="00D85CC7"/>
    <w:rsid w:val="00D8637F"/>
    <w:rsid w:val="00D86D2D"/>
    <w:rsid w:val="00D86E59"/>
    <w:rsid w:val="00D8701D"/>
    <w:rsid w:val="00D875E7"/>
    <w:rsid w:val="00D87850"/>
    <w:rsid w:val="00D87A4F"/>
    <w:rsid w:val="00D87AE3"/>
    <w:rsid w:val="00D87B4D"/>
    <w:rsid w:val="00D87BB1"/>
    <w:rsid w:val="00D87C06"/>
    <w:rsid w:val="00D9020A"/>
    <w:rsid w:val="00D90276"/>
    <w:rsid w:val="00D902B1"/>
    <w:rsid w:val="00D902DE"/>
    <w:rsid w:val="00D90631"/>
    <w:rsid w:val="00D90711"/>
    <w:rsid w:val="00D90A3D"/>
    <w:rsid w:val="00D90AEF"/>
    <w:rsid w:val="00D90C28"/>
    <w:rsid w:val="00D90FDD"/>
    <w:rsid w:val="00D912D7"/>
    <w:rsid w:val="00D912FB"/>
    <w:rsid w:val="00D91475"/>
    <w:rsid w:val="00D9160F"/>
    <w:rsid w:val="00D91685"/>
    <w:rsid w:val="00D91A66"/>
    <w:rsid w:val="00D91C4A"/>
    <w:rsid w:val="00D9205F"/>
    <w:rsid w:val="00D921F7"/>
    <w:rsid w:val="00D92569"/>
    <w:rsid w:val="00D926D2"/>
    <w:rsid w:val="00D926DD"/>
    <w:rsid w:val="00D9275C"/>
    <w:rsid w:val="00D92826"/>
    <w:rsid w:val="00D92885"/>
    <w:rsid w:val="00D92984"/>
    <w:rsid w:val="00D92AF8"/>
    <w:rsid w:val="00D92E66"/>
    <w:rsid w:val="00D93132"/>
    <w:rsid w:val="00D9324C"/>
    <w:rsid w:val="00D934CD"/>
    <w:rsid w:val="00D93880"/>
    <w:rsid w:val="00D93A65"/>
    <w:rsid w:val="00D93C79"/>
    <w:rsid w:val="00D93CFF"/>
    <w:rsid w:val="00D93DB8"/>
    <w:rsid w:val="00D941EA"/>
    <w:rsid w:val="00D943EA"/>
    <w:rsid w:val="00D945FB"/>
    <w:rsid w:val="00D94754"/>
    <w:rsid w:val="00D94A7C"/>
    <w:rsid w:val="00D94ED8"/>
    <w:rsid w:val="00D95385"/>
    <w:rsid w:val="00D958DE"/>
    <w:rsid w:val="00D95AA5"/>
    <w:rsid w:val="00D95BC3"/>
    <w:rsid w:val="00D96479"/>
    <w:rsid w:val="00D96993"/>
    <w:rsid w:val="00D96CC6"/>
    <w:rsid w:val="00D9734A"/>
    <w:rsid w:val="00D973E7"/>
    <w:rsid w:val="00D973FA"/>
    <w:rsid w:val="00D9779D"/>
    <w:rsid w:val="00D97ADF"/>
    <w:rsid w:val="00D97B05"/>
    <w:rsid w:val="00DA02EF"/>
    <w:rsid w:val="00DA04A2"/>
    <w:rsid w:val="00DA0509"/>
    <w:rsid w:val="00DA06D7"/>
    <w:rsid w:val="00DA06DB"/>
    <w:rsid w:val="00DA091F"/>
    <w:rsid w:val="00DA0BEC"/>
    <w:rsid w:val="00DA0DA3"/>
    <w:rsid w:val="00DA11EA"/>
    <w:rsid w:val="00DA12D6"/>
    <w:rsid w:val="00DA1B19"/>
    <w:rsid w:val="00DA1C5F"/>
    <w:rsid w:val="00DA1E6B"/>
    <w:rsid w:val="00DA22F7"/>
    <w:rsid w:val="00DA2334"/>
    <w:rsid w:val="00DA2540"/>
    <w:rsid w:val="00DA2843"/>
    <w:rsid w:val="00DA2EA3"/>
    <w:rsid w:val="00DA2F7C"/>
    <w:rsid w:val="00DA30E9"/>
    <w:rsid w:val="00DA32F6"/>
    <w:rsid w:val="00DA3A42"/>
    <w:rsid w:val="00DA43A6"/>
    <w:rsid w:val="00DA48F3"/>
    <w:rsid w:val="00DA4BA1"/>
    <w:rsid w:val="00DA4F69"/>
    <w:rsid w:val="00DA5116"/>
    <w:rsid w:val="00DA586C"/>
    <w:rsid w:val="00DA5872"/>
    <w:rsid w:val="00DA5932"/>
    <w:rsid w:val="00DA5C5E"/>
    <w:rsid w:val="00DA5D74"/>
    <w:rsid w:val="00DA5E28"/>
    <w:rsid w:val="00DA5F88"/>
    <w:rsid w:val="00DA63D5"/>
    <w:rsid w:val="00DA6664"/>
    <w:rsid w:val="00DA6739"/>
    <w:rsid w:val="00DA6839"/>
    <w:rsid w:val="00DA68A5"/>
    <w:rsid w:val="00DA6EBC"/>
    <w:rsid w:val="00DA6F37"/>
    <w:rsid w:val="00DA7367"/>
    <w:rsid w:val="00DA75C9"/>
    <w:rsid w:val="00DA792A"/>
    <w:rsid w:val="00DA7D46"/>
    <w:rsid w:val="00DA7F62"/>
    <w:rsid w:val="00DB0044"/>
    <w:rsid w:val="00DB0070"/>
    <w:rsid w:val="00DB025E"/>
    <w:rsid w:val="00DB02BE"/>
    <w:rsid w:val="00DB076B"/>
    <w:rsid w:val="00DB07ED"/>
    <w:rsid w:val="00DB097D"/>
    <w:rsid w:val="00DB0BED"/>
    <w:rsid w:val="00DB0CA9"/>
    <w:rsid w:val="00DB1152"/>
    <w:rsid w:val="00DB1444"/>
    <w:rsid w:val="00DB15A2"/>
    <w:rsid w:val="00DB15AC"/>
    <w:rsid w:val="00DB15D4"/>
    <w:rsid w:val="00DB1621"/>
    <w:rsid w:val="00DB1761"/>
    <w:rsid w:val="00DB1957"/>
    <w:rsid w:val="00DB1982"/>
    <w:rsid w:val="00DB1D0F"/>
    <w:rsid w:val="00DB2327"/>
    <w:rsid w:val="00DB26EE"/>
    <w:rsid w:val="00DB2A81"/>
    <w:rsid w:val="00DB2B3A"/>
    <w:rsid w:val="00DB2D4D"/>
    <w:rsid w:val="00DB2DD8"/>
    <w:rsid w:val="00DB2F86"/>
    <w:rsid w:val="00DB3079"/>
    <w:rsid w:val="00DB3214"/>
    <w:rsid w:val="00DB351A"/>
    <w:rsid w:val="00DB35B1"/>
    <w:rsid w:val="00DB35E6"/>
    <w:rsid w:val="00DB387A"/>
    <w:rsid w:val="00DB390F"/>
    <w:rsid w:val="00DB3D04"/>
    <w:rsid w:val="00DB3E98"/>
    <w:rsid w:val="00DB3F7E"/>
    <w:rsid w:val="00DB4115"/>
    <w:rsid w:val="00DB41EF"/>
    <w:rsid w:val="00DB42DF"/>
    <w:rsid w:val="00DB43C5"/>
    <w:rsid w:val="00DB4580"/>
    <w:rsid w:val="00DB47BA"/>
    <w:rsid w:val="00DB47ED"/>
    <w:rsid w:val="00DB4A63"/>
    <w:rsid w:val="00DB4BBA"/>
    <w:rsid w:val="00DB4D7A"/>
    <w:rsid w:val="00DB4E12"/>
    <w:rsid w:val="00DB4E7F"/>
    <w:rsid w:val="00DB5009"/>
    <w:rsid w:val="00DB533C"/>
    <w:rsid w:val="00DB547D"/>
    <w:rsid w:val="00DB5517"/>
    <w:rsid w:val="00DB5999"/>
    <w:rsid w:val="00DB5AD2"/>
    <w:rsid w:val="00DB5C67"/>
    <w:rsid w:val="00DB5CE4"/>
    <w:rsid w:val="00DB5FF1"/>
    <w:rsid w:val="00DB60BA"/>
    <w:rsid w:val="00DB62A0"/>
    <w:rsid w:val="00DB63C2"/>
    <w:rsid w:val="00DB6419"/>
    <w:rsid w:val="00DB64C0"/>
    <w:rsid w:val="00DB653F"/>
    <w:rsid w:val="00DB65CC"/>
    <w:rsid w:val="00DB6618"/>
    <w:rsid w:val="00DB6759"/>
    <w:rsid w:val="00DB6830"/>
    <w:rsid w:val="00DB695B"/>
    <w:rsid w:val="00DB6CCF"/>
    <w:rsid w:val="00DB6F99"/>
    <w:rsid w:val="00DB7072"/>
    <w:rsid w:val="00DB74A6"/>
    <w:rsid w:val="00DB74EC"/>
    <w:rsid w:val="00DB7566"/>
    <w:rsid w:val="00DB764F"/>
    <w:rsid w:val="00DB769A"/>
    <w:rsid w:val="00DB77EB"/>
    <w:rsid w:val="00DB7B21"/>
    <w:rsid w:val="00DC02E5"/>
    <w:rsid w:val="00DC0462"/>
    <w:rsid w:val="00DC057E"/>
    <w:rsid w:val="00DC0946"/>
    <w:rsid w:val="00DC0953"/>
    <w:rsid w:val="00DC0FFC"/>
    <w:rsid w:val="00DC11F9"/>
    <w:rsid w:val="00DC11FB"/>
    <w:rsid w:val="00DC1379"/>
    <w:rsid w:val="00DC14F7"/>
    <w:rsid w:val="00DC1A44"/>
    <w:rsid w:val="00DC1BA1"/>
    <w:rsid w:val="00DC1CE5"/>
    <w:rsid w:val="00DC229C"/>
    <w:rsid w:val="00DC2A8C"/>
    <w:rsid w:val="00DC2E89"/>
    <w:rsid w:val="00DC2EAA"/>
    <w:rsid w:val="00DC2EBB"/>
    <w:rsid w:val="00DC2F30"/>
    <w:rsid w:val="00DC300D"/>
    <w:rsid w:val="00DC327B"/>
    <w:rsid w:val="00DC328D"/>
    <w:rsid w:val="00DC3350"/>
    <w:rsid w:val="00DC34BB"/>
    <w:rsid w:val="00DC3682"/>
    <w:rsid w:val="00DC368C"/>
    <w:rsid w:val="00DC3706"/>
    <w:rsid w:val="00DC38D6"/>
    <w:rsid w:val="00DC3905"/>
    <w:rsid w:val="00DC3B58"/>
    <w:rsid w:val="00DC3D0C"/>
    <w:rsid w:val="00DC3DF3"/>
    <w:rsid w:val="00DC3E58"/>
    <w:rsid w:val="00DC3EDE"/>
    <w:rsid w:val="00DC46A5"/>
    <w:rsid w:val="00DC474D"/>
    <w:rsid w:val="00DC4888"/>
    <w:rsid w:val="00DC4DB4"/>
    <w:rsid w:val="00DC4E84"/>
    <w:rsid w:val="00DC5186"/>
    <w:rsid w:val="00DC53F2"/>
    <w:rsid w:val="00DC55DF"/>
    <w:rsid w:val="00DC562D"/>
    <w:rsid w:val="00DC58E8"/>
    <w:rsid w:val="00DC598D"/>
    <w:rsid w:val="00DC5FC8"/>
    <w:rsid w:val="00DC6111"/>
    <w:rsid w:val="00DC625C"/>
    <w:rsid w:val="00DC6276"/>
    <w:rsid w:val="00DC668F"/>
    <w:rsid w:val="00DC67C3"/>
    <w:rsid w:val="00DC685F"/>
    <w:rsid w:val="00DC6B01"/>
    <w:rsid w:val="00DC711F"/>
    <w:rsid w:val="00DC7126"/>
    <w:rsid w:val="00DC72E8"/>
    <w:rsid w:val="00DC7544"/>
    <w:rsid w:val="00DC791B"/>
    <w:rsid w:val="00DC7A5F"/>
    <w:rsid w:val="00DC7F7B"/>
    <w:rsid w:val="00DD0197"/>
    <w:rsid w:val="00DD0256"/>
    <w:rsid w:val="00DD0359"/>
    <w:rsid w:val="00DD07A8"/>
    <w:rsid w:val="00DD0870"/>
    <w:rsid w:val="00DD0969"/>
    <w:rsid w:val="00DD0E80"/>
    <w:rsid w:val="00DD131F"/>
    <w:rsid w:val="00DD1530"/>
    <w:rsid w:val="00DD15B3"/>
    <w:rsid w:val="00DD169C"/>
    <w:rsid w:val="00DD1792"/>
    <w:rsid w:val="00DD1B39"/>
    <w:rsid w:val="00DD205D"/>
    <w:rsid w:val="00DD2218"/>
    <w:rsid w:val="00DD23B7"/>
    <w:rsid w:val="00DD2EB9"/>
    <w:rsid w:val="00DD30DC"/>
    <w:rsid w:val="00DD325F"/>
    <w:rsid w:val="00DD332F"/>
    <w:rsid w:val="00DD3337"/>
    <w:rsid w:val="00DD337C"/>
    <w:rsid w:val="00DD342E"/>
    <w:rsid w:val="00DD35A8"/>
    <w:rsid w:val="00DD369F"/>
    <w:rsid w:val="00DD36A7"/>
    <w:rsid w:val="00DD384D"/>
    <w:rsid w:val="00DD3880"/>
    <w:rsid w:val="00DD3BCE"/>
    <w:rsid w:val="00DD3D60"/>
    <w:rsid w:val="00DD4178"/>
    <w:rsid w:val="00DD4188"/>
    <w:rsid w:val="00DD44F0"/>
    <w:rsid w:val="00DD45E6"/>
    <w:rsid w:val="00DD46D8"/>
    <w:rsid w:val="00DD4B19"/>
    <w:rsid w:val="00DD50E9"/>
    <w:rsid w:val="00DD5467"/>
    <w:rsid w:val="00DD55CE"/>
    <w:rsid w:val="00DD563E"/>
    <w:rsid w:val="00DD5819"/>
    <w:rsid w:val="00DD5DF8"/>
    <w:rsid w:val="00DD60AD"/>
    <w:rsid w:val="00DD61F3"/>
    <w:rsid w:val="00DD62A2"/>
    <w:rsid w:val="00DD62CA"/>
    <w:rsid w:val="00DD6497"/>
    <w:rsid w:val="00DD6660"/>
    <w:rsid w:val="00DD6938"/>
    <w:rsid w:val="00DD69B9"/>
    <w:rsid w:val="00DD6BCC"/>
    <w:rsid w:val="00DD6BE1"/>
    <w:rsid w:val="00DD6FF6"/>
    <w:rsid w:val="00DD70B1"/>
    <w:rsid w:val="00DD731A"/>
    <w:rsid w:val="00DD7369"/>
    <w:rsid w:val="00DD756E"/>
    <w:rsid w:val="00DD7718"/>
    <w:rsid w:val="00DD7ACF"/>
    <w:rsid w:val="00DD7D22"/>
    <w:rsid w:val="00DE02D4"/>
    <w:rsid w:val="00DE0327"/>
    <w:rsid w:val="00DE0658"/>
    <w:rsid w:val="00DE07BF"/>
    <w:rsid w:val="00DE084A"/>
    <w:rsid w:val="00DE0E1C"/>
    <w:rsid w:val="00DE1037"/>
    <w:rsid w:val="00DE1247"/>
    <w:rsid w:val="00DE1643"/>
    <w:rsid w:val="00DE17CD"/>
    <w:rsid w:val="00DE196A"/>
    <w:rsid w:val="00DE19D4"/>
    <w:rsid w:val="00DE1DF8"/>
    <w:rsid w:val="00DE1EC3"/>
    <w:rsid w:val="00DE22BE"/>
    <w:rsid w:val="00DE23DC"/>
    <w:rsid w:val="00DE2793"/>
    <w:rsid w:val="00DE2B58"/>
    <w:rsid w:val="00DE2C6E"/>
    <w:rsid w:val="00DE2D15"/>
    <w:rsid w:val="00DE2D3D"/>
    <w:rsid w:val="00DE2D6F"/>
    <w:rsid w:val="00DE3061"/>
    <w:rsid w:val="00DE3F06"/>
    <w:rsid w:val="00DE3F1E"/>
    <w:rsid w:val="00DE430F"/>
    <w:rsid w:val="00DE46E4"/>
    <w:rsid w:val="00DE4D28"/>
    <w:rsid w:val="00DE4FAC"/>
    <w:rsid w:val="00DE58F2"/>
    <w:rsid w:val="00DE5A95"/>
    <w:rsid w:val="00DE5AD5"/>
    <w:rsid w:val="00DE5D4E"/>
    <w:rsid w:val="00DE5DD0"/>
    <w:rsid w:val="00DE6137"/>
    <w:rsid w:val="00DE63BD"/>
    <w:rsid w:val="00DE67AE"/>
    <w:rsid w:val="00DE67EE"/>
    <w:rsid w:val="00DE6961"/>
    <w:rsid w:val="00DE7494"/>
    <w:rsid w:val="00DE7676"/>
    <w:rsid w:val="00DE7678"/>
    <w:rsid w:val="00DE76AF"/>
    <w:rsid w:val="00DE7A06"/>
    <w:rsid w:val="00DF00CC"/>
    <w:rsid w:val="00DF0321"/>
    <w:rsid w:val="00DF0546"/>
    <w:rsid w:val="00DF054E"/>
    <w:rsid w:val="00DF0ADD"/>
    <w:rsid w:val="00DF0D96"/>
    <w:rsid w:val="00DF0E4F"/>
    <w:rsid w:val="00DF128F"/>
    <w:rsid w:val="00DF12BF"/>
    <w:rsid w:val="00DF141A"/>
    <w:rsid w:val="00DF14A4"/>
    <w:rsid w:val="00DF157F"/>
    <w:rsid w:val="00DF16E9"/>
    <w:rsid w:val="00DF17C0"/>
    <w:rsid w:val="00DF18EB"/>
    <w:rsid w:val="00DF1CE7"/>
    <w:rsid w:val="00DF1D9D"/>
    <w:rsid w:val="00DF1F52"/>
    <w:rsid w:val="00DF2154"/>
    <w:rsid w:val="00DF215F"/>
    <w:rsid w:val="00DF2490"/>
    <w:rsid w:val="00DF25BC"/>
    <w:rsid w:val="00DF2934"/>
    <w:rsid w:val="00DF2C8E"/>
    <w:rsid w:val="00DF2CFD"/>
    <w:rsid w:val="00DF2D5E"/>
    <w:rsid w:val="00DF2DE0"/>
    <w:rsid w:val="00DF37E1"/>
    <w:rsid w:val="00DF3E0D"/>
    <w:rsid w:val="00DF3F7B"/>
    <w:rsid w:val="00DF40E8"/>
    <w:rsid w:val="00DF4490"/>
    <w:rsid w:val="00DF4900"/>
    <w:rsid w:val="00DF4AB7"/>
    <w:rsid w:val="00DF4B85"/>
    <w:rsid w:val="00DF5033"/>
    <w:rsid w:val="00DF509C"/>
    <w:rsid w:val="00DF5405"/>
    <w:rsid w:val="00DF562B"/>
    <w:rsid w:val="00DF6038"/>
    <w:rsid w:val="00DF6045"/>
    <w:rsid w:val="00DF60B8"/>
    <w:rsid w:val="00DF65DB"/>
    <w:rsid w:val="00DF6AEB"/>
    <w:rsid w:val="00DF71D9"/>
    <w:rsid w:val="00DF73CE"/>
    <w:rsid w:val="00DF76D9"/>
    <w:rsid w:val="00DF79FE"/>
    <w:rsid w:val="00DF7AC1"/>
    <w:rsid w:val="00DF7B7C"/>
    <w:rsid w:val="00DF7BB9"/>
    <w:rsid w:val="00DF7C94"/>
    <w:rsid w:val="00DF7CF6"/>
    <w:rsid w:val="00E000DC"/>
    <w:rsid w:val="00E0010A"/>
    <w:rsid w:val="00E001D5"/>
    <w:rsid w:val="00E0024F"/>
    <w:rsid w:val="00E003DB"/>
    <w:rsid w:val="00E0048A"/>
    <w:rsid w:val="00E004B5"/>
    <w:rsid w:val="00E00617"/>
    <w:rsid w:val="00E00756"/>
    <w:rsid w:val="00E00C2D"/>
    <w:rsid w:val="00E01602"/>
    <w:rsid w:val="00E01849"/>
    <w:rsid w:val="00E01906"/>
    <w:rsid w:val="00E01B43"/>
    <w:rsid w:val="00E01B8E"/>
    <w:rsid w:val="00E0221F"/>
    <w:rsid w:val="00E025AD"/>
    <w:rsid w:val="00E02670"/>
    <w:rsid w:val="00E02688"/>
    <w:rsid w:val="00E02AF5"/>
    <w:rsid w:val="00E02BDE"/>
    <w:rsid w:val="00E02D58"/>
    <w:rsid w:val="00E02F0E"/>
    <w:rsid w:val="00E030FD"/>
    <w:rsid w:val="00E03566"/>
    <w:rsid w:val="00E038BF"/>
    <w:rsid w:val="00E03B1F"/>
    <w:rsid w:val="00E03B96"/>
    <w:rsid w:val="00E03D56"/>
    <w:rsid w:val="00E03E09"/>
    <w:rsid w:val="00E03E4A"/>
    <w:rsid w:val="00E04178"/>
    <w:rsid w:val="00E044A9"/>
    <w:rsid w:val="00E04734"/>
    <w:rsid w:val="00E0488F"/>
    <w:rsid w:val="00E04A94"/>
    <w:rsid w:val="00E04E8C"/>
    <w:rsid w:val="00E04F6D"/>
    <w:rsid w:val="00E04FAD"/>
    <w:rsid w:val="00E051B3"/>
    <w:rsid w:val="00E052B7"/>
    <w:rsid w:val="00E054D5"/>
    <w:rsid w:val="00E05843"/>
    <w:rsid w:val="00E05957"/>
    <w:rsid w:val="00E05D27"/>
    <w:rsid w:val="00E05E48"/>
    <w:rsid w:val="00E06273"/>
    <w:rsid w:val="00E0699F"/>
    <w:rsid w:val="00E06A9C"/>
    <w:rsid w:val="00E06AD8"/>
    <w:rsid w:val="00E06B06"/>
    <w:rsid w:val="00E06E04"/>
    <w:rsid w:val="00E07112"/>
    <w:rsid w:val="00E074B0"/>
    <w:rsid w:val="00E079C0"/>
    <w:rsid w:val="00E07CA1"/>
    <w:rsid w:val="00E07E89"/>
    <w:rsid w:val="00E10230"/>
    <w:rsid w:val="00E1045F"/>
    <w:rsid w:val="00E10556"/>
    <w:rsid w:val="00E10663"/>
    <w:rsid w:val="00E106FC"/>
    <w:rsid w:val="00E10728"/>
    <w:rsid w:val="00E10CBA"/>
    <w:rsid w:val="00E10DEF"/>
    <w:rsid w:val="00E10E4B"/>
    <w:rsid w:val="00E1104E"/>
    <w:rsid w:val="00E11534"/>
    <w:rsid w:val="00E1188F"/>
    <w:rsid w:val="00E11CAD"/>
    <w:rsid w:val="00E11CF3"/>
    <w:rsid w:val="00E11E87"/>
    <w:rsid w:val="00E12724"/>
    <w:rsid w:val="00E1292F"/>
    <w:rsid w:val="00E12A32"/>
    <w:rsid w:val="00E12CB2"/>
    <w:rsid w:val="00E12D1F"/>
    <w:rsid w:val="00E12D35"/>
    <w:rsid w:val="00E1317A"/>
    <w:rsid w:val="00E1317B"/>
    <w:rsid w:val="00E13183"/>
    <w:rsid w:val="00E13190"/>
    <w:rsid w:val="00E13198"/>
    <w:rsid w:val="00E13498"/>
    <w:rsid w:val="00E13860"/>
    <w:rsid w:val="00E13CEB"/>
    <w:rsid w:val="00E145FB"/>
    <w:rsid w:val="00E14B8D"/>
    <w:rsid w:val="00E14D18"/>
    <w:rsid w:val="00E14D39"/>
    <w:rsid w:val="00E14FD3"/>
    <w:rsid w:val="00E1554F"/>
    <w:rsid w:val="00E15671"/>
    <w:rsid w:val="00E15945"/>
    <w:rsid w:val="00E16079"/>
    <w:rsid w:val="00E163CE"/>
    <w:rsid w:val="00E16C91"/>
    <w:rsid w:val="00E16E60"/>
    <w:rsid w:val="00E170A7"/>
    <w:rsid w:val="00E170E7"/>
    <w:rsid w:val="00E170EE"/>
    <w:rsid w:val="00E17523"/>
    <w:rsid w:val="00E178DE"/>
    <w:rsid w:val="00E17A53"/>
    <w:rsid w:val="00E17B11"/>
    <w:rsid w:val="00E20055"/>
    <w:rsid w:val="00E202E4"/>
    <w:rsid w:val="00E204CE"/>
    <w:rsid w:val="00E20905"/>
    <w:rsid w:val="00E20E68"/>
    <w:rsid w:val="00E20F92"/>
    <w:rsid w:val="00E212F4"/>
    <w:rsid w:val="00E21755"/>
    <w:rsid w:val="00E21759"/>
    <w:rsid w:val="00E2201B"/>
    <w:rsid w:val="00E2215C"/>
    <w:rsid w:val="00E2227D"/>
    <w:rsid w:val="00E22283"/>
    <w:rsid w:val="00E222A4"/>
    <w:rsid w:val="00E222B1"/>
    <w:rsid w:val="00E2249F"/>
    <w:rsid w:val="00E22CA3"/>
    <w:rsid w:val="00E235C9"/>
    <w:rsid w:val="00E244BC"/>
    <w:rsid w:val="00E24500"/>
    <w:rsid w:val="00E248BE"/>
    <w:rsid w:val="00E24EFF"/>
    <w:rsid w:val="00E24F36"/>
    <w:rsid w:val="00E2506E"/>
    <w:rsid w:val="00E25139"/>
    <w:rsid w:val="00E251AD"/>
    <w:rsid w:val="00E25574"/>
    <w:rsid w:val="00E256B9"/>
    <w:rsid w:val="00E256EE"/>
    <w:rsid w:val="00E25D49"/>
    <w:rsid w:val="00E26142"/>
    <w:rsid w:val="00E26218"/>
    <w:rsid w:val="00E2633F"/>
    <w:rsid w:val="00E263EA"/>
    <w:rsid w:val="00E265C3"/>
    <w:rsid w:val="00E265D2"/>
    <w:rsid w:val="00E268E2"/>
    <w:rsid w:val="00E269BA"/>
    <w:rsid w:val="00E26AF3"/>
    <w:rsid w:val="00E2742A"/>
    <w:rsid w:val="00E2746A"/>
    <w:rsid w:val="00E278D4"/>
    <w:rsid w:val="00E2796B"/>
    <w:rsid w:val="00E27980"/>
    <w:rsid w:val="00E27ACF"/>
    <w:rsid w:val="00E30180"/>
    <w:rsid w:val="00E301A5"/>
    <w:rsid w:val="00E30219"/>
    <w:rsid w:val="00E302DF"/>
    <w:rsid w:val="00E30311"/>
    <w:rsid w:val="00E303C5"/>
    <w:rsid w:val="00E30828"/>
    <w:rsid w:val="00E308A2"/>
    <w:rsid w:val="00E30910"/>
    <w:rsid w:val="00E30917"/>
    <w:rsid w:val="00E30A1B"/>
    <w:rsid w:val="00E30B58"/>
    <w:rsid w:val="00E30C17"/>
    <w:rsid w:val="00E30C97"/>
    <w:rsid w:val="00E30D3F"/>
    <w:rsid w:val="00E3104F"/>
    <w:rsid w:val="00E312CE"/>
    <w:rsid w:val="00E31569"/>
    <w:rsid w:val="00E317E3"/>
    <w:rsid w:val="00E317F7"/>
    <w:rsid w:val="00E31854"/>
    <w:rsid w:val="00E319F4"/>
    <w:rsid w:val="00E31A29"/>
    <w:rsid w:val="00E31A73"/>
    <w:rsid w:val="00E31A9A"/>
    <w:rsid w:val="00E31B2F"/>
    <w:rsid w:val="00E31C92"/>
    <w:rsid w:val="00E323FD"/>
    <w:rsid w:val="00E3248B"/>
    <w:rsid w:val="00E32553"/>
    <w:rsid w:val="00E32604"/>
    <w:rsid w:val="00E32B78"/>
    <w:rsid w:val="00E32C51"/>
    <w:rsid w:val="00E32D9C"/>
    <w:rsid w:val="00E32EDB"/>
    <w:rsid w:val="00E331D4"/>
    <w:rsid w:val="00E33252"/>
    <w:rsid w:val="00E33408"/>
    <w:rsid w:val="00E33569"/>
    <w:rsid w:val="00E33795"/>
    <w:rsid w:val="00E337BA"/>
    <w:rsid w:val="00E337ED"/>
    <w:rsid w:val="00E3387F"/>
    <w:rsid w:val="00E338BA"/>
    <w:rsid w:val="00E33979"/>
    <w:rsid w:val="00E339D6"/>
    <w:rsid w:val="00E33F97"/>
    <w:rsid w:val="00E3431A"/>
    <w:rsid w:val="00E343FB"/>
    <w:rsid w:val="00E3444A"/>
    <w:rsid w:val="00E34640"/>
    <w:rsid w:val="00E348CF"/>
    <w:rsid w:val="00E34929"/>
    <w:rsid w:val="00E34DB0"/>
    <w:rsid w:val="00E34DE2"/>
    <w:rsid w:val="00E34DF2"/>
    <w:rsid w:val="00E3521E"/>
    <w:rsid w:val="00E35438"/>
    <w:rsid w:val="00E3565F"/>
    <w:rsid w:val="00E357F5"/>
    <w:rsid w:val="00E357F6"/>
    <w:rsid w:val="00E35B39"/>
    <w:rsid w:val="00E35C2E"/>
    <w:rsid w:val="00E35D6B"/>
    <w:rsid w:val="00E36209"/>
    <w:rsid w:val="00E3643F"/>
    <w:rsid w:val="00E36585"/>
    <w:rsid w:val="00E365FA"/>
    <w:rsid w:val="00E366E1"/>
    <w:rsid w:val="00E36AA8"/>
    <w:rsid w:val="00E36C3E"/>
    <w:rsid w:val="00E3707B"/>
    <w:rsid w:val="00E37273"/>
    <w:rsid w:val="00E37744"/>
    <w:rsid w:val="00E37829"/>
    <w:rsid w:val="00E3797B"/>
    <w:rsid w:val="00E37D86"/>
    <w:rsid w:val="00E4018D"/>
    <w:rsid w:val="00E408BB"/>
    <w:rsid w:val="00E40B60"/>
    <w:rsid w:val="00E40B63"/>
    <w:rsid w:val="00E40D75"/>
    <w:rsid w:val="00E40EA8"/>
    <w:rsid w:val="00E4139C"/>
    <w:rsid w:val="00E41F26"/>
    <w:rsid w:val="00E42125"/>
    <w:rsid w:val="00E4215F"/>
    <w:rsid w:val="00E425D0"/>
    <w:rsid w:val="00E425EB"/>
    <w:rsid w:val="00E42921"/>
    <w:rsid w:val="00E429E4"/>
    <w:rsid w:val="00E42B31"/>
    <w:rsid w:val="00E42D48"/>
    <w:rsid w:val="00E43017"/>
    <w:rsid w:val="00E4312D"/>
    <w:rsid w:val="00E4357D"/>
    <w:rsid w:val="00E435ED"/>
    <w:rsid w:val="00E439D1"/>
    <w:rsid w:val="00E43ABF"/>
    <w:rsid w:val="00E43B1E"/>
    <w:rsid w:val="00E43B47"/>
    <w:rsid w:val="00E43BF2"/>
    <w:rsid w:val="00E43C95"/>
    <w:rsid w:val="00E4405A"/>
    <w:rsid w:val="00E4411A"/>
    <w:rsid w:val="00E443FE"/>
    <w:rsid w:val="00E446D3"/>
    <w:rsid w:val="00E4481D"/>
    <w:rsid w:val="00E44B30"/>
    <w:rsid w:val="00E44C09"/>
    <w:rsid w:val="00E44EAB"/>
    <w:rsid w:val="00E44F49"/>
    <w:rsid w:val="00E450E1"/>
    <w:rsid w:val="00E453B3"/>
    <w:rsid w:val="00E45532"/>
    <w:rsid w:val="00E456DE"/>
    <w:rsid w:val="00E4578A"/>
    <w:rsid w:val="00E457F6"/>
    <w:rsid w:val="00E45883"/>
    <w:rsid w:val="00E45A77"/>
    <w:rsid w:val="00E45B9E"/>
    <w:rsid w:val="00E45C77"/>
    <w:rsid w:val="00E45D9B"/>
    <w:rsid w:val="00E45DC3"/>
    <w:rsid w:val="00E45EFF"/>
    <w:rsid w:val="00E45FEC"/>
    <w:rsid w:val="00E46674"/>
    <w:rsid w:val="00E46FF2"/>
    <w:rsid w:val="00E46FF3"/>
    <w:rsid w:val="00E475A6"/>
    <w:rsid w:val="00E478DC"/>
    <w:rsid w:val="00E47A0C"/>
    <w:rsid w:val="00E47AFB"/>
    <w:rsid w:val="00E47CBD"/>
    <w:rsid w:val="00E5072B"/>
    <w:rsid w:val="00E512B3"/>
    <w:rsid w:val="00E513BC"/>
    <w:rsid w:val="00E514C6"/>
    <w:rsid w:val="00E5175A"/>
    <w:rsid w:val="00E52024"/>
    <w:rsid w:val="00E525A0"/>
    <w:rsid w:val="00E52712"/>
    <w:rsid w:val="00E529D0"/>
    <w:rsid w:val="00E52C8D"/>
    <w:rsid w:val="00E52DC9"/>
    <w:rsid w:val="00E535CE"/>
    <w:rsid w:val="00E535FC"/>
    <w:rsid w:val="00E539A0"/>
    <w:rsid w:val="00E53D29"/>
    <w:rsid w:val="00E53F25"/>
    <w:rsid w:val="00E545C9"/>
    <w:rsid w:val="00E5461E"/>
    <w:rsid w:val="00E54679"/>
    <w:rsid w:val="00E5481B"/>
    <w:rsid w:val="00E55001"/>
    <w:rsid w:val="00E551B5"/>
    <w:rsid w:val="00E55295"/>
    <w:rsid w:val="00E55425"/>
    <w:rsid w:val="00E55D66"/>
    <w:rsid w:val="00E56008"/>
    <w:rsid w:val="00E56149"/>
    <w:rsid w:val="00E5687F"/>
    <w:rsid w:val="00E56D09"/>
    <w:rsid w:val="00E56D37"/>
    <w:rsid w:val="00E56D95"/>
    <w:rsid w:val="00E57087"/>
    <w:rsid w:val="00E575D1"/>
    <w:rsid w:val="00E57A2F"/>
    <w:rsid w:val="00E57A44"/>
    <w:rsid w:val="00E57A95"/>
    <w:rsid w:val="00E57B8C"/>
    <w:rsid w:val="00E57DE7"/>
    <w:rsid w:val="00E57E04"/>
    <w:rsid w:val="00E57F9D"/>
    <w:rsid w:val="00E60040"/>
    <w:rsid w:val="00E60063"/>
    <w:rsid w:val="00E603DF"/>
    <w:rsid w:val="00E605D3"/>
    <w:rsid w:val="00E605EB"/>
    <w:rsid w:val="00E60643"/>
    <w:rsid w:val="00E60763"/>
    <w:rsid w:val="00E607CB"/>
    <w:rsid w:val="00E60D0F"/>
    <w:rsid w:val="00E60D43"/>
    <w:rsid w:val="00E60D9D"/>
    <w:rsid w:val="00E60D9F"/>
    <w:rsid w:val="00E61243"/>
    <w:rsid w:val="00E6136A"/>
    <w:rsid w:val="00E6148E"/>
    <w:rsid w:val="00E61645"/>
    <w:rsid w:val="00E61895"/>
    <w:rsid w:val="00E61B08"/>
    <w:rsid w:val="00E61FD8"/>
    <w:rsid w:val="00E6207F"/>
    <w:rsid w:val="00E62316"/>
    <w:rsid w:val="00E6265B"/>
    <w:rsid w:val="00E62742"/>
    <w:rsid w:val="00E62932"/>
    <w:rsid w:val="00E62A22"/>
    <w:rsid w:val="00E62B26"/>
    <w:rsid w:val="00E62B98"/>
    <w:rsid w:val="00E62C3A"/>
    <w:rsid w:val="00E62D9D"/>
    <w:rsid w:val="00E62F19"/>
    <w:rsid w:val="00E62F5D"/>
    <w:rsid w:val="00E62FB4"/>
    <w:rsid w:val="00E62FBD"/>
    <w:rsid w:val="00E6309E"/>
    <w:rsid w:val="00E632BB"/>
    <w:rsid w:val="00E6340E"/>
    <w:rsid w:val="00E6342B"/>
    <w:rsid w:val="00E6354C"/>
    <w:rsid w:val="00E6369E"/>
    <w:rsid w:val="00E63772"/>
    <w:rsid w:val="00E639B0"/>
    <w:rsid w:val="00E63A27"/>
    <w:rsid w:val="00E63A62"/>
    <w:rsid w:val="00E63D5F"/>
    <w:rsid w:val="00E63E17"/>
    <w:rsid w:val="00E63F75"/>
    <w:rsid w:val="00E64554"/>
    <w:rsid w:val="00E64630"/>
    <w:rsid w:val="00E646C7"/>
    <w:rsid w:val="00E64B58"/>
    <w:rsid w:val="00E64F3D"/>
    <w:rsid w:val="00E650A4"/>
    <w:rsid w:val="00E6563C"/>
    <w:rsid w:val="00E656EA"/>
    <w:rsid w:val="00E657F3"/>
    <w:rsid w:val="00E6587F"/>
    <w:rsid w:val="00E65BCE"/>
    <w:rsid w:val="00E65C38"/>
    <w:rsid w:val="00E65C8C"/>
    <w:rsid w:val="00E65CFF"/>
    <w:rsid w:val="00E65F68"/>
    <w:rsid w:val="00E65FE1"/>
    <w:rsid w:val="00E662E7"/>
    <w:rsid w:val="00E66883"/>
    <w:rsid w:val="00E6699D"/>
    <w:rsid w:val="00E66BE7"/>
    <w:rsid w:val="00E66E02"/>
    <w:rsid w:val="00E67114"/>
    <w:rsid w:val="00E67234"/>
    <w:rsid w:val="00E67392"/>
    <w:rsid w:val="00E673CD"/>
    <w:rsid w:val="00E674A8"/>
    <w:rsid w:val="00E67838"/>
    <w:rsid w:val="00E67F7A"/>
    <w:rsid w:val="00E70082"/>
    <w:rsid w:val="00E70106"/>
    <w:rsid w:val="00E70159"/>
    <w:rsid w:val="00E701DA"/>
    <w:rsid w:val="00E705F4"/>
    <w:rsid w:val="00E70827"/>
    <w:rsid w:val="00E7083A"/>
    <w:rsid w:val="00E70969"/>
    <w:rsid w:val="00E70CEE"/>
    <w:rsid w:val="00E70DF1"/>
    <w:rsid w:val="00E7138F"/>
    <w:rsid w:val="00E713A2"/>
    <w:rsid w:val="00E71567"/>
    <w:rsid w:val="00E7158C"/>
    <w:rsid w:val="00E716F9"/>
    <w:rsid w:val="00E7181C"/>
    <w:rsid w:val="00E7190E"/>
    <w:rsid w:val="00E71A09"/>
    <w:rsid w:val="00E71BA4"/>
    <w:rsid w:val="00E71C9D"/>
    <w:rsid w:val="00E71CF0"/>
    <w:rsid w:val="00E71DC4"/>
    <w:rsid w:val="00E7202B"/>
    <w:rsid w:val="00E72081"/>
    <w:rsid w:val="00E720FF"/>
    <w:rsid w:val="00E7210D"/>
    <w:rsid w:val="00E7217B"/>
    <w:rsid w:val="00E72546"/>
    <w:rsid w:val="00E726A1"/>
    <w:rsid w:val="00E7272D"/>
    <w:rsid w:val="00E72823"/>
    <w:rsid w:val="00E7285C"/>
    <w:rsid w:val="00E72876"/>
    <w:rsid w:val="00E72A17"/>
    <w:rsid w:val="00E72D67"/>
    <w:rsid w:val="00E73385"/>
    <w:rsid w:val="00E73788"/>
    <w:rsid w:val="00E7385C"/>
    <w:rsid w:val="00E73AE2"/>
    <w:rsid w:val="00E73C07"/>
    <w:rsid w:val="00E73C27"/>
    <w:rsid w:val="00E73F90"/>
    <w:rsid w:val="00E7411A"/>
    <w:rsid w:val="00E74394"/>
    <w:rsid w:val="00E7442F"/>
    <w:rsid w:val="00E746C6"/>
    <w:rsid w:val="00E7487B"/>
    <w:rsid w:val="00E74F1B"/>
    <w:rsid w:val="00E75133"/>
    <w:rsid w:val="00E75166"/>
    <w:rsid w:val="00E752D7"/>
    <w:rsid w:val="00E75395"/>
    <w:rsid w:val="00E753BF"/>
    <w:rsid w:val="00E75456"/>
    <w:rsid w:val="00E7558B"/>
    <w:rsid w:val="00E75815"/>
    <w:rsid w:val="00E75819"/>
    <w:rsid w:val="00E75955"/>
    <w:rsid w:val="00E75999"/>
    <w:rsid w:val="00E76373"/>
    <w:rsid w:val="00E768E2"/>
    <w:rsid w:val="00E76CA1"/>
    <w:rsid w:val="00E76EE1"/>
    <w:rsid w:val="00E775D1"/>
    <w:rsid w:val="00E77639"/>
    <w:rsid w:val="00E776F3"/>
    <w:rsid w:val="00E803A9"/>
    <w:rsid w:val="00E805BB"/>
    <w:rsid w:val="00E807CC"/>
    <w:rsid w:val="00E80EFF"/>
    <w:rsid w:val="00E80F7F"/>
    <w:rsid w:val="00E81009"/>
    <w:rsid w:val="00E81059"/>
    <w:rsid w:val="00E81089"/>
    <w:rsid w:val="00E810B5"/>
    <w:rsid w:val="00E8141F"/>
    <w:rsid w:val="00E81B5E"/>
    <w:rsid w:val="00E81BA5"/>
    <w:rsid w:val="00E81D22"/>
    <w:rsid w:val="00E82332"/>
    <w:rsid w:val="00E82762"/>
    <w:rsid w:val="00E82D2D"/>
    <w:rsid w:val="00E832F4"/>
    <w:rsid w:val="00E837A7"/>
    <w:rsid w:val="00E83B5E"/>
    <w:rsid w:val="00E83BB3"/>
    <w:rsid w:val="00E83CD5"/>
    <w:rsid w:val="00E83D4B"/>
    <w:rsid w:val="00E84417"/>
    <w:rsid w:val="00E846B1"/>
    <w:rsid w:val="00E84919"/>
    <w:rsid w:val="00E84A17"/>
    <w:rsid w:val="00E84C1B"/>
    <w:rsid w:val="00E84E06"/>
    <w:rsid w:val="00E84F0E"/>
    <w:rsid w:val="00E8503E"/>
    <w:rsid w:val="00E853A3"/>
    <w:rsid w:val="00E853BF"/>
    <w:rsid w:val="00E856D6"/>
    <w:rsid w:val="00E85909"/>
    <w:rsid w:val="00E85994"/>
    <w:rsid w:val="00E85A31"/>
    <w:rsid w:val="00E85A90"/>
    <w:rsid w:val="00E85CB6"/>
    <w:rsid w:val="00E85E4C"/>
    <w:rsid w:val="00E86267"/>
    <w:rsid w:val="00E86623"/>
    <w:rsid w:val="00E86910"/>
    <w:rsid w:val="00E86B97"/>
    <w:rsid w:val="00E86C30"/>
    <w:rsid w:val="00E86C4E"/>
    <w:rsid w:val="00E86EDD"/>
    <w:rsid w:val="00E87291"/>
    <w:rsid w:val="00E875D3"/>
    <w:rsid w:val="00E8784A"/>
    <w:rsid w:val="00E87A0E"/>
    <w:rsid w:val="00E87D15"/>
    <w:rsid w:val="00E87D1E"/>
    <w:rsid w:val="00E9010F"/>
    <w:rsid w:val="00E901E9"/>
    <w:rsid w:val="00E901FF"/>
    <w:rsid w:val="00E90695"/>
    <w:rsid w:val="00E90941"/>
    <w:rsid w:val="00E90DA6"/>
    <w:rsid w:val="00E90E72"/>
    <w:rsid w:val="00E90EDD"/>
    <w:rsid w:val="00E914FD"/>
    <w:rsid w:val="00E91BF0"/>
    <w:rsid w:val="00E922F9"/>
    <w:rsid w:val="00E92325"/>
    <w:rsid w:val="00E92548"/>
    <w:rsid w:val="00E92E8C"/>
    <w:rsid w:val="00E92F2F"/>
    <w:rsid w:val="00E9331D"/>
    <w:rsid w:val="00E935ED"/>
    <w:rsid w:val="00E93756"/>
    <w:rsid w:val="00E937D8"/>
    <w:rsid w:val="00E93AA0"/>
    <w:rsid w:val="00E93B24"/>
    <w:rsid w:val="00E93DF2"/>
    <w:rsid w:val="00E9401E"/>
    <w:rsid w:val="00E9436D"/>
    <w:rsid w:val="00E94622"/>
    <w:rsid w:val="00E94647"/>
    <w:rsid w:val="00E947D3"/>
    <w:rsid w:val="00E949A1"/>
    <w:rsid w:val="00E949CE"/>
    <w:rsid w:val="00E949FA"/>
    <w:rsid w:val="00E94A18"/>
    <w:rsid w:val="00E94AD6"/>
    <w:rsid w:val="00E9556C"/>
    <w:rsid w:val="00E95641"/>
    <w:rsid w:val="00E957F4"/>
    <w:rsid w:val="00E95D6F"/>
    <w:rsid w:val="00E95DDD"/>
    <w:rsid w:val="00E96018"/>
    <w:rsid w:val="00E9647B"/>
    <w:rsid w:val="00E969A1"/>
    <w:rsid w:val="00E96B08"/>
    <w:rsid w:val="00E96CC8"/>
    <w:rsid w:val="00E96CF8"/>
    <w:rsid w:val="00E96DE7"/>
    <w:rsid w:val="00E970F4"/>
    <w:rsid w:val="00E971D1"/>
    <w:rsid w:val="00E972C2"/>
    <w:rsid w:val="00E97333"/>
    <w:rsid w:val="00E975C8"/>
    <w:rsid w:val="00E975F4"/>
    <w:rsid w:val="00E977AF"/>
    <w:rsid w:val="00E978CF"/>
    <w:rsid w:val="00E979C6"/>
    <w:rsid w:val="00E979E0"/>
    <w:rsid w:val="00EA0247"/>
    <w:rsid w:val="00EA0517"/>
    <w:rsid w:val="00EA0A75"/>
    <w:rsid w:val="00EA17E6"/>
    <w:rsid w:val="00EA180D"/>
    <w:rsid w:val="00EA19D5"/>
    <w:rsid w:val="00EA1F63"/>
    <w:rsid w:val="00EA2318"/>
    <w:rsid w:val="00EA2811"/>
    <w:rsid w:val="00EA293B"/>
    <w:rsid w:val="00EA296C"/>
    <w:rsid w:val="00EA29A0"/>
    <w:rsid w:val="00EA2C63"/>
    <w:rsid w:val="00EA2FE9"/>
    <w:rsid w:val="00EA306F"/>
    <w:rsid w:val="00EA31BE"/>
    <w:rsid w:val="00EA353E"/>
    <w:rsid w:val="00EA3663"/>
    <w:rsid w:val="00EA37E4"/>
    <w:rsid w:val="00EA385B"/>
    <w:rsid w:val="00EA3931"/>
    <w:rsid w:val="00EA39FB"/>
    <w:rsid w:val="00EA3AFD"/>
    <w:rsid w:val="00EA3B68"/>
    <w:rsid w:val="00EA3DD8"/>
    <w:rsid w:val="00EA3E6E"/>
    <w:rsid w:val="00EA3EAA"/>
    <w:rsid w:val="00EA41EA"/>
    <w:rsid w:val="00EA44A1"/>
    <w:rsid w:val="00EA451F"/>
    <w:rsid w:val="00EA4593"/>
    <w:rsid w:val="00EA483E"/>
    <w:rsid w:val="00EA4CC2"/>
    <w:rsid w:val="00EA50F9"/>
    <w:rsid w:val="00EA50FB"/>
    <w:rsid w:val="00EA5390"/>
    <w:rsid w:val="00EA5C4E"/>
    <w:rsid w:val="00EA6B50"/>
    <w:rsid w:val="00EA6E6D"/>
    <w:rsid w:val="00EA6F5C"/>
    <w:rsid w:val="00EA6F8A"/>
    <w:rsid w:val="00EA7260"/>
    <w:rsid w:val="00EA76BC"/>
    <w:rsid w:val="00EA7ABC"/>
    <w:rsid w:val="00EA7C8B"/>
    <w:rsid w:val="00EA7D0D"/>
    <w:rsid w:val="00EA7E66"/>
    <w:rsid w:val="00EA7FB4"/>
    <w:rsid w:val="00EB00CA"/>
    <w:rsid w:val="00EB0100"/>
    <w:rsid w:val="00EB021C"/>
    <w:rsid w:val="00EB05E5"/>
    <w:rsid w:val="00EB05FD"/>
    <w:rsid w:val="00EB09E6"/>
    <w:rsid w:val="00EB0A3C"/>
    <w:rsid w:val="00EB0A8A"/>
    <w:rsid w:val="00EB0CA2"/>
    <w:rsid w:val="00EB11B0"/>
    <w:rsid w:val="00EB1E9C"/>
    <w:rsid w:val="00EB248B"/>
    <w:rsid w:val="00EB268C"/>
    <w:rsid w:val="00EB2BB6"/>
    <w:rsid w:val="00EB2EB9"/>
    <w:rsid w:val="00EB3384"/>
    <w:rsid w:val="00EB350D"/>
    <w:rsid w:val="00EB366C"/>
    <w:rsid w:val="00EB3685"/>
    <w:rsid w:val="00EB376D"/>
    <w:rsid w:val="00EB3C97"/>
    <w:rsid w:val="00EB3D45"/>
    <w:rsid w:val="00EB3EF4"/>
    <w:rsid w:val="00EB408E"/>
    <w:rsid w:val="00EB43A2"/>
    <w:rsid w:val="00EB4821"/>
    <w:rsid w:val="00EB48CC"/>
    <w:rsid w:val="00EB48DB"/>
    <w:rsid w:val="00EB4EAA"/>
    <w:rsid w:val="00EB5555"/>
    <w:rsid w:val="00EB56BA"/>
    <w:rsid w:val="00EB590F"/>
    <w:rsid w:val="00EB5B03"/>
    <w:rsid w:val="00EB5CE2"/>
    <w:rsid w:val="00EB5F07"/>
    <w:rsid w:val="00EB5F5F"/>
    <w:rsid w:val="00EB6052"/>
    <w:rsid w:val="00EB638E"/>
    <w:rsid w:val="00EB6474"/>
    <w:rsid w:val="00EB66AE"/>
    <w:rsid w:val="00EB6748"/>
    <w:rsid w:val="00EB6ACE"/>
    <w:rsid w:val="00EB6B7F"/>
    <w:rsid w:val="00EB6BC4"/>
    <w:rsid w:val="00EB6C7F"/>
    <w:rsid w:val="00EB6D05"/>
    <w:rsid w:val="00EB732E"/>
    <w:rsid w:val="00EB76F0"/>
    <w:rsid w:val="00EC0147"/>
    <w:rsid w:val="00EC016B"/>
    <w:rsid w:val="00EC01A1"/>
    <w:rsid w:val="00EC03EA"/>
    <w:rsid w:val="00EC0612"/>
    <w:rsid w:val="00EC08B6"/>
    <w:rsid w:val="00EC0BB8"/>
    <w:rsid w:val="00EC0D8A"/>
    <w:rsid w:val="00EC0DB5"/>
    <w:rsid w:val="00EC0E5C"/>
    <w:rsid w:val="00EC10E3"/>
    <w:rsid w:val="00EC13C9"/>
    <w:rsid w:val="00EC166D"/>
    <w:rsid w:val="00EC171B"/>
    <w:rsid w:val="00EC17AF"/>
    <w:rsid w:val="00EC1BBC"/>
    <w:rsid w:val="00EC1BD2"/>
    <w:rsid w:val="00EC1CB1"/>
    <w:rsid w:val="00EC1D6D"/>
    <w:rsid w:val="00EC1E94"/>
    <w:rsid w:val="00EC1ECF"/>
    <w:rsid w:val="00EC2E0B"/>
    <w:rsid w:val="00EC312B"/>
    <w:rsid w:val="00EC34B0"/>
    <w:rsid w:val="00EC34D0"/>
    <w:rsid w:val="00EC36DC"/>
    <w:rsid w:val="00EC3785"/>
    <w:rsid w:val="00EC383E"/>
    <w:rsid w:val="00EC3879"/>
    <w:rsid w:val="00EC39C6"/>
    <w:rsid w:val="00EC3C81"/>
    <w:rsid w:val="00EC3CF8"/>
    <w:rsid w:val="00EC48C0"/>
    <w:rsid w:val="00EC4A29"/>
    <w:rsid w:val="00EC5041"/>
    <w:rsid w:val="00EC50BD"/>
    <w:rsid w:val="00EC5106"/>
    <w:rsid w:val="00EC5419"/>
    <w:rsid w:val="00EC562E"/>
    <w:rsid w:val="00EC5659"/>
    <w:rsid w:val="00EC5787"/>
    <w:rsid w:val="00EC5A7E"/>
    <w:rsid w:val="00EC5AE0"/>
    <w:rsid w:val="00EC5C81"/>
    <w:rsid w:val="00EC5DFE"/>
    <w:rsid w:val="00EC5E52"/>
    <w:rsid w:val="00EC68FC"/>
    <w:rsid w:val="00EC691C"/>
    <w:rsid w:val="00EC6955"/>
    <w:rsid w:val="00EC69B8"/>
    <w:rsid w:val="00EC6A34"/>
    <w:rsid w:val="00EC6B8A"/>
    <w:rsid w:val="00EC6D5C"/>
    <w:rsid w:val="00EC717B"/>
    <w:rsid w:val="00EC72DC"/>
    <w:rsid w:val="00EC7351"/>
    <w:rsid w:val="00EC73F5"/>
    <w:rsid w:val="00EC75A9"/>
    <w:rsid w:val="00EC785A"/>
    <w:rsid w:val="00EC7893"/>
    <w:rsid w:val="00EC799A"/>
    <w:rsid w:val="00ED0123"/>
    <w:rsid w:val="00ED01C6"/>
    <w:rsid w:val="00ED030D"/>
    <w:rsid w:val="00ED09B0"/>
    <w:rsid w:val="00ED0BC1"/>
    <w:rsid w:val="00ED0CEE"/>
    <w:rsid w:val="00ED102F"/>
    <w:rsid w:val="00ED10D2"/>
    <w:rsid w:val="00ED1A74"/>
    <w:rsid w:val="00ED1A92"/>
    <w:rsid w:val="00ED1B3F"/>
    <w:rsid w:val="00ED1BC7"/>
    <w:rsid w:val="00ED1BF6"/>
    <w:rsid w:val="00ED1C42"/>
    <w:rsid w:val="00ED1C4E"/>
    <w:rsid w:val="00ED1F6B"/>
    <w:rsid w:val="00ED25CD"/>
    <w:rsid w:val="00ED25D6"/>
    <w:rsid w:val="00ED26DB"/>
    <w:rsid w:val="00ED2900"/>
    <w:rsid w:val="00ED2965"/>
    <w:rsid w:val="00ED2C1C"/>
    <w:rsid w:val="00ED3022"/>
    <w:rsid w:val="00ED3088"/>
    <w:rsid w:val="00ED31A1"/>
    <w:rsid w:val="00ED3606"/>
    <w:rsid w:val="00ED3618"/>
    <w:rsid w:val="00ED3D65"/>
    <w:rsid w:val="00ED4580"/>
    <w:rsid w:val="00ED46E4"/>
    <w:rsid w:val="00ED480D"/>
    <w:rsid w:val="00ED4C82"/>
    <w:rsid w:val="00ED4DD3"/>
    <w:rsid w:val="00ED5134"/>
    <w:rsid w:val="00ED517C"/>
    <w:rsid w:val="00ED5329"/>
    <w:rsid w:val="00ED55FB"/>
    <w:rsid w:val="00ED57AD"/>
    <w:rsid w:val="00ED5AAC"/>
    <w:rsid w:val="00ED5B10"/>
    <w:rsid w:val="00ED5B1B"/>
    <w:rsid w:val="00ED5B53"/>
    <w:rsid w:val="00ED64B8"/>
    <w:rsid w:val="00ED672F"/>
    <w:rsid w:val="00ED6C11"/>
    <w:rsid w:val="00ED6DA0"/>
    <w:rsid w:val="00ED6EBC"/>
    <w:rsid w:val="00ED75B9"/>
    <w:rsid w:val="00ED782E"/>
    <w:rsid w:val="00ED7933"/>
    <w:rsid w:val="00ED7A27"/>
    <w:rsid w:val="00ED7E01"/>
    <w:rsid w:val="00EE0032"/>
    <w:rsid w:val="00EE0088"/>
    <w:rsid w:val="00EE0190"/>
    <w:rsid w:val="00EE03EF"/>
    <w:rsid w:val="00EE03FD"/>
    <w:rsid w:val="00EE0490"/>
    <w:rsid w:val="00EE0A38"/>
    <w:rsid w:val="00EE1614"/>
    <w:rsid w:val="00EE163F"/>
    <w:rsid w:val="00EE18F5"/>
    <w:rsid w:val="00EE190D"/>
    <w:rsid w:val="00EE19F3"/>
    <w:rsid w:val="00EE1D3A"/>
    <w:rsid w:val="00EE1DAE"/>
    <w:rsid w:val="00EE1F01"/>
    <w:rsid w:val="00EE1F08"/>
    <w:rsid w:val="00EE1F25"/>
    <w:rsid w:val="00EE1FA9"/>
    <w:rsid w:val="00EE23C0"/>
    <w:rsid w:val="00EE2664"/>
    <w:rsid w:val="00EE268A"/>
    <w:rsid w:val="00EE26AF"/>
    <w:rsid w:val="00EE2830"/>
    <w:rsid w:val="00EE2838"/>
    <w:rsid w:val="00EE29EB"/>
    <w:rsid w:val="00EE2F45"/>
    <w:rsid w:val="00EE315E"/>
    <w:rsid w:val="00EE3588"/>
    <w:rsid w:val="00EE35A0"/>
    <w:rsid w:val="00EE35FF"/>
    <w:rsid w:val="00EE3603"/>
    <w:rsid w:val="00EE379B"/>
    <w:rsid w:val="00EE3809"/>
    <w:rsid w:val="00EE3DC5"/>
    <w:rsid w:val="00EE3EF3"/>
    <w:rsid w:val="00EE4130"/>
    <w:rsid w:val="00EE43A9"/>
    <w:rsid w:val="00EE43EF"/>
    <w:rsid w:val="00EE4472"/>
    <w:rsid w:val="00EE4695"/>
    <w:rsid w:val="00EE4895"/>
    <w:rsid w:val="00EE4AD0"/>
    <w:rsid w:val="00EE4AE5"/>
    <w:rsid w:val="00EE5437"/>
    <w:rsid w:val="00EE5463"/>
    <w:rsid w:val="00EE559F"/>
    <w:rsid w:val="00EE5708"/>
    <w:rsid w:val="00EE57E2"/>
    <w:rsid w:val="00EE5854"/>
    <w:rsid w:val="00EE58D5"/>
    <w:rsid w:val="00EE596C"/>
    <w:rsid w:val="00EE5DB5"/>
    <w:rsid w:val="00EE6121"/>
    <w:rsid w:val="00EE6432"/>
    <w:rsid w:val="00EE64AB"/>
    <w:rsid w:val="00EE673D"/>
    <w:rsid w:val="00EE6A2A"/>
    <w:rsid w:val="00EE6AAF"/>
    <w:rsid w:val="00EE6B54"/>
    <w:rsid w:val="00EE6D9A"/>
    <w:rsid w:val="00EE6DA2"/>
    <w:rsid w:val="00EE7027"/>
    <w:rsid w:val="00EE7034"/>
    <w:rsid w:val="00EE7077"/>
    <w:rsid w:val="00EE73F6"/>
    <w:rsid w:val="00EE77B9"/>
    <w:rsid w:val="00EE7B50"/>
    <w:rsid w:val="00EE7CCB"/>
    <w:rsid w:val="00EE7DCF"/>
    <w:rsid w:val="00EF0138"/>
    <w:rsid w:val="00EF0139"/>
    <w:rsid w:val="00EF02FA"/>
    <w:rsid w:val="00EF06E0"/>
    <w:rsid w:val="00EF06F1"/>
    <w:rsid w:val="00EF0D67"/>
    <w:rsid w:val="00EF0DC6"/>
    <w:rsid w:val="00EF1106"/>
    <w:rsid w:val="00EF15CB"/>
    <w:rsid w:val="00EF168C"/>
    <w:rsid w:val="00EF16D5"/>
    <w:rsid w:val="00EF1843"/>
    <w:rsid w:val="00EF193E"/>
    <w:rsid w:val="00EF1BA0"/>
    <w:rsid w:val="00EF1C22"/>
    <w:rsid w:val="00EF1E97"/>
    <w:rsid w:val="00EF2226"/>
    <w:rsid w:val="00EF226F"/>
    <w:rsid w:val="00EF230C"/>
    <w:rsid w:val="00EF253C"/>
    <w:rsid w:val="00EF26D5"/>
    <w:rsid w:val="00EF2D3A"/>
    <w:rsid w:val="00EF2D3D"/>
    <w:rsid w:val="00EF2E00"/>
    <w:rsid w:val="00EF31F9"/>
    <w:rsid w:val="00EF3736"/>
    <w:rsid w:val="00EF37FC"/>
    <w:rsid w:val="00EF38AF"/>
    <w:rsid w:val="00EF3998"/>
    <w:rsid w:val="00EF3BE4"/>
    <w:rsid w:val="00EF3F01"/>
    <w:rsid w:val="00EF45B0"/>
    <w:rsid w:val="00EF468E"/>
    <w:rsid w:val="00EF4C26"/>
    <w:rsid w:val="00EF512D"/>
    <w:rsid w:val="00EF54B9"/>
    <w:rsid w:val="00EF5658"/>
    <w:rsid w:val="00EF565F"/>
    <w:rsid w:val="00EF597D"/>
    <w:rsid w:val="00EF5B9F"/>
    <w:rsid w:val="00EF5BB2"/>
    <w:rsid w:val="00EF6144"/>
    <w:rsid w:val="00EF6332"/>
    <w:rsid w:val="00EF6339"/>
    <w:rsid w:val="00EF641F"/>
    <w:rsid w:val="00EF6522"/>
    <w:rsid w:val="00EF65C9"/>
    <w:rsid w:val="00EF693E"/>
    <w:rsid w:val="00EF6AC6"/>
    <w:rsid w:val="00EF709D"/>
    <w:rsid w:val="00EF751C"/>
    <w:rsid w:val="00EF7B14"/>
    <w:rsid w:val="00EF7D3E"/>
    <w:rsid w:val="00EF7D78"/>
    <w:rsid w:val="00EF7E4F"/>
    <w:rsid w:val="00F0042B"/>
    <w:rsid w:val="00F00442"/>
    <w:rsid w:val="00F00EAE"/>
    <w:rsid w:val="00F014FC"/>
    <w:rsid w:val="00F015ED"/>
    <w:rsid w:val="00F01753"/>
    <w:rsid w:val="00F0188D"/>
    <w:rsid w:val="00F01AF4"/>
    <w:rsid w:val="00F01B1F"/>
    <w:rsid w:val="00F01E00"/>
    <w:rsid w:val="00F02275"/>
    <w:rsid w:val="00F02461"/>
    <w:rsid w:val="00F02617"/>
    <w:rsid w:val="00F02713"/>
    <w:rsid w:val="00F029F3"/>
    <w:rsid w:val="00F02DC4"/>
    <w:rsid w:val="00F03439"/>
    <w:rsid w:val="00F03505"/>
    <w:rsid w:val="00F036B6"/>
    <w:rsid w:val="00F03783"/>
    <w:rsid w:val="00F03A9C"/>
    <w:rsid w:val="00F03F0F"/>
    <w:rsid w:val="00F03F4E"/>
    <w:rsid w:val="00F04462"/>
    <w:rsid w:val="00F0448F"/>
    <w:rsid w:val="00F0449F"/>
    <w:rsid w:val="00F046FA"/>
    <w:rsid w:val="00F04E16"/>
    <w:rsid w:val="00F04EDE"/>
    <w:rsid w:val="00F05076"/>
    <w:rsid w:val="00F05614"/>
    <w:rsid w:val="00F056D8"/>
    <w:rsid w:val="00F05A51"/>
    <w:rsid w:val="00F05BC1"/>
    <w:rsid w:val="00F061D6"/>
    <w:rsid w:val="00F06403"/>
    <w:rsid w:val="00F06448"/>
    <w:rsid w:val="00F06598"/>
    <w:rsid w:val="00F06778"/>
    <w:rsid w:val="00F06AF8"/>
    <w:rsid w:val="00F06B65"/>
    <w:rsid w:val="00F06CF2"/>
    <w:rsid w:val="00F06F84"/>
    <w:rsid w:val="00F07060"/>
    <w:rsid w:val="00F07147"/>
    <w:rsid w:val="00F074B3"/>
    <w:rsid w:val="00F07560"/>
    <w:rsid w:val="00F075A5"/>
    <w:rsid w:val="00F07A19"/>
    <w:rsid w:val="00F07A40"/>
    <w:rsid w:val="00F07DB7"/>
    <w:rsid w:val="00F07E14"/>
    <w:rsid w:val="00F07FB2"/>
    <w:rsid w:val="00F1024E"/>
    <w:rsid w:val="00F1088F"/>
    <w:rsid w:val="00F109E6"/>
    <w:rsid w:val="00F10DB5"/>
    <w:rsid w:val="00F10E3B"/>
    <w:rsid w:val="00F10F1E"/>
    <w:rsid w:val="00F10F97"/>
    <w:rsid w:val="00F11107"/>
    <w:rsid w:val="00F112A5"/>
    <w:rsid w:val="00F1165D"/>
    <w:rsid w:val="00F1195F"/>
    <w:rsid w:val="00F11B02"/>
    <w:rsid w:val="00F11DE4"/>
    <w:rsid w:val="00F11F66"/>
    <w:rsid w:val="00F128EE"/>
    <w:rsid w:val="00F12AF2"/>
    <w:rsid w:val="00F12E06"/>
    <w:rsid w:val="00F12E50"/>
    <w:rsid w:val="00F12F40"/>
    <w:rsid w:val="00F1306B"/>
    <w:rsid w:val="00F132D9"/>
    <w:rsid w:val="00F13440"/>
    <w:rsid w:val="00F135D0"/>
    <w:rsid w:val="00F136E1"/>
    <w:rsid w:val="00F138DE"/>
    <w:rsid w:val="00F139D8"/>
    <w:rsid w:val="00F13AC8"/>
    <w:rsid w:val="00F13E0C"/>
    <w:rsid w:val="00F14137"/>
    <w:rsid w:val="00F141E1"/>
    <w:rsid w:val="00F144BA"/>
    <w:rsid w:val="00F144D1"/>
    <w:rsid w:val="00F14646"/>
    <w:rsid w:val="00F146ED"/>
    <w:rsid w:val="00F14708"/>
    <w:rsid w:val="00F1470C"/>
    <w:rsid w:val="00F14B84"/>
    <w:rsid w:val="00F14BDE"/>
    <w:rsid w:val="00F15497"/>
    <w:rsid w:val="00F15A20"/>
    <w:rsid w:val="00F15BE8"/>
    <w:rsid w:val="00F15F05"/>
    <w:rsid w:val="00F16029"/>
    <w:rsid w:val="00F1620F"/>
    <w:rsid w:val="00F162D1"/>
    <w:rsid w:val="00F1630D"/>
    <w:rsid w:val="00F16523"/>
    <w:rsid w:val="00F168AF"/>
    <w:rsid w:val="00F16A38"/>
    <w:rsid w:val="00F16AC3"/>
    <w:rsid w:val="00F16F79"/>
    <w:rsid w:val="00F16FFA"/>
    <w:rsid w:val="00F17415"/>
    <w:rsid w:val="00F174ED"/>
    <w:rsid w:val="00F178D8"/>
    <w:rsid w:val="00F179E4"/>
    <w:rsid w:val="00F17A6B"/>
    <w:rsid w:val="00F20286"/>
    <w:rsid w:val="00F2061F"/>
    <w:rsid w:val="00F20640"/>
    <w:rsid w:val="00F20B35"/>
    <w:rsid w:val="00F20BA7"/>
    <w:rsid w:val="00F20CB2"/>
    <w:rsid w:val="00F20F22"/>
    <w:rsid w:val="00F20F74"/>
    <w:rsid w:val="00F21644"/>
    <w:rsid w:val="00F21B96"/>
    <w:rsid w:val="00F21F0D"/>
    <w:rsid w:val="00F22015"/>
    <w:rsid w:val="00F22149"/>
    <w:rsid w:val="00F222A4"/>
    <w:rsid w:val="00F224C2"/>
    <w:rsid w:val="00F2294A"/>
    <w:rsid w:val="00F229B3"/>
    <w:rsid w:val="00F22B83"/>
    <w:rsid w:val="00F22DB1"/>
    <w:rsid w:val="00F22E09"/>
    <w:rsid w:val="00F22E97"/>
    <w:rsid w:val="00F23062"/>
    <w:rsid w:val="00F23229"/>
    <w:rsid w:val="00F23767"/>
    <w:rsid w:val="00F23A05"/>
    <w:rsid w:val="00F23C91"/>
    <w:rsid w:val="00F23CC5"/>
    <w:rsid w:val="00F23DD4"/>
    <w:rsid w:val="00F23F25"/>
    <w:rsid w:val="00F23FB0"/>
    <w:rsid w:val="00F24077"/>
    <w:rsid w:val="00F2423A"/>
    <w:rsid w:val="00F24560"/>
    <w:rsid w:val="00F247EE"/>
    <w:rsid w:val="00F248AE"/>
    <w:rsid w:val="00F249F6"/>
    <w:rsid w:val="00F24D22"/>
    <w:rsid w:val="00F25642"/>
    <w:rsid w:val="00F256B0"/>
    <w:rsid w:val="00F25A6E"/>
    <w:rsid w:val="00F25AA8"/>
    <w:rsid w:val="00F25BA6"/>
    <w:rsid w:val="00F25E8F"/>
    <w:rsid w:val="00F26397"/>
    <w:rsid w:val="00F26665"/>
    <w:rsid w:val="00F26841"/>
    <w:rsid w:val="00F26C0D"/>
    <w:rsid w:val="00F26D18"/>
    <w:rsid w:val="00F26E0C"/>
    <w:rsid w:val="00F27965"/>
    <w:rsid w:val="00F27E2A"/>
    <w:rsid w:val="00F30183"/>
    <w:rsid w:val="00F301E7"/>
    <w:rsid w:val="00F3039A"/>
    <w:rsid w:val="00F303C0"/>
    <w:rsid w:val="00F30419"/>
    <w:rsid w:val="00F3043E"/>
    <w:rsid w:val="00F30455"/>
    <w:rsid w:val="00F30743"/>
    <w:rsid w:val="00F3090E"/>
    <w:rsid w:val="00F3097E"/>
    <w:rsid w:val="00F309C7"/>
    <w:rsid w:val="00F30A51"/>
    <w:rsid w:val="00F30CE1"/>
    <w:rsid w:val="00F30E6C"/>
    <w:rsid w:val="00F31249"/>
    <w:rsid w:val="00F31387"/>
    <w:rsid w:val="00F3139E"/>
    <w:rsid w:val="00F31621"/>
    <w:rsid w:val="00F31664"/>
    <w:rsid w:val="00F319AE"/>
    <w:rsid w:val="00F319D9"/>
    <w:rsid w:val="00F31B77"/>
    <w:rsid w:val="00F31D88"/>
    <w:rsid w:val="00F31EE4"/>
    <w:rsid w:val="00F31EFC"/>
    <w:rsid w:val="00F320A3"/>
    <w:rsid w:val="00F323FC"/>
    <w:rsid w:val="00F32730"/>
    <w:rsid w:val="00F329C9"/>
    <w:rsid w:val="00F32CC7"/>
    <w:rsid w:val="00F32D9E"/>
    <w:rsid w:val="00F32E74"/>
    <w:rsid w:val="00F33068"/>
    <w:rsid w:val="00F3358A"/>
    <w:rsid w:val="00F33659"/>
    <w:rsid w:val="00F33CAB"/>
    <w:rsid w:val="00F346CD"/>
    <w:rsid w:val="00F3498F"/>
    <w:rsid w:val="00F34AC0"/>
    <w:rsid w:val="00F34AD2"/>
    <w:rsid w:val="00F34D0E"/>
    <w:rsid w:val="00F34D1F"/>
    <w:rsid w:val="00F34D46"/>
    <w:rsid w:val="00F34E6D"/>
    <w:rsid w:val="00F34EA9"/>
    <w:rsid w:val="00F3501B"/>
    <w:rsid w:val="00F35471"/>
    <w:rsid w:val="00F35687"/>
    <w:rsid w:val="00F35A33"/>
    <w:rsid w:val="00F3601D"/>
    <w:rsid w:val="00F360CA"/>
    <w:rsid w:val="00F36451"/>
    <w:rsid w:val="00F36459"/>
    <w:rsid w:val="00F364C1"/>
    <w:rsid w:val="00F36BDD"/>
    <w:rsid w:val="00F36CFC"/>
    <w:rsid w:val="00F36D30"/>
    <w:rsid w:val="00F370C7"/>
    <w:rsid w:val="00F376BF"/>
    <w:rsid w:val="00F3773B"/>
    <w:rsid w:val="00F37AF7"/>
    <w:rsid w:val="00F37B3F"/>
    <w:rsid w:val="00F37EB3"/>
    <w:rsid w:val="00F40366"/>
    <w:rsid w:val="00F405C3"/>
    <w:rsid w:val="00F409EE"/>
    <w:rsid w:val="00F40F95"/>
    <w:rsid w:val="00F412CF"/>
    <w:rsid w:val="00F413E1"/>
    <w:rsid w:val="00F41590"/>
    <w:rsid w:val="00F41817"/>
    <w:rsid w:val="00F41B94"/>
    <w:rsid w:val="00F41D16"/>
    <w:rsid w:val="00F41EF5"/>
    <w:rsid w:val="00F42175"/>
    <w:rsid w:val="00F422D6"/>
    <w:rsid w:val="00F42362"/>
    <w:rsid w:val="00F423DE"/>
    <w:rsid w:val="00F424A8"/>
    <w:rsid w:val="00F4259D"/>
    <w:rsid w:val="00F42CD0"/>
    <w:rsid w:val="00F42CE9"/>
    <w:rsid w:val="00F42D6C"/>
    <w:rsid w:val="00F42ED6"/>
    <w:rsid w:val="00F42F3E"/>
    <w:rsid w:val="00F4363D"/>
    <w:rsid w:val="00F43C35"/>
    <w:rsid w:val="00F43ED0"/>
    <w:rsid w:val="00F43F8C"/>
    <w:rsid w:val="00F44021"/>
    <w:rsid w:val="00F44473"/>
    <w:rsid w:val="00F44508"/>
    <w:rsid w:val="00F44BF2"/>
    <w:rsid w:val="00F44EC8"/>
    <w:rsid w:val="00F44ED3"/>
    <w:rsid w:val="00F45212"/>
    <w:rsid w:val="00F452FE"/>
    <w:rsid w:val="00F4531B"/>
    <w:rsid w:val="00F45758"/>
    <w:rsid w:val="00F45ABC"/>
    <w:rsid w:val="00F45DC7"/>
    <w:rsid w:val="00F45ED8"/>
    <w:rsid w:val="00F45EF2"/>
    <w:rsid w:val="00F45F16"/>
    <w:rsid w:val="00F462D0"/>
    <w:rsid w:val="00F4654B"/>
    <w:rsid w:val="00F466A5"/>
    <w:rsid w:val="00F46C1E"/>
    <w:rsid w:val="00F46CD1"/>
    <w:rsid w:val="00F46FC3"/>
    <w:rsid w:val="00F4705E"/>
    <w:rsid w:val="00F4732F"/>
    <w:rsid w:val="00F476AD"/>
    <w:rsid w:val="00F479AF"/>
    <w:rsid w:val="00F47A92"/>
    <w:rsid w:val="00F47B11"/>
    <w:rsid w:val="00F47BC3"/>
    <w:rsid w:val="00F47D9D"/>
    <w:rsid w:val="00F47F61"/>
    <w:rsid w:val="00F505C6"/>
    <w:rsid w:val="00F50676"/>
    <w:rsid w:val="00F5087F"/>
    <w:rsid w:val="00F50AFF"/>
    <w:rsid w:val="00F50E96"/>
    <w:rsid w:val="00F511EA"/>
    <w:rsid w:val="00F5127C"/>
    <w:rsid w:val="00F512D1"/>
    <w:rsid w:val="00F5141E"/>
    <w:rsid w:val="00F515A4"/>
    <w:rsid w:val="00F5173B"/>
    <w:rsid w:val="00F51938"/>
    <w:rsid w:val="00F51C42"/>
    <w:rsid w:val="00F52285"/>
    <w:rsid w:val="00F52469"/>
    <w:rsid w:val="00F524EB"/>
    <w:rsid w:val="00F5292B"/>
    <w:rsid w:val="00F52C0E"/>
    <w:rsid w:val="00F52CE0"/>
    <w:rsid w:val="00F52F2A"/>
    <w:rsid w:val="00F52FB2"/>
    <w:rsid w:val="00F53402"/>
    <w:rsid w:val="00F5349F"/>
    <w:rsid w:val="00F538A3"/>
    <w:rsid w:val="00F53CCF"/>
    <w:rsid w:val="00F53E5F"/>
    <w:rsid w:val="00F53EBE"/>
    <w:rsid w:val="00F5450E"/>
    <w:rsid w:val="00F54574"/>
    <w:rsid w:val="00F545B8"/>
    <w:rsid w:val="00F548D8"/>
    <w:rsid w:val="00F54E6F"/>
    <w:rsid w:val="00F5508D"/>
    <w:rsid w:val="00F55540"/>
    <w:rsid w:val="00F55636"/>
    <w:rsid w:val="00F557AD"/>
    <w:rsid w:val="00F557BE"/>
    <w:rsid w:val="00F55A57"/>
    <w:rsid w:val="00F560F4"/>
    <w:rsid w:val="00F56194"/>
    <w:rsid w:val="00F56420"/>
    <w:rsid w:val="00F56684"/>
    <w:rsid w:val="00F56777"/>
    <w:rsid w:val="00F568DD"/>
    <w:rsid w:val="00F56AF6"/>
    <w:rsid w:val="00F56B58"/>
    <w:rsid w:val="00F56BDA"/>
    <w:rsid w:val="00F5724A"/>
    <w:rsid w:val="00F572A0"/>
    <w:rsid w:val="00F574BD"/>
    <w:rsid w:val="00F574CA"/>
    <w:rsid w:val="00F57C7C"/>
    <w:rsid w:val="00F57F8F"/>
    <w:rsid w:val="00F600CD"/>
    <w:rsid w:val="00F60250"/>
    <w:rsid w:val="00F603E7"/>
    <w:rsid w:val="00F60719"/>
    <w:rsid w:val="00F61062"/>
    <w:rsid w:val="00F61111"/>
    <w:rsid w:val="00F61259"/>
    <w:rsid w:val="00F612F7"/>
    <w:rsid w:val="00F6183D"/>
    <w:rsid w:val="00F61863"/>
    <w:rsid w:val="00F61922"/>
    <w:rsid w:val="00F61A8B"/>
    <w:rsid w:val="00F61AF0"/>
    <w:rsid w:val="00F61BAF"/>
    <w:rsid w:val="00F61C95"/>
    <w:rsid w:val="00F61D21"/>
    <w:rsid w:val="00F61E90"/>
    <w:rsid w:val="00F61FA1"/>
    <w:rsid w:val="00F61FCA"/>
    <w:rsid w:val="00F62B81"/>
    <w:rsid w:val="00F62DC2"/>
    <w:rsid w:val="00F63073"/>
    <w:rsid w:val="00F633C6"/>
    <w:rsid w:val="00F636A5"/>
    <w:rsid w:val="00F6376C"/>
    <w:rsid w:val="00F6383D"/>
    <w:rsid w:val="00F63E21"/>
    <w:rsid w:val="00F63E9A"/>
    <w:rsid w:val="00F63F8A"/>
    <w:rsid w:val="00F6403D"/>
    <w:rsid w:val="00F6412A"/>
    <w:rsid w:val="00F6420A"/>
    <w:rsid w:val="00F645D4"/>
    <w:rsid w:val="00F647FE"/>
    <w:rsid w:val="00F64B6D"/>
    <w:rsid w:val="00F65316"/>
    <w:rsid w:val="00F65963"/>
    <w:rsid w:val="00F659E4"/>
    <w:rsid w:val="00F65A2F"/>
    <w:rsid w:val="00F65E6B"/>
    <w:rsid w:val="00F65EF9"/>
    <w:rsid w:val="00F65F80"/>
    <w:rsid w:val="00F66090"/>
    <w:rsid w:val="00F661EB"/>
    <w:rsid w:val="00F666EC"/>
    <w:rsid w:val="00F66DA3"/>
    <w:rsid w:val="00F6700B"/>
    <w:rsid w:val="00F67115"/>
    <w:rsid w:val="00F671E2"/>
    <w:rsid w:val="00F67597"/>
    <w:rsid w:val="00F6772B"/>
    <w:rsid w:val="00F67795"/>
    <w:rsid w:val="00F67B96"/>
    <w:rsid w:val="00F67EF1"/>
    <w:rsid w:val="00F67EFF"/>
    <w:rsid w:val="00F700F1"/>
    <w:rsid w:val="00F701B8"/>
    <w:rsid w:val="00F7038B"/>
    <w:rsid w:val="00F7046E"/>
    <w:rsid w:val="00F705BF"/>
    <w:rsid w:val="00F70629"/>
    <w:rsid w:val="00F70782"/>
    <w:rsid w:val="00F70B11"/>
    <w:rsid w:val="00F70BC8"/>
    <w:rsid w:val="00F70BD4"/>
    <w:rsid w:val="00F70F32"/>
    <w:rsid w:val="00F717CB"/>
    <w:rsid w:val="00F71810"/>
    <w:rsid w:val="00F719AC"/>
    <w:rsid w:val="00F719EA"/>
    <w:rsid w:val="00F719FA"/>
    <w:rsid w:val="00F71DE5"/>
    <w:rsid w:val="00F724AD"/>
    <w:rsid w:val="00F72D03"/>
    <w:rsid w:val="00F72E63"/>
    <w:rsid w:val="00F7304F"/>
    <w:rsid w:val="00F73222"/>
    <w:rsid w:val="00F73670"/>
    <w:rsid w:val="00F73699"/>
    <w:rsid w:val="00F7373C"/>
    <w:rsid w:val="00F739B5"/>
    <w:rsid w:val="00F73D61"/>
    <w:rsid w:val="00F73FDE"/>
    <w:rsid w:val="00F740CD"/>
    <w:rsid w:val="00F7421E"/>
    <w:rsid w:val="00F74426"/>
    <w:rsid w:val="00F74514"/>
    <w:rsid w:val="00F74D21"/>
    <w:rsid w:val="00F74DFF"/>
    <w:rsid w:val="00F75136"/>
    <w:rsid w:val="00F752D6"/>
    <w:rsid w:val="00F75326"/>
    <w:rsid w:val="00F75379"/>
    <w:rsid w:val="00F753C7"/>
    <w:rsid w:val="00F75564"/>
    <w:rsid w:val="00F75598"/>
    <w:rsid w:val="00F75719"/>
    <w:rsid w:val="00F75785"/>
    <w:rsid w:val="00F757AD"/>
    <w:rsid w:val="00F75801"/>
    <w:rsid w:val="00F7591D"/>
    <w:rsid w:val="00F75D82"/>
    <w:rsid w:val="00F761AB"/>
    <w:rsid w:val="00F764B6"/>
    <w:rsid w:val="00F766CC"/>
    <w:rsid w:val="00F769EC"/>
    <w:rsid w:val="00F76A1B"/>
    <w:rsid w:val="00F76B88"/>
    <w:rsid w:val="00F76D8A"/>
    <w:rsid w:val="00F77246"/>
    <w:rsid w:val="00F7752C"/>
    <w:rsid w:val="00F77FAE"/>
    <w:rsid w:val="00F800B9"/>
    <w:rsid w:val="00F801BE"/>
    <w:rsid w:val="00F803AB"/>
    <w:rsid w:val="00F803CA"/>
    <w:rsid w:val="00F80754"/>
    <w:rsid w:val="00F807EE"/>
    <w:rsid w:val="00F80A54"/>
    <w:rsid w:val="00F8138B"/>
    <w:rsid w:val="00F813D6"/>
    <w:rsid w:val="00F817A5"/>
    <w:rsid w:val="00F81E2C"/>
    <w:rsid w:val="00F8203F"/>
    <w:rsid w:val="00F82209"/>
    <w:rsid w:val="00F823F9"/>
    <w:rsid w:val="00F824FA"/>
    <w:rsid w:val="00F828E7"/>
    <w:rsid w:val="00F82F04"/>
    <w:rsid w:val="00F82F3F"/>
    <w:rsid w:val="00F82FB0"/>
    <w:rsid w:val="00F8300F"/>
    <w:rsid w:val="00F8325C"/>
    <w:rsid w:val="00F8357D"/>
    <w:rsid w:val="00F83938"/>
    <w:rsid w:val="00F83DCE"/>
    <w:rsid w:val="00F84016"/>
    <w:rsid w:val="00F8485D"/>
    <w:rsid w:val="00F848C6"/>
    <w:rsid w:val="00F84B58"/>
    <w:rsid w:val="00F84E2E"/>
    <w:rsid w:val="00F85083"/>
    <w:rsid w:val="00F85D11"/>
    <w:rsid w:val="00F86176"/>
    <w:rsid w:val="00F861BE"/>
    <w:rsid w:val="00F86349"/>
    <w:rsid w:val="00F86CAC"/>
    <w:rsid w:val="00F86DB5"/>
    <w:rsid w:val="00F8707C"/>
    <w:rsid w:val="00F87080"/>
    <w:rsid w:val="00F87277"/>
    <w:rsid w:val="00F87297"/>
    <w:rsid w:val="00F87686"/>
    <w:rsid w:val="00F87D06"/>
    <w:rsid w:val="00F87D7D"/>
    <w:rsid w:val="00F87D9C"/>
    <w:rsid w:val="00F87E98"/>
    <w:rsid w:val="00F87F18"/>
    <w:rsid w:val="00F90455"/>
    <w:rsid w:val="00F9073F"/>
    <w:rsid w:val="00F908BA"/>
    <w:rsid w:val="00F908E5"/>
    <w:rsid w:val="00F90D1C"/>
    <w:rsid w:val="00F90EE1"/>
    <w:rsid w:val="00F910E3"/>
    <w:rsid w:val="00F91B16"/>
    <w:rsid w:val="00F91CB1"/>
    <w:rsid w:val="00F91CBC"/>
    <w:rsid w:val="00F91FF3"/>
    <w:rsid w:val="00F92293"/>
    <w:rsid w:val="00F922ED"/>
    <w:rsid w:val="00F9230B"/>
    <w:rsid w:val="00F9235A"/>
    <w:rsid w:val="00F9252D"/>
    <w:rsid w:val="00F92881"/>
    <w:rsid w:val="00F92A29"/>
    <w:rsid w:val="00F92BCB"/>
    <w:rsid w:val="00F92CEA"/>
    <w:rsid w:val="00F92D3B"/>
    <w:rsid w:val="00F92F9C"/>
    <w:rsid w:val="00F93633"/>
    <w:rsid w:val="00F939F7"/>
    <w:rsid w:val="00F93CAB"/>
    <w:rsid w:val="00F94206"/>
    <w:rsid w:val="00F942A0"/>
    <w:rsid w:val="00F94546"/>
    <w:rsid w:val="00F949E8"/>
    <w:rsid w:val="00F94B34"/>
    <w:rsid w:val="00F94CA8"/>
    <w:rsid w:val="00F95073"/>
    <w:rsid w:val="00F9507E"/>
    <w:rsid w:val="00F95084"/>
    <w:rsid w:val="00F95089"/>
    <w:rsid w:val="00F955E1"/>
    <w:rsid w:val="00F95734"/>
    <w:rsid w:val="00F95784"/>
    <w:rsid w:val="00F96128"/>
    <w:rsid w:val="00F96399"/>
    <w:rsid w:val="00F9652B"/>
    <w:rsid w:val="00F9657F"/>
    <w:rsid w:val="00F96DAD"/>
    <w:rsid w:val="00F971D6"/>
    <w:rsid w:val="00F97462"/>
    <w:rsid w:val="00F9763F"/>
    <w:rsid w:val="00F97673"/>
    <w:rsid w:val="00F97D63"/>
    <w:rsid w:val="00F97E81"/>
    <w:rsid w:val="00F97F66"/>
    <w:rsid w:val="00FA0052"/>
    <w:rsid w:val="00FA013F"/>
    <w:rsid w:val="00FA01B0"/>
    <w:rsid w:val="00FA0420"/>
    <w:rsid w:val="00FA04DD"/>
    <w:rsid w:val="00FA0874"/>
    <w:rsid w:val="00FA0917"/>
    <w:rsid w:val="00FA0949"/>
    <w:rsid w:val="00FA09EA"/>
    <w:rsid w:val="00FA0BEB"/>
    <w:rsid w:val="00FA0BFE"/>
    <w:rsid w:val="00FA0C0E"/>
    <w:rsid w:val="00FA0DFF"/>
    <w:rsid w:val="00FA0E57"/>
    <w:rsid w:val="00FA11C9"/>
    <w:rsid w:val="00FA12EE"/>
    <w:rsid w:val="00FA13B4"/>
    <w:rsid w:val="00FA150D"/>
    <w:rsid w:val="00FA15EA"/>
    <w:rsid w:val="00FA1944"/>
    <w:rsid w:val="00FA1EB6"/>
    <w:rsid w:val="00FA206D"/>
    <w:rsid w:val="00FA21AB"/>
    <w:rsid w:val="00FA227B"/>
    <w:rsid w:val="00FA22B2"/>
    <w:rsid w:val="00FA2904"/>
    <w:rsid w:val="00FA2B0D"/>
    <w:rsid w:val="00FA2BFF"/>
    <w:rsid w:val="00FA2F8A"/>
    <w:rsid w:val="00FA2FF6"/>
    <w:rsid w:val="00FA321E"/>
    <w:rsid w:val="00FA3252"/>
    <w:rsid w:val="00FA3295"/>
    <w:rsid w:val="00FA3312"/>
    <w:rsid w:val="00FA3614"/>
    <w:rsid w:val="00FA3AC9"/>
    <w:rsid w:val="00FA3CDB"/>
    <w:rsid w:val="00FA3E70"/>
    <w:rsid w:val="00FA3FA1"/>
    <w:rsid w:val="00FA4073"/>
    <w:rsid w:val="00FA419B"/>
    <w:rsid w:val="00FA42F7"/>
    <w:rsid w:val="00FA49FF"/>
    <w:rsid w:val="00FA4DD1"/>
    <w:rsid w:val="00FA4E19"/>
    <w:rsid w:val="00FA501A"/>
    <w:rsid w:val="00FA5110"/>
    <w:rsid w:val="00FA5122"/>
    <w:rsid w:val="00FA52EB"/>
    <w:rsid w:val="00FA53C6"/>
    <w:rsid w:val="00FA5633"/>
    <w:rsid w:val="00FA5B5A"/>
    <w:rsid w:val="00FA5B76"/>
    <w:rsid w:val="00FA5C1A"/>
    <w:rsid w:val="00FA6094"/>
    <w:rsid w:val="00FA6340"/>
    <w:rsid w:val="00FA67FD"/>
    <w:rsid w:val="00FA6C94"/>
    <w:rsid w:val="00FA7054"/>
    <w:rsid w:val="00FA7317"/>
    <w:rsid w:val="00FA7F46"/>
    <w:rsid w:val="00FB0091"/>
    <w:rsid w:val="00FB016E"/>
    <w:rsid w:val="00FB02C6"/>
    <w:rsid w:val="00FB06A9"/>
    <w:rsid w:val="00FB0760"/>
    <w:rsid w:val="00FB0BB6"/>
    <w:rsid w:val="00FB0E61"/>
    <w:rsid w:val="00FB0EC6"/>
    <w:rsid w:val="00FB136A"/>
    <w:rsid w:val="00FB153E"/>
    <w:rsid w:val="00FB1B11"/>
    <w:rsid w:val="00FB1DA5"/>
    <w:rsid w:val="00FB1DFE"/>
    <w:rsid w:val="00FB1F5A"/>
    <w:rsid w:val="00FB2479"/>
    <w:rsid w:val="00FB2612"/>
    <w:rsid w:val="00FB28B4"/>
    <w:rsid w:val="00FB28C4"/>
    <w:rsid w:val="00FB28CC"/>
    <w:rsid w:val="00FB2A84"/>
    <w:rsid w:val="00FB2C18"/>
    <w:rsid w:val="00FB3209"/>
    <w:rsid w:val="00FB3227"/>
    <w:rsid w:val="00FB3228"/>
    <w:rsid w:val="00FB36F4"/>
    <w:rsid w:val="00FB3A15"/>
    <w:rsid w:val="00FB3C55"/>
    <w:rsid w:val="00FB402B"/>
    <w:rsid w:val="00FB432D"/>
    <w:rsid w:val="00FB4565"/>
    <w:rsid w:val="00FB4668"/>
    <w:rsid w:val="00FB47C3"/>
    <w:rsid w:val="00FB4F32"/>
    <w:rsid w:val="00FB515D"/>
    <w:rsid w:val="00FB5523"/>
    <w:rsid w:val="00FB56A4"/>
    <w:rsid w:val="00FB56B3"/>
    <w:rsid w:val="00FB575B"/>
    <w:rsid w:val="00FB5851"/>
    <w:rsid w:val="00FB59B6"/>
    <w:rsid w:val="00FB5D2D"/>
    <w:rsid w:val="00FB6047"/>
    <w:rsid w:val="00FB658B"/>
    <w:rsid w:val="00FB65DD"/>
    <w:rsid w:val="00FB6671"/>
    <w:rsid w:val="00FB6760"/>
    <w:rsid w:val="00FB67BE"/>
    <w:rsid w:val="00FB686B"/>
    <w:rsid w:val="00FB69B0"/>
    <w:rsid w:val="00FB6C12"/>
    <w:rsid w:val="00FB6F83"/>
    <w:rsid w:val="00FB731E"/>
    <w:rsid w:val="00FB7612"/>
    <w:rsid w:val="00FB77F6"/>
    <w:rsid w:val="00FB7922"/>
    <w:rsid w:val="00FB79AC"/>
    <w:rsid w:val="00FB7B42"/>
    <w:rsid w:val="00FB7BBD"/>
    <w:rsid w:val="00FB7C38"/>
    <w:rsid w:val="00FB7D3C"/>
    <w:rsid w:val="00FB7F19"/>
    <w:rsid w:val="00FB7F6C"/>
    <w:rsid w:val="00FC00AA"/>
    <w:rsid w:val="00FC06A9"/>
    <w:rsid w:val="00FC0733"/>
    <w:rsid w:val="00FC0916"/>
    <w:rsid w:val="00FC1204"/>
    <w:rsid w:val="00FC15FE"/>
    <w:rsid w:val="00FC18A7"/>
    <w:rsid w:val="00FC1B1E"/>
    <w:rsid w:val="00FC1DF1"/>
    <w:rsid w:val="00FC2259"/>
    <w:rsid w:val="00FC2655"/>
    <w:rsid w:val="00FC275B"/>
    <w:rsid w:val="00FC2A95"/>
    <w:rsid w:val="00FC2B3A"/>
    <w:rsid w:val="00FC2B62"/>
    <w:rsid w:val="00FC35AD"/>
    <w:rsid w:val="00FC3A2B"/>
    <w:rsid w:val="00FC3B76"/>
    <w:rsid w:val="00FC3C1D"/>
    <w:rsid w:val="00FC4240"/>
    <w:rsid w:val="00FC484C"/>
    <w:rsid w:val="00FC5174"/>
    <w:rsid w:val="00FC5663"/>
    <w:rsid w:val="00FC56EC"/>
    <w:rsid w:val="00FC59FB"/>
    <w:rsid w:val="00FC5B9F"/>
    <w:rsid w:val="00FC5F1A"/>
    <w:rsid w:val="00FC6703"/>
    <w:rsid w:val="00FC6787"/>
    <w:rsid w:val="00FC6D6D"/>
    <w:rsid w:val="00FC7328"/>
    <w:rsid w:val="00FC7591"/>
    <w:rsid w:val="00FC7682"/>
    <w:rsid w:val="00FC7980"/>
    <w:rsid w:val="00FD00AC"/>
    <w:rsid w:val="00FD0697"/>
    <w:rsid w:val="00FD08E5"/>
    <w:rsid w:val="00FD0E3F"/>
    <w:rsid w:val="00FD0E77"/>
    <w:rsid w:val="00FD0FF4"/>
    <w:rsid w:val="00FD11FF"/>
    <w:rsid w:val="00FD1214"/>
    <w:rsid w:val="00FD123F"/>
    <w:rsid w:val="00FD1430"/>
    <w:rsid w:val="00FD1810"/>
    <w:rsid w:val="00FD1A88"/>
    <w:rsid w:val="00FD1DC9"/>
    <w:rsid w:val="00FD2298"/>
    <w:rsid w:val="00FD2CF7"/>
    <w:rsid w:val="00FD321B"/>
    <w:rsid w:val="00FD3234"/>
    <w:rsid w:val="00FD32C3"/>
    <w:rsid w:val="00FD3769"/>
    <w:rsid w:val="00FD3799"/>
    <w:rsid w:val="00FD3A8E"/>
    <w:rsid w:val="00FD3B99"/>
    <w:rsid w:val="00FD3D12"/>
    <w:rsid w:val="00FD3DB2"/>
    <w:rsid w:val="00FD405B"/>
    <w:rsid w:val="00FD42C5"/>
    <w:rsid w:val="00FD44A0"/>
    <w:rsid w:val="00FD4519"/>
    <w:rsid w:val="00FD452B"/>
    <w:rsid w:val="00FD45A1"/>
    <w:rsid w:val="00FD4644"/>
    <w:rsid w:val="00FD47BF"/>
    <w:rsid w:val="00FD4956"/>
    <w:rsid w:val="00FD4A4A"/>
    <w:rsid w:val="00FD4A90"/>
    <w:rsid w:val="00FD4C35"/>
    <w:rsid w:val="00FD4D4E"/>
    <w:rsid w:val="00FD4E05"/>
    <w:rsid w:val="00FD4F6A"/>
    <w:rsid w:val="00FD511F"/>
    <w:rsid w:val="00FD5289"/>
    <w:rsid w:val="00FD5377"/>
    <w:rsid w:val="00FD55EF"/>
    <w:rsid w:val="00FD56F0"/>
    <w:rsid w:val="00FD5A1E"/>
    <w:rsid w:val="00FD5B4D"/>
    <w:rsid w:val="00FD5EF1"/>
    <w:rsid w:val="00FD6045"/>
    <w:rsid w:val="00FD6653"/>
    <w:rsid w:val="00FD6AFF"/>
    <w:rsid w:val="00FD6C6B"/>
    <w:rsid w:val="00FD6CA7"/>
    <w:rsid w:val="00FD6E17"/>
    <w:rsid w:val="00FD712A"/>
    <w:rsid w:val="00FD7316"/>
    <w:rsid w:val="00FD7503"/>
    <w:rsid w:val="00FD7657"/>
    <w:rsid w:val="00FD76AC"/>
    <w:rsid w:val="00FD7722"/>
    <w:rsid w:val="00FD77C9"/>
    <w:rsid w:val="00FD7BBE"/>
    <w:rsid w:val="00FD7D3F"/>
    <w:rsid w:val="00FD7FC6"/>
    <w:rsid w:val="00FD7FE4"/>
    <w:rsid w:val="00FE003B"/>
    <w:rsid w:val="00FE02A9"/>
    <w:rsid w:val="00FE0C7C"/>
    <w:rsid w:val="00FE1155"/>
    <w:rsid w:val="00FE12B6"/>
    <w:rsid w:val="00FE13AF"/>
    <w:rsid w:val="00FE1426"/>
    <w:rsid w:val="00FE1542"/>
    <w:rsid w:val="00FE15B8"/>
    <w:rsid w:val="00FE1827"/>
    <w:rsid w:val="00FE1877"/>
    <w:rsid w:val="00FE18D6"/>
    <w:rsid w:val="00FE1942"/>
    <w:rsid w:val="00FE1999"/>
    <w:rsid w:val="00FE1AD2"/>
    <w:rsid w:val="00FE1B92"/>
    <w:rsid w:val="00FE1BAE"/>
    <w:rsid w:val="00FE1D98"/>
    <w:rsid w:val="00FE1F12"/>
    <w:rsid w:val="00FE214D"/>
    <w:rsid w:val="00FE25AF"/>
    <w:rsid w:val="00FE2860"/>
    <w:rsid w:val="00FE28FE"/>
    <w:rsid w:val="00FE2AFA"/>
    <w:rsid w:val="00FE2D31"/>
    <w:rsid w:val="00FE2DF9"/>
    <w:rsid w:val="00FE314C"/>
    <w:rsid w:val="00FE324B"/>
    <w:rsid w:val="00FE343E"/>
    <w:rsid w:val="00FE386B"/>
    <w:rsid w:val="00FE3872"/>
    <w:rsid w:val="00FE3939"/>
    <w:rsid w:val="00FE3BBB"/>
    <w:rsid w:val="00FE3E32"/>
    <w:rsid w:val="00FE3E61"/>
    <w:rsid w:val="00FE44F9"/>
    <w:rsid w:val="00FE4542"/>
    <w:rsid w:val="00FE4630"/>
    <w:rsid w:val="00FE4B02"/>
    <w:rsid w:val="00FE4E52"/>
    <w:rsid w:val="00FE4E68"/>
    <w:rsid w:val="00FE5081"/>
    <w:rsid w:val="00FE5383"/>
    <w:rsid w:val="00FE5588"/>
    <w:rsid w:val="00FE57CE"/>
    <w:rsid w:val="00FE5E14"/>
    <w:rsid w:val="00FE66CA"/>
    <w:rsid w:val="00FE6DF2"/>
    <w:rsid w:val="00FE6E7E"/>
    <w:rsid w:val="00FE71F3"/>
    <w:rsid w:val="00FE7353"/>
    <w:rsid w:val="00FE7395"/>
    <w:rsid w:val="00FE789A"/>
    <w:rsid w:val="00FE7921"/>
    <w:rsid w:val="00FE7929"/>
    <w:rsid w:val="00FE792D"/>
    <w:rsid w:val="00FE79C1"/>
    <w:rsid w:val="00FE7AC6"/>
    <w:rsid w:val="00FE7B3E"/>
    <w:rsid w:val="00FE7D33"/>
    <w:rsid w:val="00FE7FBC"/>
    <w:rsid w:val="00FF0068"/>
    <w:rsid w:val="00FF0328"/>
    <w:rsid w:val="00FF05E8"/>
    <w:rsid w:val="00FF072C"/>
    <w:rsid w:val="00FF07AC"/>
    <w:rsid w:val="00FF0920"/>
    <w:rsid w:val="00FF09BB"/>
    <w:rsid w:val="00FF0A36"/>
    <w:rsid w:val="00FF0A5E"/>
    <w:rsid w:val="00FF0DA1"/>
    <w:rsid w:val="00FF0EE4"/>
    <w:rsid w:val="00FF105E"/>
    <w:rsid w:val="00FF123D"/>
    <w:rsid w:val="00FF15D0"/>
    <w:rsid w:val="00FF1826"/>
    <w:rsid w:val="00FF18CC"/>
    <w:rsid w:val="00FF197C"/>
    <w:rsid w:val="00FF1C9D"/>
    <w:rsid w:val="00FF1F40"/>
    <w:rsid w:val="00FF2379"/>
    <w:rsid w:val="00FF23FD"/>
    <w:rsid w:val="00FF2A51"/>
    <w:rsid w:val="00FF318A"/>
    <w:rsid w:val="00FF3605"/>
    <w:rsid w:val="00FF36CA"/>
    <w:rsid w:val="00FF44B5"/>
    <w:rsid w:val="00FF48C0"/>
    <w:rsid w:val="00FF4ABE"/>
    <w:rsid w:val="00FF4B66"/>
    <w:rsid w:val="00FF5057"/>
    <w:rsid w:val="00FF5150"/>
    <w:rsid w:val="00FF51CD"/>
    <w:rsid w:val="00FF52DF"/>
    <w:rsid w:val="00FF5562"/>
    <w:rsid w:val="00FF5764"/>
    <w:rsid w:val="00FF5808"/>
    <w:rsid w:val="00FF582E"/>
    <w:rsid w:val="00FF5A59"/>
    <w:rsid w:val="00FF5C58"/>
    <w:rsid w:val="00FF60A1"/>
    <w:rsid w:val="00FF61AB"/>
    <w:rsid w:val="00FF6338"/>
    <w:rsid w:val="00FF64D2"/>
    <w:rsid w:val="00FF6542"/>
    <w:rsid w:val="00FF6A4F"/>
    <w:rsid w:val="00FF6DED"/>
    <w:rsid w:val="00FF6FEA"/>
    <w:rsid w:val="00FF70BC"/>
    <w:rsid w:val="00FF7735"/>
    <w:rsid w:val="00FF77DA"/>
    <w:rsid w:val="00FF7810"/>
    <w:rsid w:val="00FF7B07"/>
    <w:rsid w:val="00FF7D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27DB"/>
  <w15:chartTrackingRefBased/>
  <w15:docId w15:val="{E83BD474-7230-9C4E-B4AF-E10B3932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31"/>
    <w:rPr>
      <w:rFonts w:eastAsia="Times New Roman"/>
      <w:sz w:val="24"/>
      <w:szCs w:val="24"/>
      <w:lang w:val="en-US"/>
    </w:rPr>
  </w:style>
  <w:style w:type="paragraph" w:styleId="Heading1">
    <w:name w:val="heading 1"/>
    <w:basedOn w:val="Normal"/>
    <w:link w:val="Heading1Char"/>
    <w:qFormat/>
    <w:rsid w:val="0019284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408A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04E31"/>
    <w:pPr>
      <w:spacing w:line="312" w:lineRule="auto"/>
      <w:jc w:val="both"/>
    </w:pPr>
    <w:rPr>
      <w:rFonts w:ascii=".VnTime" w:hAnsi=".VnTime"/>
      <w:sz w:val="28"/>
      <w:szCs w:val="20"/>
      <w:lang w:val="x-none" w:eastAsia="x-none"/>
    </w:rPr>
  </w:style>
  <w:style w:type="character" w:customStyle="1" w:styleId="BodyText3Char">
    <w:name w:val="Body Text 3 Char"/>
    <w:link w:val="BodyText3"/>
    <w:rsid w:val="00404E3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CE1222"/>
    <w:rPr>
      <w:rFonts w:ascii="Tahoma" w:hAnsi="Tahoma"/>
      <w:sz w:val="16"/>
      <w:szCs w:val="16"/>
      <w:lang w:val="x-none" w:eastAsia="x-none"/>
    </w:rPr>
  </w:style>
  <w:style w:type="character" w:customStyle="1" w:styleId="BalloonTextChar">
    <w:name w:val="Balloon Text Char"/>
    <w:link w:val="BalloonText"/>
    <w:uiPriority w:val="99"/>
    <w:semiHidden/>
    <w:rsid w:val="00CE1222"/>
    <w:rPr>
      <w:rFonts w:ascii="Tahoma" w:eastAsia="Times New Roman" w:hAnsi="Tahoma" w:cs="Tahoma"/>
      <w:sz w:val="16"/>
      <w:szCs w:val="16"/>
    </w:rPr>
  </w:style>
  <w:style w:type="paragraph" w:styleId="NormalWeb">
    <w:name w:val="Normal (Web)"/>
    <w:aliases w:val="Char Char Char,Char Char, Char Char Char, Char Char,Normal (Web) Char1,Char8 Char,Char8,webb, Char8 Char, Char8,Обычный (веб)1,Обычный (веб) Знак,Обычный (веб) Знак1,Обычный (веб) Знак Знак,표준 (웹),Normal (Web) Char Char Char Char Char, webb"/>
    <w:basedOn w:val="Normal"/>
    <w:link w:val="NormalWebChar"/>
    <w:uiPriority w:val="99"/>
    <w:unhideWhenUsed/>
    <w:qFormat/>
    <w:rsid w:val="00CB07C1"/>
    <w:pPr>
      <w:spacing w:before="100" w:beforeAutospacing="1" w:after="100" w:afterAutospacing="1"/>
    </w:pPr>
  </w:style>
  <w:style w:type="paragraph" w:styleId="ListParagraph">
    <w:name w:val="List Paragraph"/>
    <w:basedOn w:val="Normal"/>
    <w:uiPriority w:val="34"/>
    <w:qFormat/>
    <w:rsid w:val="00D45FFF"/>
    <w:pPr>
      <w:ind w:left="720"/>
      <w:contextualSpacing/>
      <w:jc w:val="center"/>
    </w:pPr>
    <w:rPr>
      <w:rFonts w:eastAsia="Calibri"/>
      <w:sz w:val="28"/>
      <w:szCs w:val="28"/>
    </w:rPr>
  </w:style>
  <w:style w:type="paragraph" w:customStyle="1" w:styleId="A">
    <w:name w:val="A"/>
    <w:basedOn w:val="BodyText3"/>
    <w:link w:val="AChar"/>
    <w:qFormat/>
    <w:rsid w:val="001F22FA"/>
    <w:pPr>
      <w:tabs>
        <w:tab w:val="center" w:pos="426"/>
      </w:tabs>
      <w:spacing w:before="120" w:line="240" w:lineRule="auto"/>
      <w:ind w:firstLine="567"/>
    </w:pPr>
    <w:rPr>
      <w:szCs w:val="28"/>
      <w:lang w:val="pt-BR"/>
    </w:rPr>
  </w:style>
  <w:style w:type="character" w:customStyle="1" w:styleId="AChar">
    <w:name w:val="A Char"/>
    <w:link w:val="A"/>
    <w:rsid w:val="001F22FA"/>
    <w:rPr>
      <w:rFonts w:ascii=".VnTime" w:eastAsia="Times New Roman" w:hAnsi=".VnTime" w:cs="Times New Roman"/>
      <w:sz w:val="28"/>
      <w:szCs w:val="28"/>
      <w:lang w:val="pt-BR"/>
    </w:rPr>
  </w:style>
  <w:style w:type="paragraph" w:styleId="Title">
    <w:name w:val="Title"/>
    <w:basedOn w:val="Normal"/>
    <w:link w:val="TitleChar"/>
    <w:qFormat/>
    <w:rsid w:val="00453658"/>
    <w:pPr>
      <w:jc w:val="center"/>
    </w:pPr>
    <w:rPr>
      <w:rFonts w:ascii=".VnTimeH" w:hAnsi=".VnTimeH"/>
      <w:b/>
      <w:bCs/>
      <w:sz w:val="32"/>
      <w:lang w:val="x-none" w:eastAsia="x-none"/>
    </w:rPr>
  </w:style>
  <w:style w:type="character" w:customStyle="1" w:styleId="TitleChar">
    <w:name w:val="Title Char"/>
    <w:link w:val="Title"/>
    <w:rsid w:val="00453658"/>
    <w:rPr>
      <w:rFonts w:ascii=".VnTimeH" w:eastAsia="Times New Roman" w:hAnsi=".VnTimeH" w:cs="Times New Roman"/>
      <w:b/>
      <w:bCs/>
      <w:sz w:val="32"/>
      <w:szCs w:val="24"/>
    </w:rPr>
  </w:style>
  <w:style w:type="paragraph" w:styleId="Header">
    <w:name w:val="header"/>
    <w:basedOn w:val="Normal"/>
    <w:link w:val="HeaderChar"/>
    <w:uiPriority w:val="99"/>
    <w:unhideWhenUsed/>
    <w:rsid w:val="00711EC4"/>
    <w:pPr>
      <w:tabs>
        <w:tab w:val="center" w:pos="4680"/>
        <w:tab w:val="right" w:pos="9360"/>
      </w:tabs>
    </w:pPr>
    <w:rPr>
      <w:lang w:val="x-none" w:eastAsia="x-none"/>
    </w:rPr>
  </w:style>
  <w:style w:type="character" w:customStyle="1" w:styleId="HeaderChar">
    <w:name w:val="Header Char"/>
    <w:link w:val="Header"/>
    <w:uiPriority w:val="99"/>
    <w:rsid w:val="00711EC4"/>
    <w:rPr>
      <w:rFonts w:eastAsia="Times New Roman" w:cs="Times New Roman"/>
      <w:sz w:val="24"/>
      <w:szCs w:val="24"/>
    </w:rPr>
  </w:style>
  <w:style w:type="paragraph" w:styleId="Footer">
    <w:name w:val="footer"/>
    <w:basedOn w:val="Normal"/>
    <w:link w:val="FooterChar"/>
    <w:unhideWhenUsed/>
    <w:rsid w:val="00711EC4"/>
    <w:pPr>
      <w:tabs>
        <w:tab w:val="center" w:pos="4680"/>
        <w:tab w:val="right" w:pos="9360"/>
      </w:tabs>
    </w:pPr>
    <w:rPr>
      <w:lang w:val="x-none" w:eastAsia="x-none"/>
    </w:rPr>
  </w:style>
  <w:style w:type="character" w:customStyle="1" w:styleId="FooterChar">
    <w:name w:val="Footer Char"/>
    <w:link w:val="Footer"/>
    <w:uiPriority w:val="99"/>
    <w:rsid w:val="00711EC4"/>
    <w:rPr>
      <w:rFonts w:eastAsia="Times New Roman" w:cs="Times New Roman"/>
      <w:sz w:val="24"/>
      <w:szCs w:val="24"/>
    </w:rPr>
  </w:style>
  <w:style w:type="character" w:customStyle="1" w:styleId="apple-converted-space">
    <w:name w:val="apple-converted-space"/>
    <w:rsid w:val="008422C2"/>
  </w:style>
  <w:style w:type="character" w:styleId="Hyperlink">
    <w:name w:val="Hyperlink"/>
    <w:uiPriority w:val="99"/>
    <w:semiHidden/>
    <w:unhideWhenUsed/>
    <w:rsid w:val="008422C2"/>
    <w:rPr>
      <w:color w:val="0000FF"/>
      <w:u w:val="single"/>
    </w:rPr>
  </w:style>
  <w:style w:type="character" w:styleId="Strong">
    <w:name w:val="Strong"/>
    <w:uiPriority w:val="22"/>
    <w:qFormat/>
    <w:rsid w:val="009B26AD"/>
    <w:rPr>
      <w:b/>
      <w:bCs/>
    </w:rPr>
  </w:style>
  <w:style w:type="paragraph" w:customStyle="1" w:styleId="rtejustify">
    <w:name w:val="rtejustify"/>
    <w:basedOn w:val="Normal"/>
    <w:rsid w:val="00A215AA"/>
    <w:pPr>
      <w:spacing w:before="100" w:beforeAutospacing="1" w:after="100" w:afterAutospacing="1"/>
    </w:pPr>
  </w:style>
  <w:style w:type="character" w:customStyle="1" w:styleId="normal-h">
    <w:name w:val="normal-h"/>
    <w:rsid w:val="0071262B"/>
  </w:style>
  <w:style w:type="character" w:customStyle="1" w:styleId="giua-h">
    <w:name w:val="giua-h"/>
    <w:rsid w:val="009A48C3"/>
  </w:style>
  <w:style w:type="paragraph" w:customStyle="1" w:styleId="normal-p">
    <w:name w:val="normal-p"/>
    <w:basedOn w:val="Normal"/>
    <w:rsid w:val="00164E95"/>
    <w:pPr>
      <w:spacing w:before="100" w:beforeAutospacing="1" w:after="100" w:afterAutospacing="1"/>
    </w:pPr>
  </w:style>
  <w:style w:type="character" w:customStyle="1" w:styleId="dieuchar-h">
    <w:name w:val="dieuchar-h"/>
    <w:rsid w:val="00164E95"/>
  </w:style>
  <w:style w:type="character" w:customStyle="1" w:styleId="Heading1Char">
    <w:name w:val="Heading 1 Char"/>
    <w:link w:val="Heading1"/>
    <w:uiPriority w:val="9"/>
    <w:rsid w:val="00192848"/>
    <w:rPr>
      <w:rFonts w:eastAsia="Times New Roman"/>
      <w:b/>
      <w:bCs/>
      <w:kern w:val="36"/>
      <w:sz w:val="48"/>
      <w:szCs w:val="48"/>
    </w:rPr>
  </w:style>
  <w:style w:type="paragraph" w:customStyle="1" w:styleId="giua-p">
    <w:name w:val="giua-p"/>
    <w:basedOn w:val="Normal"/>
    <w:rsid w:val="006D0E27"/>
    <w:pPr>
      <w:spacing w:before="100" w:beforeAutospacing="1" w:after="100" w:afterAutospacing="1"/>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rsid w:val="00D654F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link w:val="FootnoteText"/>
    <w:uiPriority w:val="99"/>
    <w:qFormat/>
    <w:rsid w:val="00D654FF"/>
    <w:rPr>
      <w:rFonts w:eastAsia="Times New Roman"/>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R"/>
    <w:link w:val="4GCharCharChar"/>
    <w:uiPriority w:val="99"/>
    <w:qFormat/>
    <w:rsid w:val="00D654FF"/>
    <w:rPr>
      <w:vertAlign w:val="superscript"/>
    </w:rPr>
  </w:style>
  <w:style w:type="character" w:styleId="CommentReference">
    <w:name w:val="annotation reference"/>
    <w:unhideWhenUsed/>
    <w:rsid w:val="00182CB2"/>
    <w:rPr>
      <w:sz w:val="16"/>
      <w:szCs w:val="16"/>
    </w:rPr>
  </w:style>
  <w:style w:type="paragraph" w:styleId="CommentText">
    <w:name w:val="annotation text"/>
    <w:basedOn w:val="Normal"/>
    <w:link w:val="CommentTextChar"/>
    <w:unhideWhenUsed/>
    <w:rsid w:val="00182CB2"/>
    <w:rPr>
      <w:sz w:val="20"/>
      <w:szCs w:val="20"/>
    </w:rPr>
  </w:style>
  <w:style w:type="character" w:customStyle="1" w:styleId="CommentTextChar">
    <w:name w:val="Comment Text Char"/>
    <w:link w:val="CommentText"/>
    <w:rsid w:val="00182CB2"/>
    <w:rPr>
      <w:rFonts w:eastAsia="Times New Roman"/>
    </w:rPr>
  </w:style>
  <w:style w:type="table" w:styleId="TableGrid">
    <w:name w:val="Table Grid"/>
    <w:basedOn w:val="TableNormal"/>
    <w:rsid w:val="001624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qFormat/>
    <w:rsid w:val="001624F0"/>
    <w:rPr>
      <w:rFonts w:ascii="Times New Roman" w:hAnsi="Times New Roman" w:cs="Times New Roman" w:hint="default"/>
      <w:sz w:val="28"/>
      <w:szCs w:val="28"/>
    </w:rPr>
  </w:style>
  <w:style w:type="character" w:customStyle="1" w:styleId="Heading2Char">
    <w:name w:val="Heading 2 Char"/>
    <w:link w:val="Heading2"/>
    <w:uiPriority w:val="9"/>
    <w:rsid w:val="006408AA"/>
    <w:rPr>
      <w:rFonts w:ascii="Calibri Light" w:eastAsia="Times New Roman" w:hAnsi="Calibri Light" w:cs="Times New Roman"/>
      <w:b/>
      <w:bCs/>
      <w:i/>
      <w:iCs/>
      <w:sz w:val="28"/>
      <w:szCs w:val="28"/>
    </w:rPr>
  </w:style>
  <w:style w:type="paragraph" w:styleId="BodyTextIndent">
    <w:name w:val="Body Text Indent"/>
    <w:basedOn w:val="Normal"/>
    <w:link w:val="BodyTextIndentChar"/>
    <w:uiPriority w:val="99"/>
    <w:semiHidden/>
    <w:unhideWhenUsed/>
    <w:rsid w:val="00961ECD"/>
    <w:pPr>
      <w:spacing w:after="120"/>
      <w:ind w:left="283"/>
    </w:pPr>
  </w:style>
  <w:style w:type="character" w:customStyle="1" w:styleId="BodyTextIndentChar">
    <w:name w:val="Body Text Indent Char"/>
    <w:link w:val="BodyTextIndent"/>
    <w:uiPriority w:val="99"/>
    <w:semiHidden/>
    <w:rsid w:val="00961ECD"/>
    <w:rPr>
      <w:rFonts w:eastAsia="Times New Roman"/>
      <w:sz w:val="24"/>
      <w:szCs w:val="24"/>
      <w:lang w:val="en-US"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61ECD"/>
    <w:pPr>
      <w:spacing w:before="100" w:line="240" w:lineRule="exact"/>
    </w:pPr>
    <w:rPr>
      <w:rFonts w:eastAsia="Calibri"/>
      <w:sz w:val="20"/>
      <w:szCs w:val="20"/>
      <w:vertAlign w:val="superscript"/>
      <w:lang w:val="vi-VN" w:eastAsia="vi-VN"/>
    </w:rPr>
  </w:style>
  <w:style w:type="character" w:styleId="Emphasis">
    <w:name w:val="Emphasis"/>
    <w:qFormat/>
    <w:rsid w:val="005A6DB8"/>
    <w:rPr>
      <w:i/>
      <w:iCs/>
    </w:rPr>
  </w:style>
  <w:style w:type="paragraph" w:styleId="Revision">
    <w:name w:val="Revision"/>
    <w:hidden/>
    <w:uiPriority w:val="99"/>
    <w:semiHidden/>
    <w:rsid w:val="004C57A6"/>
    <w:rPr>
      <w:rFonts w:eastAsia="Times New Roman"/>
      <w:sz w:val="24"/>
      <w:szCs w:val="24"/>
      <w:lang w:val="en-US"/>
    </w:rPr>
  </w:style>
  <w:style w:type="character" w:customStyle="1" w:styleId="NormalWebChar">
    <w:name w:val="Normal (Web) Char"/>
    <w:aliases w:val="Char Char Char Char,Char Char Char1, Char Char Char Char, Char Char Char1,Normal (Web) Char1 Char,Char8 Char Char,Char8 Char1,webb Char, Char8 Char Char, Char8 Char1,Обычный (веб)1 Char,Обычный (веб) Знак Char,Обычный (веб) Знак1 Char"/>
    <w:link w:val="NormalWeb"/>
    <w:uiPriority w:val="99"/>
    <w:qFormat/>
    <w:locked/>
    <w:rsid w:val="00137E50"/>
    <w:rPr>
      <w:rFonts w:eastAsia="Times New Roman"/>
      <w:sz w:val="24"/>
      <w:szCs w:val="24"/>
      <w:lang w:val="en-US"/>
    </w:rPr>
  </w:style>
  <w:style w:type="character" w:customStyle="1" w:styleId="text">
    <w:name w:val="text"/>
    <w:basedOn w:val="DefaultParagraphFont"/>
    <w:rsid w:val="00DE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211">
      <w:bodyDiv w:val="1"/>
      <w:marLeft w:val="0"/>
      <w:marRight w:val="0"/>
      <w:marTop w:val="0"/>
      <w:marBottom w:val="0"/>
      <w:divBdr>
        <w:top w:val="none" w:sz="0" w:space="0" w:color="auto"/>
        <w:left w:val="none" w:sz="0" w:space="0" w:color="auto"/>
        <w:bottom w:val="none" w:sz="0" w:space="0" w:color="auto"/>
        <w:right w:val="none" w:sz="0" w:space="0" w:color="auto"/>
      </w:divBdr>
    </w:div>
    <w:div w:id="127937737">
      <w:bodyDiv w:val="1"/>
      <w:marLeft w:val="0"/>
      <w:marRight w:val="0"/>
      <w:marTop w:val="0"/>
      <w:marBottom w:val="0"/>
      <w:divBdr>
        <w:top w:val="none" w:sz="0" w:space="0" w:color="auto"/>
        <w:left w:val="none" w:sz="0" w:space="0" w:color="auto"/>
        <w:bottom w:val="none" w:sz="0" w:space="0" w:color="auto"/>
        <w:right w:val="none" w:sz="0" w:space="0" w:color="auto"/>
      </w:divBdr>
    </w:div>
    <w:div w:id="289939395">
      <w:bodyDiv w:val="1"/>
      <w:marLeft w:val="0"/>
      <w:marRight w:val="0"/>
      <w:marTop w:val="0"/>
      <w:marBottom w:val="0"/>
      <w:divBdr>
        <w:top w:val="none" w:sz="0" w:space="0" w:color="auto"/>
        <w:left w:val="none" w:sz="0" w:space="0" w:color="auto"/>
        <w:bottom w:val="none" w:sz="0" w:space="0" w:color="auto"/>
        <w:right w:val="none" w:sz="0" w:space="0" w:color="auto"/>
      </w:divBdr>
    </w:div>
    <w:div w:id="377822647">
      <w:bodyDiv w:val="1"/>
      <w:marLeft w:val="0"/>
      <w:marRight w:val="0"/>
      <w:marTop w:val="0"/>
      <w:marBottom w:val="0"/>
      <w:divBdr>
        <w:top w:val="none" w:sz="0" w:space="0" w:color="auto"/>
        <w:left w:val="none" w:sz="0" w:space="0" w:color="auto"/>
        <w:bottom w:val="none" w:sz="0" w:space="0" w:color="auto"/>
        <w:right w:val="none" w:sz="0" w:space="0" w:color="auto"/>
      </w:divBdr>
      <w:divsChild>
        <w:div w:id="170489942">
          <w:marLeft w:val="0"/>
          <w:marRight w:val="0"/>
          <w:marTop w:val="0"/>
          <w:marBottom w:val="0"/>
          <w:divBdr>
            <w:top w:val="none" w:sz="0" w:space="0" w:color="auto"/>
            <w:left w:val="none" w:sz="0" w:space="0" w:color="auto"/>
            <w:bottom w:val="none" w:sz="0" w:space="0" w:color="auto"/>
            <w:right w:val="none" w:sz="0" w:space="0" w:color="auto"/>
          </w:divBdr>
        </w:div>
        <w:div w:id="931857882">
          <w:marLeft w:val="0"/>
          <w:marRight w:val="0"/>
          <w:marTop w:val="0"/>
          <w:marBottom w:val="0"/>
          <w:divBdr>
            <w:top w:val="none" w:sz="0" w:space="0" w:color="auto"/>
            <w:left w:val="none" w:sz="0" w:space="0" w:color="auto"/>
            <w:bottom w:val="none" w:sz="0" w:space="0" w:color="auto"/>
            <w:right w:val="none" w:sz="0" w:space="0" w:color="auto"/>
          </w:divBdr>
        </w:div>
        <w:div w:id="1004434290">
          <w:marLeft w:val="0"/>
          <w:marRight w:val="0"/>
          <w:marTop w:val="0"/>
          <w:marBottom w:val="0"/>
          <w:divBdr>
            <w:top w:val="none" w:sz="0" w:space="0" w:color="auto"/>
            <w:left w:val="none" w:sz="0" w:space="0" w:color="auto"/>
            <w:bottom w:val="none" w:sz="0" w:space="0" w:color="auto"/>
            <w:right w:val="none" w:sz="0" w:space="0" w:color="auto"/>
          </w:divBdr>
        </w:div>
        <w:div w:id="1027366425">
          <w:marLeft w:val="0"/>
          <w:marRight w:val="0"/>
          <w:marTop w:val="0"/>
          <w:marBottom w:val="0"/>
          <w:divBdr>
            <w:top w:val="none" w:sz="0" w:space="0" w:color="auto"/>
            <w:left w:val="none" w:sz="0" w:space="0" w:color="auto"/>
            <w:bottom w:val="none" w:sz="0" w:space="0" w:color="auto"/>
            <w:right w:val="none" w:sz="0" w:space="0" w:color="auto"/>
          </w:divBdr>
        </w:div>
        <w:div w:id="1744449407">
          <w:marLeft w:val="0"/>
          <w:marRight w:val="0"/>
          <w:marTop w:val="0"/>
          <w:marBottom w:val="0"/>
          <w:divBdr>
            <w:top w:val="none" w:sz="0" w:space="0" w:color="auto"/>
            <w:left w:val="none" w:sz="0" w:space="0" w:color="auto"/>
            <w:bottom w:val="none" w:sz="0" w:space="0" w:color="auto"/>
            <w:right w:val="none" w:sz="0" w:space="0" w:color="auto"/>
          </w:divBdr>
        </w:div>
        <w:div w:id="2111315434">
          <w:marLeft w:val="0"/>
          <w:marRight w:val="0"/>
          <w:marTop w:val="0"/>
          <w:marBottom w:val="0"/>
          <w:divBdr>
            <w:top w:val="none" w:sz="0" w:space="0" w:color="auto"/>
            <w:left w:val="none" w:sz="0" w:space="0" w:color="auto"/>
            <w:bottom w:val="none" w:sz="0" w:space="0" w:color="auto"/>
            <w:right w:val="none" w:sz="0" w:space="0" w:color="auto"/>
          </w:divBdr>
        </w:div>
      </w:divsChild>
    </w:div>
    <w:div w:id="411658308">
      <w:bodyDiv w:val="1"/>
      <w:marLeft w:val="0"/>
      <w:marRight w:val="0"/>
      <w:marTop w:val="0"/>
      <w:marBottom w:val="0"/>
      <w:divBdr>
        <w:top w:val="none" w:sz="0" w:space="0" w:color="auto"/>
        <w:left w:val="none" w:sz="0" w:space="0" w:color="auto"/>
        <w:bottom w:val="none" w:sz="0" w:space="0" w:color="auto"/>
        <w:right w:val="none" w:sz="0" w:space="0" w:color="auto"/>
      </w:divBdr>
    </w:div>
    <w:div w:id="726025863">
      <w:bodyDiv w:val="1"/>
      <w:marLeft w:val="0"/>
      <w:marRight w:val="0"/>
      <w:marTop w:val="0"/>
      <w:marBottom w:val="0"/>
      <w:divBdr>
        <w:top w:val="none" w:sz="0" w:space="0" w:color="auto"/>
        <w:left w:val="none" w:sz="0" w:space="0" w:color="auto"/>
        <w:bottom w:val="none" w:sz="0" w:space="0" w:color="auto"/>
        <w:right w:val="none" w:sz="0" w:space="0" w:color="auto"/>
      </w:divBdr>
    </w:div>
    <w:div w:id="740179228">
      <w:bodyDiv w:val="1"/>
      <w:marLeft w:val="0"/>
      <w:marRight w:val="0"/>
      <w:marTop w:val="0"/>
      <w:marBottom w:val="0"/>
      <w:divBdr>
        <w:top w:val="none" w:sz="0" w:space="0" w:color="auto"/>
        <w:left w:val="none" w:sz="0" w:space="0" w:color="auto"/>
        <w:bottom w:val="none" w:sz="0" w:space="0" w:color="auto"/>
        <w:right w:val="none" w:sz="0" w:space="0" w:color="auto"/>
      </w:divBdr>
    </w:div>
    <w:div w:id="763110792">
      <w:bodyDiv w:val="1"/>
      <w:marLeft w:val="0"/>
      <w:marRight w:val="0"/>
      <w:marTop w:val="0"/>
      <w:marBottom w:val="0"/>
      <w:divBdr>
        <w:top w:val="none" w:sz="0" w:space="0" w:color="auto"/>
        <w:left w:val="none" w:sz="0" w:space="0" w:color="auto"/>
        <w:bottom w:val="none" w:sz="0" w:space="0" w:color="auto"/>
        <w:right w:val="none" w:sz="0" w:space="0" w:color="auto"/>
      </w:divBdr>
    </w:div>
    <w:div w:id="874007346">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
          <w:marLeft w:val="0"/>
          <w:marRight w:val="0"/>
          <w:marTop w:val="0"/>
          <w:marBottom w:val="0"/>
          <w:divBdr>
            <w:top w:val="none" w:sz="0" w:space="0" w:color="auto"/>
            <w:left w:val="none" w:sz="0" w:space="0" w:color="auto"/>
            <w:bottom w:val="none" w:sz="0" w:space="0" w:color="auto"/>
            <w:right w:val="none" w:sz="0" w:space="0" w:color="auto"/>
          </w:divBdr>
        </w:div>
        <w:div w:id="274793789">
          <w:marLeft w:val="0"/>
          <w:marRight w:val="0"/>
          <w:marTop w:val="0"/>
          <w:marBottom w:val="0"/>
          <w:divBdr>
            <w:top w:val="none" w:sz="0" w:space="0" w:color="auto"/>
            <w:left w:val="none" w:sz="0" w:space="0" w:color="auto"/>
            <w:bottom w:val="none" w:sz="0" w:space="0" w:color="auto"/>
            <w:right w:val="none" w:sz="0" w:space="0" w:color="auto"/>
          </w:divBdr>
        </w:div>
        <w:div w:id="789278751">
          <w:marLeft w:val="0"/>
          <w:marRight w:val="0"/>
          <w:marTop w:val="0"/>
          <w:marBottom w:val="0"/>
          <w:divBdr>
            <w:top w:val="none" w:sz="0" w:space="0" w:color="auto"/>
            <w:left w:val="none" w:sz="0" w:space="0" w:color="auto"/>
            <w:bottom w:val="none" w:sz="0" w:space="0" w:color="auto"/>
            <w:right w:val="none" w:sz="0" w:space="0" w:color="auto"/>
          </w:divBdr>
        </w:div>
        <w:div w:id="923807628">
          <w:marLeft w:val="0"/>
          <w:marRight w:val="0"/>
          <w:marTop w:val="0"/>
          <w:marBottom w:val="0"/>
          <w:divBdr>
            <w:top w:val="none" w:sz="0" w:space="0" w:color="auto"/>
            <w:left w:val="none" w:sz="0" w:space="0" w:color="auto"/>
            <w:bottom w:val="none" w:sz="0" w:space="0" w:color="auto"/>
            <w:right w:val="none" w:sz="0" w:space="0" w:color="auto"/>
          </w:divBdr>
        </w:div>
        <w:div w:id="1196427730">
          <w:marLeft w:val="0"/>
          <w:marRight w:val="0"/>
          <w:marTop w:val="0"/>
          <w:marBottom w:val="0"/>
          <w:divBdr>
            <w:top w:val="none" w:sz="0" w:space="0" w:color="auto"/>
            <w:left w:val="none" w:sz="0" w:space="0" w:color="auto"/>
            <w:bottom w:val="none" w:sz="0" w:space="0" w:color="auto"/>
            <w:right w:val="none" w:sz="0" w:space="0" w:color="auto"/>
          </w:divBdr>
        </w:div>
        <w:div w:id="1983730966">
          <w:marLeft w:val="0"/>
          <w:marRight w:val="0"/>
          <w:marTop w:val="0"/>
          <w:marBottom w:val="0"/>
          <w:divBdr>
            <w:top w:val="none" w:sz="0" w:space="0" w:color="auto"/>
            <w:left w:val="none" w:sz="0" w:space="0" w:color="auto"/>
            <w:bottom w:val="none" w:sz="0" w:space="0" w:color="auto"/>
            <w:right w:val="none" w:sz="0" w:space="0" w:color="auto"/>
          </w:divBdr>
        </w:div>
      </w:divsChild>
    </w:div>
    <w:div w:id="930502687">
      <w:bodyDiv w:val="1"/>
      <w:marLeft w:val="0"/>
      <w:marRight w:val="0"/>
      <w:marTop w:val="0"/>
      <w:marBottom w:val="0"/>
      <w:divBdr>
        <w:top w:val="none" w:sz="0" w:space="0" w:color="auto"/>
        <w:left w:val="none" w:sz="0" w:space="0" w:color="auto"/>
        <w:bottom w:val="none" w:sz="0" w:space="0" w:color="auto"/>
        <w:right w:val="none" w:sz="0" w:space="0" w:color="auto"/>
      </w:divBdr>
    </w:div>
    <w:div w:id="1008367795">
      <w:bodyDiv w:val="1"/>
      <w:marLeft w:val="0"/>
      <w:marRight w:val="0"/>
      <w:marTop w:val="0"/>
      <w:marBottom w:val="0"/>
      <w:divBdr>
        <w:top w:val="none" w:sz="0" w:space="0" w:color="auto"/>
        <w:left w:val="none" w:sz="0" w:space="0" w:color="auto"/>
        <w:bottom w:val="none" w:sz="0" w:space="0" w:color="auto"/>
        <w:right w:val="none" w:sz="0" w:space="0" w:color="auto"/>
      </w:divBdr>
    </w:div>
    <w:div w:id="1303736541">
      <w:bodyDiv w:val="1"/>
      <w:marLeft w:val="0"/>
      <w:marRight w:val="0"/>
      <w:marTop w:val="0"/>
      <w:marBottom w:val="0"/>
      <w:divBdr>
        <w:top w:val="none" w:sz="0" w:space="0" w:color="auto"/>
        <w:left w:val="none" w:sz="0" w:space="0" w:color="auto"/>
        <w:bottom w:val="none" w:sz="0" w:space="0" w:color="auto"/>
        <w:right w:val="none" w:sz="0" w:space="0" w:color="auto"/>
      </w:divBdr>
    </w:div>
    <w:div w:id="1377507585">
      <w:bodyDiv w:val="1"/>
      <w:marLeft w:val="0"/>
      <w:marRight w:val="0"/>
      <w:marTop w:val="0"/>
      <w:marBottom w:val="0"/>
      <w:divBdr>
        <w:top w:val="none" w:sz="0" w:space="0" w:color="auto"/>
        <w:left w:val="none" w:sz="0" w:space="0" w:color="auto"/>
        <w:bottom w:val="none" w:sz="0" w:space="0" w:color="auto"/>
        <w:right w:val="none" w:sz="0" w:space="0" w:color="auto"/>
      </w:divBdr>
    </w:div>
    <w:div w:id="1391734206">
      <w:bodyDiv w:val="1"/>
      <w:marLeft w:val="0"/>
      <w:marRight w:val="0"/>
      <w:marTop w:val="0"/>
      <w:marBottom w:val="0"/>
      <w:divBdr>
        <w:top w:val="none" w:sz="0" w:space="0" w:color="auto"/>
        <w:left w:val="none" w:sz="0" w:space="0" w:color="auto"/>
        <w:bottom w:val="none" w:sz="0" w:space="0" w:color="auto"/>
        <w:right w:val="none" w:sz="0" w:space="0" w:color="auto"/>
      </w:divBdr>
    </w:div>
    <w:div w:id="1473059978">
      <w:bodyDiv w:val="1"/>
      <w:marLeft w:val="0"/>
      <w:marRight w:val="0"/>
      <w:marTop w:val="0"/>
      <w:marBottom w:val="0"/>
      <w:divBdr>
        <w:top w:val="none" w:sz="0" w:space="0" w:color="auto"/>
        <w:left w:val="none" w:sz="0" w:space="0" w:color="auto"/>
        <w:bottom w:val="none" w:sz="0" w:space="0" w:color="auto"/>
        <w:right w:val="none" w:sz="0" w:space="0" w:color="auto"/>
      </w:divBdr>
    </w:div>
    <w:div w:id="1726249283">
      <w:bodyDiv w:val="1"/>
      <w:marLeft w:val="0"/>
      <w:marRight w:val="0"/>
      <w:marTop w:val="0"/>
      <w:marBottom w:val="0"/>
      <w:divBdr>
        <w:top w:val="none" w:sz="0" w:space="0" w:color="auto"/>
        <w:left w:val="none" w:sz="0" w:space="0" w:color="auto"/>
        <w:bottom w:val="none" w:sz="0" w:space="0" w:color="auto"/>
        <w:right w:val="none" w:sz="0" w:space="0" w:color="auto"/>
      </w:divBdr>
    </w:div>
    <w:div w:id="1787307726">
      <w:bodyDiv w:val="1"/>
      <w:marLeft w:val="0"/>
      <w:marRight w:val="0"/>
      <w:marTop w:val="0"/>
      <w:marBottom w:val="0"/>
      <w:divBdr>
        <w:top w:val="none" w:sz="0" w:space="0" w:color="auto"/>
        <w:left w:val="none" w:sz="0" w:space="0" w:color="auto"/>
        <w:bottom w:val="none" w:sz="0" w:space="0" w:color="auto"/>
        <w:right w:val="none" w:sz="0" w:space="0" w:color="auto"/>
      </w:divBdr>
    </w:div>
    <w:div w:id="1916820135">
      <w:bodyDiv w:val="1"/>
      <w:marLeft w:val="0"/>
      <w:marRight w:val="0"/>
      <w:marTop w:val="0"/>
      <w:marBottom w:val="0"/>
      <w:divBdr>
        <w:top w:val="none" w:sz="0" w:space="0" w:color="auto"/>
        <w:left w:val="none" w:sz="0" w:space="0" w:color="auto"/>
        <w:bottom w:val="none" w:sz="0" w:space="0" w:color="auto"/>
        <w:right w:val="none" w:sz="0" w:space="0" w:color="auto"/>
      </w:divBdr>
    </w:div>
    <w:div w:id="1953395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71A22-1C5D-416E-BFA4-4B377BC03BC4}">
  <ds:schemaRefs>
    <ds:schemaRef ds:uri="http://schemas.openxmlformats.org/officeDocument/2006/bibliography"/>
  </ds:schemaRefs>
</ds:datastoreItem>
</file>

<file path=customXml/itemProps2.xml><?xml version="1.0" encoding="utf-8"?>
<ds:datastoreItem xmlns:ds="http://schemas.openxmlformats.org/officeDocument/2006/customXml" ds:itemID="{4F1A845F-271F-48A0-9AAB-70A2F5366288}"/>
</file>

<file path=customXml/itemProps3.xml><?xml version="1.0" encoding="utf-8"?>
<ds:datastoreItem xmlns:ds="http://schemas.openxmlformats.org/officeDocument/2006/customXml" ds:itemID="{911DCD2B-C5B1-43DB-ADBA-3834DB378932}"/>
</file>

<file path=customXml/itemProps4.xml><?xml version="1.0" encoding="utf-8"?>
<ds:datastoreItem xmlns:ds="http://schemas.openxmlformats.org/officeDocument/2006/customXml" ds:itemID="{4895D204-9E65-4683-93C0-F28CFA5AA150}"/>
</file>

<file path=docProps/app.xml><?xml version="1.0" encoding="utf-8"?>
<Properties xmlns="http://schemas.openxmlformats.org/officeDocument/2006/extended-properties" xmlns:vt="http://schemas.openxmlformats.org/officeDocument/2006/docPropsVTypes">
  <Template>Normal.dotm</Template>
  <TotalTime>474</TotalTime>
  <Pages>12</Pages>
  <Words>4809</Words>
  <Characters>27413</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XÂY DỰNG</vt:lpstr>
      <vt:lpstr>BỘ XÂY DỰNG</vt:lpstr>
    </vt:vector>
  </TitlesOfParts>
  <Company>Sky123.Org</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subject/>
  <dc:creator>User</dc:creator>
  <cp:keywords/>
  <cp:lastModifiedBy>Quỳnh Nguyễn</cp:lastModifiedBy>
  <cp:revision>212</cp:revision>
  <cp:lastPrinted>2025-05-08T06:30:00Z</cp:lastPrinted>
  <dcterms:created xsi:type="dcterms:W3CDTF">2025-10-02T02:31:00Z</dcterms:created>
  <dcterms:modified xsi:type="dcterms:W3CDTF">2025-10-08T07:46:00Z</dcterms:modified>
</cp:coreProperties>
</file>